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6BC1" w:rsidRDefault="00336BC1" w:rsidP="00F662E2">
      <w:pPr>
        <w:jc w:val="right"/>
        <w:rPr>
          <w:b/>
          <w:sz w:val="32"/>
          <w:szCs w:val="32"/>
        </w:rPr>
      </w:pPr>
    </w:p>
    <w:p w:rsidR="00A61869" w:rsidRPr="00202026" w:rsidRDefault="00A61869" w:rsidP="00A61869">
      <w:pPr>
        <w:jc w:val="center"/>
        <w:rPr>
          <w:b/>
          <w:sz w:val="28"/>
          <w:szCs w:val="28"/>
        </w:rPr>
      </w:pPr>
      <w:r w:rsidRPr="00202026">
        <w:rPr>
          <w:b/>
          <w:sz w:val="28"/>
          <w:szCs w:val="28"/>
        </w:rPr>
        <w:t>МУНИЦИПАЛЬНОЕ ОБРАЗОВАНИЕ</w:t>
      </w:r>
    </w:p>
    <w:p w:rsidR="00A61869" w:rsidRPr="00202026" w:rsidRDefault="00A61869" w:rsidP="00A61869">
      <w:pPr>
        <w:widowControl w:val="0"/>
        <w:tabs>
          <w:tab w:val="left" w:pos="315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02026">
        <w:rPr>
          <w:sz w:val="28"/>
          <w:szCs w:val="28"/>
        </w:rPr>
        <w:tab/>
      </w:r>
    </w:p>
    <w:p w:rsidR="00A61869" w:rsidRPr="00202026" w:rsidRDefault="00A61869" w:rsidP="00A61869">
      <w:pPr>
        <w:widowControl w:val="0"/>
        <w:tabs>
          <w:tab w:val="left" w:pos="315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202026">
        <w:rPr>
          <w:b/>
          <w:sz w:val="28"/>
          <w:szCs w:val="28"/>
        </w:rPr>
        <w:t>Разъезженский сельсовет Ермаковского   района</w:t>
      </w:r>
    </w:p>
    <w:p w:rsidR="00A61869" w:rsidRPr="00202026" w:rsidRDefault="00A61869" w:rsidP="00A61869">
      <w:pPr>
        <w:widowControl w:val="0"/>
        <w:tabs>
          <w:tab w:val="left" w:pos="3150"/>
        </w:tabs>
        <w:autoSpaceDE w:val="0"/>
        <w:autoSpaceDN w:val="0"/>
        <w:adjustRightInd w:val="0"/>
        <w:rPr>
          <w:b/>
          <w:sz w:val="28"/>
          <w:szCs w:val="28"/>
        </w:rPr>
      </w:pPr>
    </w:p>
    <w:p w:rsidR="00A61869" w:rsidRPr="00202026" w:rsidRDefault="00A61869" w:rsidP="00A61869">
      <w:pPr>
        <w:widowControl w:val="0"/>
        <w:pBdr>
          <w:bottom w:val="single" w:sz="12" w:space="1" w:color="auto"/>
        </w:pBdr>
        <w:tabs>
          <w:tab w:val="left" w:pos="3150"/>
        </w:tabs>
        <w:autoSpaceDE w:val="0"/>
        <w:autoSpaceDN w:val="0"/>
        <w:adjustRightInd w:val="0"/>
        <w:rPr>
          <w:b/>
          <w:sz w:val="28"/>
          <w:szCs w:val="28"/>
        </w:rPr>
      </w:pPr>
      <w:r w:rsidRPr="00202026">
        <w:rPr>
          <w:b/>
          <w:sz w:val="28"/>
          <w:szCs w:val="28"/>
        </w:rPr>
        <w:t xml:space="preserve">            РАЗЪЕЗЖЕНСКИЙ  СЕЛЬСКИЙ  СОВЕТ ДЕПУТАТОВ</w:t>
      </w:r>
    </w:p>
    <w:p w:rsidR="00A61869" w:rsidRPr="00202026" w:rsidRDefault="00A61869" w:rsidP="00A61869">
      <w:pPr>
        <w:widowControl w:val="0"/>
        <w:tabs>
          <w:tab w:val="left" w:pos="3150"/>
        </w:tabs>
        <w:autoSpaceDE w:val="0"/>
        <w:autoSpaceDN w:val="0"/>
        <w:adjustRightInd w:val="0"/>
        <w:rPr>
          <w:sz w:val="28"/>
          <w:szCs w:val="28"/>
        </w:rPr>
      </w:pPr>
      <w:r w:rsidRPr="00202026">
        <w:rPr>
          <w:sz w:val="28"/>
          <w:szCs w:val="28"/>
        </w:rPr>
        <w:t>Ул</w:t>
      </w:r>
      <w:proofErr w:type="gramStart"/>
      <w:r w:rsidRPr="00202026">
        <w:rPr>
          <w:sz w:val="28"/>
          <w:szCs w:val="28"/>
        </w:rPr>
        <w:t>.С</w:t>
      </w:r>
      <w:proofErr w:type="gramEnd"/>
      <w:r w:rsidRPr="00202026">
        <w:rPr>
          <w:sz w:val="28"/>
          <w:szCs w:val="28"/>
        </w:rPr>
        <w:t>аянская,58 с.Разъезжее,662833                                                                                   телефон 8(391-38)2-24-18</w:t>
      </w:r>
      <w:r>
        <w:rPr>
          <w:sz w:val="28"/>
          <w:szCs w:val="28"/>
        </w:rPr>
        <w:t xml:space="preserve">          </w:t>
      </w:r>
    </w:p>
    <w:p w:rsidR="00A61869" w:rsidRDefault="00A61869" w:rsidP="00A6186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</w:p>
    <w:p w:rsidR="00A61869" w:rsidRPr="00202026" w:rsidRDefault="00A61869" w:rsidP="00A61869">
      <w:pPr>
        <w:widowControl w:val="0"/>
        <w:autoSpaceDE w:val="0"/>
        <w:autoSpaceDN w:val="0"/>
        <w:adjustRightInd w:val="0"/>
        <w:jc w:val="center"/>
        <w:rPr>
          <w:sz w:val="32"/>
          <w:szCs w:val="32"/>
        </w:rPr>
      </w:pPr>
      <w:proofErr w:type="gramStart"/>
      <w:r w:rsidRPr="00202026">
        <w:rPr>
          <w:sz w:val="32"/>
          <w:szCs w:val="32"/>
        </w:rPr>
        <w:t>Р</w:t>
      </w:r>
      <w:proofErr w:type="gramEnd"/>
      <w:r w:rsidRPr="00202026">
        <w:rPr>
          <w:sz w:val="32"/>
          <w:szCs w:val="32"/>
        </w:rPr>
        <w:t xml:space="preserve"> Е Ш Е Н И Е</w:t>
      </w:r>
    </w:p>
    <w:p w:rsidR="00A61869" w:rsidRPr="002F4092" w:rsidRDefault="00A61869" w:rsidP="00A61869">
      <w:pPr>
        <w:rPr>
          <w:sz w:val="28"/>
          <w:szCs w:val="28"/>
        </w:rPr>
      </w:pPr>
    </w:p>
    <w:p w:rsidR="00A61869" w:rsidRPr="002F4092" w:rsidRDefault="00880F57" w:rsidP="00A61869">
      <w:pPr>
        <w:rPr>
          <w:sz w:val="28"/>
          <w:szCs w:val="28"/>
        </w:rPr>
      </w:pPr>
      <w:r>
        <w:rPr>
          <w:sz w:val="28"/>
          <w:szCs w:val="28"/>
        </w:rPr>
        <w:t>«22</w:t>
      </w:r>
      <w:r w:rsidR="00A61869">
        <w:rPr>
          <w:sz w:val="28"/>
          <w:szCs w:val="28"/>
        </w:rPr>
        <w:t xml:space="preserve">» марта 2023 год                       </w:t>
      </w:r>
      <w:r w:rsidR="00A61869" w:rsidRPr="002F4092">
        <w:rPr>
          <w:sz w:val="28"/>
          <w:szCs w:val="28"/>
        </w:rPr>
        <w:t xml:space="preserve">с. Разъезжее                </w:t>
      </w:r>
      <w:r>
        <w:rPr>
          <w:sz w:val="28"/>
          <w:szCs w:val="28"/>
        </w:rPr>
        <w:t xml:space="preserve">              № 23-92</w:t>
      </w:r>
      <w:r w:rsidR="00A61869">
        <w:rPr>
          <w:sz w:val="28"/>
          <w:szCs w:val="28"/>
        </w:rPr>
        <w:t xml:space="preserve">р </w:t>
      </w:r>
    </w:p>
    <w:p w:rsidR="004D71CC" w:rsidRPr="004D71CC" w:rsidRDefault="004D71CC" w:rsidP="004D71CC">
      <w:pPr>
        <w:rPr>
          <w:b/>
          <w:sz w:val="28"/>
          <w:szCs w:val="28"/>
        </w:rPr>
      </w:pPr>
    </w:p>
    <w:p w:rsidR="004D71CC" w:rsidRDefault="004D71CC" w:rsidP="004D71CC">
      <w:pPr>
        <w:rPr>
          <w:sz w:val="28"/>
          <w:szCs w:val="28"/>
        </w:rPr>
      </w:pPr>
    </w:p>
    <w:p w:rsidR="004D71CC" w:rsidRDefault="004D71CC" w:rsidP="004D71CC"/>
    <w:p w:rsidR="00481E39" w:rsidRPr="00372E3E" w:rsidRDefault="004D71CC" w:rsidP="00420E1C">
      <w:pPr>
        <w:spacing w:line="276" w:lineRule="auto"/>
        <w:ind w:firstLine="708"/>
        <w:jc w:val="both"/>
        <w:rPr>
          <w:sz w:val="28"/>
          <w:szCs w:val="28"/>
          <w:lang w:eastAsia="zh-CN"/>
        </w:rPr>
      </w:pPr>
      <w:r w:rsidRPr="00372E3E">
        <w:rPr>
          <w:sz w:val="28"/>
          <w:szCs w:val="28"/>
        </w:rPr>
        <w:t xml:space="preserve">О  </w:t>
      </w:r>
      <w:r w:rsidR="00A41652" w:rsidRPr="00372E3E">
        <w:rPr>
          <w:sz w:val="28"/>
          <w:szCs w:val="28"/>
        </w:rPr>
        <w:t>передаче</w:t>
      </w:r>
      <w:r w:rsidR="00336BC1">
        <w:rPr>
          <w:sz w:val="28"/>
          <w:szCs w:val="28"/>
        </w:rPr>
        <w:t xml:space="preserve"> </w:t>
      </w:r>
      <w:r w:rsidR="00A61869">
        <w:rPr>
          <w:sz w:val="28"/>
          <w:szCs w:val="28"/>
        </w:rPr>
        <w:t xml:space="preserve"> муниципальному образованию Ермаковский район </w:t>
      </w:r>
      <w:r w:rsidR="00336BC1">
        <w:rPr>
          <w:sz w:val="28"/>
          <w:szCs w:val="28"/>
        </w:rPr>
        <w:t xml:space="preserve">  </w:t>
      </w:r>
      <w:r w:rsidRPr="00372E3E">
        <w:rPr>
          <w:sz w:val="28"/>
          <w:szCs w:val="28"/>
        </w:rPr>
        <w:t xml:space="preserve">части  полномочий </w:t>
      </w:r>
      <w:r w:rsidR="00336BC1">
        <w:rPr>
          <w:sz w:val="28"/>
          <w:szCs w:val="28"/>
        </w:rPr>
        <w:t xml:space="preserve"> по решению вопросов местного значения </w:t>
      </w:r>
      <w:r w:rsidR="00F662E2" w:rsidRPr="00372E3E">
        <w:rPr>
          <w:sz w:val="28"/>
          <w:szCs w:val="28"/>
        </w:rPr>
        <w:t>по</w:t>
      </w:r>
      <w:r w:rsidR="00835924" w:rsidRPr="00372E3E">
        <w:rPr>
          <w:sz w:val="28"/>
          <w:szCs w:val="28"/>
        </w:rPr>
        <w:t xml:space="preserve"> </w:t>
      </w:r>
      <w:r w:rsidR="00F662E2" w:rsidRPr="00372E3E">
        <w:rPr>
          <w:sz w:val="28"/>
          <w:szCs w:val="28"/>
        </w:rPr>
        <w:t xml:space="preserve"> </w:t>
      </w:r>
      <w:r w:rsidR="00835924" w:rsidRPr="00372E3E">
        <w:rPr>
          <w:sz w:val="28"/>
          <w:szCs w:val="28"/>
        </w:rPr>
        <w:t>организации в границах поселения электро-, тепл</w:t>
      </w:r>
      <w:proofErr w:type="gramStart"/>
      <w:r w:rsidR="00835924" w:rsidRPr="00372E3E">
        <w:rPr>
          <w:sz w:val="28"/>
          <w:szCs w:val="28"/>
        </w:rPr>
        <w:t>о-</w:t>
      </w:r>
      <w:proofErr w:type="gramEnd"/>
      <w:r w:rsidR="00835924" w:rsidRPr="00372E3E">
        <w:rPr>
          <w:sz w:val="28"/>
          <w:szCs w:val="28"/>
        </w:rP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</w:t>
      </w:r>
      <w:r w:rsidR="001B5EEC">
        <w:rPr>
          <w:sz w:val="28"/>
          <w:szCs w:val="28"/>
        </w:rPr>
        <w:t>.</w:t>
      </w:r>
      <w:r w:rsidR="00835924" w:rsidRPr="00372E3E">
        <w:rPr>
          <w:sz w:val="28"/>
          <w:szCs w:val="28"/>
        </w:rPr>
        <w:t xml:space="preserve"> </w:t>
      </w:r>
    </w:p>
    <w:p w:rsidR="004D71CC" w:rsidRPr="00372E3E" w:rsidRDefault="004D71CC" w:rsidP="00481E3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4D71CC" w:rsidRPr="00372E3E" w:rsidRDefault="004D71CC" w:rsidP="004D71CC">
      <w:pPr>
        <w:ind w:firstLine="709"/>
        <w:jc w:val="both"/>
        <w:rPr>
          <w:sz w:val="28"/>
          <w:szCs w:val="28"/>
        </w:rPr>
      </w:pPr>
      <w:r w:rsidRPr="00372E3E">
        <w:rPr>
          <w:sz w:val="28"/>
          <w:szCs w:val="28"/>
        </w:rPr>
        <w:t>В соответствии с Федеральным Законом от 27.07.2010г. № 190-ФЗ                                        «О теплоснабжении», на основании ч.4 ст. 15  Федерального Закона от 06.10.2003 г. № 131-ФЗ «Об общих принципах организации местного самоуправления в Российской Федерации»</w:t>
      </w:r>
      <w:r w:rsidR="00A61869">
        <w:rPr>
          <w:sz w:val="28"/>
          <w:szCs w:val="28"/>
        </w:rPr>
        <w:t xml:space="preserve">, Устава </w:t>
      </w:r>
      <w:proofErr w:type="spellStart"/>
      <w:r w:rsidR="00A61869">
        <w:rPr>
          <w:sz w:val="28"/>
          <w:szCs w:val="28"/>
        </w:rPr>
        <w:t>Разъезженского</w:t>
      </w:r>
      <w:proofErr w:type="spellEnd"/>
      <w:r w:rsidR="00A61869">
        <w:rPr>
          <w:sz w:val="28"/>
          <w:szCs w:val="28"/>
        </w:rPr>
        <w:t xml:space="preserve"> сельсовета,  Разъезженский </w:t>
      </w:r>
      <w:r w:rsidRPr="00372E3E">
        <w:rPr>
          <w:sz w:val="28"/>
          <w:szCs w:val="28"/>
        </w:rPr>
        <w:t xml:space="preserve"> </w:t>
      </w:r>
      <w:r w:rsidR="00A61869">
        <w:rPr>
          <w:sz w:val="28"/>
          <w:szCs w:val="28"/>
        </w:rPr>
        <w:t xml:space="preserve">сельский </w:t>
      </w:r>
      <w:r w:rsidRPr="00372E3E">
        <w:rPr>
          <w:sz w:val="28"/>
          <w:szCs w:val="28"/>
        </w:rPr>
        <w:t xml:space="preserve"> Совет депутатов РЕШИЛ:</w:t>
      </w:r>
    </w:p>
    <w:p w:rsidR="00DF2EA2" w:rsidRPr="00372E3E" w:rsidRDefault="00835924" w:rsidP="00DF2EA2">
      <w:pPr>
        <w:spacing w:line="276" w:lineRule="auto"/>
        <w:jc w:val="both"/>
        <w:rPr>
          <w:sz w:val="28"/>
          <w:szCs w:val="28"/>
          <w:lang w:eastAsia="zh-CN"/>
        </w:rPr>
      </w:pPr>
      <w:r w:rsidRPr="00372E3E">
        <w:rPr>
          <w:rFonts w:eastAsia="Calibri"/>
          <w:sz w:val="28"/>
          <w:szCs w:val="28"/>
          <w:lang w:eastAsia="en-US"/>
        </w:rPr>
        <w:t xml:space="preserve">1.    </w:t>
      </w:r>
      <w:r w:rsidR="004D71CC" w:rsidRPr="00372E3E">
        <w:rPr>
          <w:rFonts w:eastAsia="Calibri"/>
          <w:sz w:val="28"/>
          <w:szCs w:val="28"/>
          <w:lang w:eastAsia="en-US"/>
        </w:rPr>
        <w:t>Согласова</w:t>
      </w:r>
      <w:r w:rsidR="007E4856" w:rsidRPr="00372E3E">
        <w:rPr>
          <w:rFonts w:eastAsia="Calibri"/>
          <w:sz w:val="28"/>
          <w:szCs w:val="28"/>
          <w:lang w:eastAsia="en-US"/>
        </w:rPr>
        <w:t xml:space="preserve">ть </w:t>
      </w:r>
      <w:r w:rsidR="00DF2EA2">
        <w:rPr>
          <w:sz w:val="28"/>
          <w:szCs w:val="28"/>
        </w:rPr>
        <w:t>передачу</w:t>
      </w:r>
      <w:r w:rsidR="00DF2EA2" w:rsidRPr="00372E3E">
        <w:rPr>
          <w:sz w:val="28"/>
          <w:szCs w:val="28"/>
        </w:rPr>
        <w:t xml:space="preserve"> части  полномочий по  организации в границах поселения электро-, тепло-,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</w:t>
      </w:r>
      <w:r w:rsidR="00DF2EA2" w:rsidRPr="00372E3E">
        <w:rPr>
          <w:sz w:val="28"/>
          <w:szCs w:val="28"/>
          <w:lang w:eastAsia="zh-CN"/>
        </w:rPr>
        <w:t>по  разработке проектно-сметной документации на выполнение работ по капитальному рем</w:t>
      </w:r>
      <w:r w:rsidR="00537DA1">
        <w:rPr>
          <w:sz w:val="28"/>
          <w:szCs w:val="28"/>
          <w:lang w:eastAsia="zh-CN"/>
        </w:rPr>
        <w:t xml:space="preserve">онту сетей водоснабжения в  </w:t>
      </w:r>
      <w:proofErr w:type="spellStart"/>
      <w:r w:rsidR="00537DA1">
        <w:rPr>
          <w:sz w:val="28"/>
          <w:szCs w:val="28"/>
          <w:lang w:eastAsia="zh-CN"/>
        </w:rPr>
        <w:t>с</w:t>
      </w:r>
      <w:proofErr w:type="gramStart"/>
      <w:r w:rsidR="00537DA1">
        <w:rPr>
          <w:sz w:val="28"/>
          <w:szCs w:val="28"/>
          <w:lang w:eastAsia="zh-CN"/>
        </w:rPr>
        <w:t>.Р</w:t>
      </w:r>
      <w:proofErr w:type="gramEnd"/>
      <w:r w:rsidR="00537DA1">
        <w:rPr>
          <w:sz w:val="28"/>
          <w:szCs w:val="28"/>
          <w:lang w:eastAsia="zh-CN"/>
        </w:rPr>
        <w:t>азъезжее</w:t>
      </w:r>
      <w:proofErr w:type="spellEnd"/>
      <w:r w:rsidR="00537DA1">
        <w:rPr>
          <w:sz w:val="28"/>
          <w:szCs w:val="28"/>
          <w:lang w:eastAsia="zh-CN"/>
        </w:rPr>
        <w:t xml:space="preserve"> </w:t>
      </w:r>
      <w:r w:rsidR="00DF2EA2" w:rsidRPr="00372E3E">
        <w:rPr>
          <w:sz w:val="28"/>
          <w:szCs w:val="28"/>
          <w:lang w:eastAsia="zh-CN"/>
        </w:rPr>
        <w:t>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 Фонд развития территорий»</w:t>
      </w:r>
      <w:r w:rsidR="00DF2EA2">
        <w:rPr>
          <w:sz w:val="28"/>
          <w:szCs w:val="28"/>
          <w:lang w:eastAsia="zh-CN"/>
        </w:rPr>
        <w:t>, утвержденной  постановление правительства Российской Федерации от 08.12.2022 №2253.</w:t>
      </w:r>
    </w:p>
    <w:p w:rsidR="00DF2EA2" w:rsidRPr="00372E3E" w:rsidRDefault="004D71CC" w:rsidP="00420E1C">
      <w:pPr>
        <w:spacing w:line="276" w:lineRule="auto"/>
        <w:ind w:firstLine="567"/>
        <w:jc w:val="both"/>
        <w:rPr>
          <w:sz w:val="28"/>
          <w:szCs w:val="28"/>
          <w:lang w:eastAsia="zh-CN"/>
        </w:rPr>
      </w:pPr>
      <w:r w:rsidRPr="00372E3E">
        <w:rPr>
          <w:rFonts w:eastAsia="Calibri"/>
          <w:sz w:val="28"/>
          <w:szCs w:val="28"/>
          <w:lang w:eastAsia="en-US"/>
        </w:rPr>
        <w:t xml:space="preserve">2. Одобрить проект Соглашения между </w:t>
      </w:r>
      <w:r w:rsidR="00813567" w:rsidRPr="00372E3E">
        <w:rPr>
          <w:rFonts w:eastAsia="Calibri"/>
          <w:sz w:val="28"/>
          <w:szCs w:val="28"/>
          <w:lang w:eastAsia="en-US"/>
        </w:rPr>
        <w:t>муниципальным обр</w:t>
      </w:r>
      <w:r w:rsidR="00537DA1">
        <w:rPr>
          <w:rFonts w:eastAsia="Calibri"/>
          <w:sz w:val="28"/>
          <w:szCs w:val="28"/>
          <w:lang w:eastAsia="en-US"/>
        </w:rPr>
        <w:t xml:space="preserve">азованием Разъезженский </w:t>
      </w:r>
      <w:r w:rsidR="00813567" w:rsidRPr="00372E3E">
        <w:rPr>
          <w:rFonts w:eastAsia="Calibri"/>
          <w:sz w:val="28"/>
          <w:szCs w:val="28"/>
          <w:lang w:eastAsia="en-US"/>
        </w:rPr>
        <w:t xml:space="preserve"> сельсовет и </w:t>
      </w:r>
      <w:r w:rsidRPr="00372E3E">
        <w:rPr>
          <w:rFonts w:eastAsia="Calibri"/>
          <w:sz w:val="28"/>
          <w:szCs w:val="28"/>
          <w:lang w:eastAsia="en-US"/>
        </w:rPr>
        <w:t xml:space="preserve">муниципальным образованием «Ермаковский район» </w:t>
      </w:r>
      <w:r w:rsidR="00DF2EA2" w:rsidRPr="00372E3E">
        <w:rPr>
          <w:sz w:val="28"/>
          <w:szCs w:val="28"/>
        </w:rPr>
        <w:t>передаче части  полномочий по  организации в границах поселения электро-, тепл</w:t>
      </w:r>
      <w:proofErr w:type="gramStart"/>
      <w:r w:rsidR="00DF2EA2" w:rsidRPr="00372E3E">
        <w:rPr>
          <w:sz w:val="28"/>
          <w:szCs w:val="28"/>
        </w:rPr>
        <w:t>о-</w:t>
      </w:r>
      <w:proofErr w:type="gramEnd"/>
      <w:r w:rsidR="00DF2EA2" w:rsidRPr="00372E3E">
        <w:rPr>
          <w:sz w:val="28"/>
          <w:szCs w:val="28"/>
        </w:rPr>
        <w:t xml:space="preserve">, газо- и водоснабжения населения, водоотведения, снабжения населения топливом в пределах полномочий, установленных </w:t>
      </w:r>
      <w:r w:rsidR="00DF2EA2" w:rsidRPr="00372E3E">
        <w:rPr>
          <w:sz w:val="28"/>
          <w:szCs w:val="28"/>
        </w:rPr>
        <w:lastRenderedPageBreak/>
        <w:t xml:space="preserve">законодательством Российской Федерации в части </w:t>
      </w:r>
      <w:r w:rsidR="00DF2EA2" w:rsidRPr="00372E3E">
        <w:rPr>
          <w:sz w:val="28"/>
          <w:szCs w:val="28"/>
          <w:lang w:eastAsia="zh-CN"/>
        </w:rPr>
        <w:t>по  разработке проектно-сметной документации на выполнение работ по капитальному рем</w:t>
      </w:r>
      <w:r w:rsidR="00537DA1">
        <w:rPr>
          <w:sz w:val="28"/>
          <w:szCs w:val="28"/>
          <w:lang w:eastAsia="zh-CN"/>
        </w:rPr>
        <w:t xml:space="preserve">онту сетей водоснабжения в с. Разъезжее </w:t>
      </w:r>
      <w:r w:rsidR="00DF2EA2" w:rsidRPr="00372E3E">
        <w:rPr>
          <w:sz w:val="28"/>
          <w:szCs w:val="28"/>
          <w:lang w:eastAsia="zh-CN"/>
        </w:rPr>
        <w:t>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 Фонд развития территорий»</w:t>
      </w:r>
      <w:r w:rsidR="00DF2EA2">
        <w:rPr>
          <w:sz w:val="28"/>
          <w:szCs w:val="28"/>
          <w:lang w:eastAsia="zh-CN"/>
        </w:rPr>
        <w:t>, утвержденной  постановление правительства Российской Федерации от 08.12.2022 №2253.</w:t>
      </w:r>
    </w:p>
    <w:p w:rsidR="004D71CC" w:rsidRPr="00372E3E" w:rsidRDefault="00F662E2" w:rsidP="004D71CC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 w:rsidRPr="00372E3E">
        <w:rPr>
          <w:rFonts w:eastAsia="Calibri"/>
          <w:sz w:val="28"/>
          <w:szCs w:val="28"/>
          <w:lang w:eastAsia="en-US"/>
        </w:rPr>
        <w:t>3</w:t>
      </w:r>
      <w:r w:rsidR="004D71CC" w:rsidRPr="00372E3E">
        <w:rPr>
          <w:rFonts w:eastAsia="Calibri"/>
          <w:sz w:val="28"/>
          <w:szCs w:val="28"/>
          <w:lang w:eastAsia="en-US"/>
        </w:rPr>
        <w:t xml:space="preserve">. </w:t>
      </w:r>
      <w:proofErr w:type="gramStart"/>
      <w:r w:rsidR="004D71CC" w:rsidRPr="00372E3E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="004D71CC" w:rsidRPr="00372E3E">
        <w:rPr>
          <w:rFonts w:eastAsia="Calibri"/>
          <w:sz w:val="28"/>
          <w:szCs w:val="28"/>
          <w:lang w:eastAsia="en-US"/>
        </w:rPr>
        <w:t xml:space="preserve"> выполнением данного решения возложить </w:t>
      </w:r>
      <w:r w:rsidR="00537DA1">
        <w:rPr>
          <w:rFonts w:eastAsia="Calibri"/>
          <w:sz w:val="28"/>
          <w:szCs w:val="28"/>
          <w:lang w:eastAsia="en-US"/>
        </w:rPr>
        <w:t xml:space="preserve"> председателя Совета депутатов.</w:t>
      </w:r>
    </w:p>
    <w:p w:rsidR="00537DA1" w:rsidRDefault="00420E1C" w:rsidP="00537DA1">
      <w:pPr>
        <w:ind w:firstLine="567"/>
        <w:jc w:val="both"/>
        <w:rPr>
          <w:sz w:val="22"/>
          <w:szCs w:val="22"/>
        </w:rPr>
      </w:pPr>
      <w:r>
        <w:rPr>
          <w:rFonts w:eastAsia="Calibri"/>
          <w:sz w:val="28"/>
          <w:szCs w:val="28"/>
          <w:lang w:eastAsia="en-US"/>
        </w:rPr>
        <w:t>4</w:t>
      </w:r>
      <w:r w:rsidR="004D71CC" w:rsidRPr="00372E3E">
        <w:rPr>
          <w:rFonts w:eastAsia="Calibri"/>
          <w:sz w:val="28"/>
          <w:szCs w:val="28"/>
          <w:lang w:eastAsia="en-US"/>
        </w:rPr>
        <w:t xml:space="preserve">. Решение вступает в силу </w:t>
      </w:r>
      <w:r w:rsidR="00537DA1">
        <w:rPr>
          <w:rFonts w:eastAsia="Calibri"/>
          <w:sz w:val="28"/>
          <w:szCs w:val="28"/>
          <w:lang w:eastAsia="en-US"/>
        </w:rPr>
        <w:t xml:space="preserve"> в день, следующий за днем его обнародования на территории </w:t>
      </w:r>
      <w:proofErr w:type="spellStart"/>
      <w:r w:rsidR="00537DA1">
        <w:rPr>
          <w:rFonts w:eastAsia="Calibri"/>
          <w:sz w:val="28"/>
          <w:szCs w:val="28"/>
          <w:lang w:eastAsia="en-US"/>
        </w:rPr>
        <w:t>Разъезженского</w:t>
      </w:r>
      <w:proofErr w:type="spellEnd"/>
      <w:r w:rsidR="00537DA1">
        <w:rPr>
          <w:rFonts w:eastAsia="Calibri"/>
          <w:sz w:val="28"/>
          <w:szCs w:val="28"/>
          <w:lang w:eastAsia="en-US"/>
        </w:rPr>
        <w:t xml:space="preserve"> сельсовета.</w:t>
      </w:r>
    </w:p>
    <w:p w:rsidR="00537DA1" w:rsidRPr="00537DA1" w:rsidRDefault="00537DA1" w:rsidP="00537DA1">
      <w:pPr>
        <w:rPr>
          <w:sz w:val="22"/>
          <w:szCs w:val="22"/>
        </w:rPr>
      </w:pPr>
    </w:p>
    <w:p w:rsidR="00537DA1" w:rsidRPr="00537DA1" w:rsidRDefault="00537DA1" w:rsidP="00537DA1">
      <w:pPr>
        <w:rPr>
          <w:sz w:val="22"/>
          <w:szCs w:val="22"/>
        </w:rPr>
      </w:pPr>
    </w:p>
    <w:p w:rsidR="00537DA1" w:rsidRPr="00537DA1" w:rsidRDefault="00537DA1" w:rsidP="00537DA1">
      <w:pPr>
        <w:rPr>
          <w:sz w:val="22"/>
          <w:szCs w:val="22"/>
        </w:rPr>
      </w:pPr>
    </w:p>
    <w:p w:rsidR="00537DA1" w:rsidRDefault="00537DA1" w:rsidP="00537DA1">
      <w:pPr>
        <w:rPr>
          <w:sz w:val="22"/>
          <w:szCs w:val="22"/>
        </w:rPr>
      </w:pPr>
    </w:p>
    <w:p w:rsidR="00537DA1" w:rsidRDefault="00537DA1" w:rsidP="00537DA1">
      <w:pPr>
        <w:pStyle w:val="Style9"/>
        <w:widowControl/>
        <w:tabs>
          <w:tab w:val="left" w:pos="235"/>
          <w:tab w:val="left" w:pos="5370"/>
        </w:tabs>
        <w:spacing w:line="240" w:lineRule="auto"/>
        <w:rPr>
          <w:rStyle w:val="FontStyle13"/>
          <w:sz w:val="28"/>
          <w:szCs w:val="28"/>
        </w:rPr>
      </w:pPr>
      <w:r>
        <w:rPr>
          <w:rStyle w:val="FontStyle13"/>
          <w:sz w:val="28"/>
          <w:szCs w:val="28"/>
        </w:rPr>
        <w:t>Председатель Сельского</w:t>
      </w:r>
      <w:r>
        <w:rPr>
          <w:rStyle w:val="FontStyle13"/>
          <w:sz w:val="28"/>
          <w:szCs w:val="28"/>
        </w:rPr>
        <w:tab/>
        <w:t>Глава сельсовета</w:t>
      </w:r>
    </w:p>
    <w:p w:rsidR="00537DA1" w:rsidRDefault="00537DA1" w:rsidP="00537DA1">
      <w:pPr>
        <w:jc w:val="both"/>
      </w:pPr>
      <w:r>
        <w:rPr>
          <w:sz w:val="28"/>
          <w:szCs w:val="28"/>
        </w:rPr>
        <w:t>Совета депутатов</w:t>
      </w:r>
    </w:p>
    <w:p w:rsidR="00537DA1" w:rsidRPr="003C5CEF" w:rsidRDefault="00537DA1" w:rsidP="00537DA1">
      <w:pPr>
        <w:tabs>
          <w:tab w:val="left" w:pos="1305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К.Е. Степанов                                             Т.Ф. </w:t>
      </w:r>
      <w:proofErr w:type="spellStart"/>
      <w:r>
        <w:rPr>
          <w:sz w:val="28"/>
          <w:szCs w:val="28"/>
        </w:rPr>
        <w:t>Вербовская</w:t>
      </w:r>
      <w:proofErr w:type="spellEnd"/>
    </w:p>
    <w:p w:rsidR="00537DA1" w:rsidRDefault="00537DA1" w:rsidP="00537DA1">
      <w:r>
        <w:t xml:space="preserve">                                                                                                                </w:t>
      </w:r>
    </w:p>
    <w:p w:rsidR="004D71CC" w:rsidRDefault="004D71CC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537DA1">
      <w:pPr>
        <w:rPr>
          <w:sz w:val="22"/>
          <w:szCs w:val="22"/>
        </w:rPr>
      </w:pPr>
    </w:p>
    <w:p w:rsidR="00303700" w:rsidRDefault="00303700" w:rsidP="0066535E">
      <w:pPr>
        <w:spacing w:line="230" w:lineRule="auto"/>
        <w:ind w:right="141"/>
        <w:contextualSpacing/>
        <w:jc w:val="right"/>
      </w:pPr>
      <w:r>
        <w:lastRenderedPageBreak/>
        <w:t xml:space="preserve">Приложение 1 </w:t>
      </w:r>
    </w:p>
    <w:p w:rsidR="00303700" w:rsidRDefault="00303700" w:rsidP="00303700">
      <w:pPr>
        <w:spacing w:line="230" w:lineRule="auto"/>
        <w:ind w:left="284" w:right="141"/>
        <w:contextualSpacing/>
        <w:jc w:val="right"/>
      </w:pPr>
      <w:r>
        <w:t xml:space="preserve">к Решению </w:t>
      </w:r>
      <w:proofErr w:type="spellStart"/>
      <w:r>
        <w:t>Разъезженского</w:t>
      </w:r>
      <w:proofErr w:type="spellEnd"/>
    </w:p>
    <w:p w:rsidR="00303700" w:rsidRDefault="00303700" w:rsidP="00303700">
      <w:pPr>
        <w:spacing w:line="230" w:lineRule="auto"/>
        <w:ind w:left="284" w:right="141"/>
        <w:contextualSpacing/>
        <w:jc w:val="right"/>
      </w:pPr>
      <w:r>
        <w:t>сельского Совета депутатов</w:t>
      </w:r>
    </w:p>
    <w:p w:rsidR="00303700" w:rsidRDefault="00880F57" w:rsidP="00951F7D">
      <w:pPr>
        <w:spacing w:line="230" w:lineRule="auto"/>
        <w:ind w:left="284" w:right="141"/>
        <w:contextualSpacing/>
        <w:jc w:val="right"/>
      </w:pPr>
      <w:bookmarkStart w:id="0" w:name="_GoBack"/>
      <w:bookmarkEnd w:id="0"/>
      <w:r>
        <w:t xml:space="preserve">№23-92р  от  22 марта </w:t>
      </w:r>
      <w:r w:rsidR="00303700">
        <w:t>2023 г.</w:t>
      </w:r>
    </w:p>
    <w:p w:rsidR="00303700" w:rsidRDefault="00303700" w:rsidP="00303700">
      <w:pPr>
        <w:spacing w:line="230" w:lineRule="auto"/>
        <w:ind w:left="284" w:right="141"/>
        <w:contextualSpacing/>
        <w:jc w:val="right"/>
      </w:pPr>
    </w:p>
    <w:p w:rsidR="00303700" w:rsidRDefault="00303700" w:rsidP="00303700">
      <w:pPr>
        <w:spacing w:line="230" w:lineRule="auto"/>
        <w:ind w:left="284" w:right="141"/>
        <w:contextualSpacing/>
        <w:jc w:val="right"/>
      </w:pP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3388360</wp:posOffset>
                </wp:positionH>
                <wp:positionV relativeFrom="paragraph">
                  <wp:posOffset>123190</wp:posOffset>
                </wp:positionV>
                <wp:extent cx="2962275" cy="895350"/>
                <wp:effectExtent l="0" t="0" r="9525" b="0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22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700" w:rsidRDefault="00303700" w:rsidP="00303700">
                            <w:pPr>
                              <w:jc w:val="right"/>
                            </w:pPr>
                            <w:r>
                              <w:t>Согласовано</w:t>
                            </w:r>
                          </w:p>
                          <w:p w:rsidR="00303700" w:rsidRDefault="00303700" w:rsidP="00303700">
                            <w:pPr>
                              <w:jc w:val="right"/>
                            </w:pPr>
                            <w:r>
                              <w:t>Решением Ермаковского районного</w:t>
                            </w:r>
                          </w:p>
                          <w:p w:rsidR="00303700" w:rsidRDefault="00303700" w:rsidP="00303700">
                            <w:pPr>
                              <w:jc w:val="right"/>
                            </w:pPr>
                            <w:r>
                              <w:t>Совета депутатов</w:t>
                            </w:r>
                          </w:p>
                          <w:p w:rsidR="00303700" w:rsidRDefault="00303700" w:rsidP="00303700">
                            <w:pPr>
                              <w:jc w:val="right"/>
                            </w:pPr>
                            <w:r>
                              <w:t>№ ____________ от «__»  ________ 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5" o:spid="_x0000_s1026" type="#_x0000_t202" style="position:absolute;left:0;text-align:left;margin-left:266.8pt;margin-top:9.7pt;width:233.25pt;height:70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" stroked="f">
                <v:textbox>
                  <w:txbxContent>
                    <w:p w:rsidR="00303700" w:rsidRDefault="00303700" w:rsidP="00303700">
                      <w:pPr>
                        <w:jc w:val="right"/>
                      </w:pPr>
                      <w:r>
                        <w:t>Согласовано</w:t>
                      </w:r>
                    </w:p>
                    <w:p w:rsidR="00303700" w:rsidRDefault="00303700" w:rsidP="00303700">
                      <w:pPr>
                        <w:jc w:val="right"/>
                      </w:pPr>
                      <w:r>
                        <w:t>Решением Ермаковского районного</w:t>
                      </w:r>
                    </w:p>
                    <w:p w:rsidR="00303700" w:rsidRDefault="00303700" w:rsidP="00303700">
                      <w:pPr>
                        <w:jc w:val="right"/>
                      </w:pPr>
                      <w:r>
                        <w:t>Совета депутатов</w:t>
                      </w:r>
                    </w:p>
                    <w:p w:rsidR="00303700" w:rsidRDefault="00303700" w:rsidP="00303700">
                      <w:pPr>
                        <w:jc w:val="right"/>
                      </w:pPr>
                      <w:r>
                        <w:t>№ ____________ от «__»  ________ 2023г.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-29210</wp:posOffset>
                </wp:positionH>
                <wp:positionV relativeFrom="paragraph">
                  <wp:posOffset>131445</wp:posOffset>
                </wp:positionV>
                <wp:extent cx="2867025" cy="891540"/>
                <wp:effectExtent l="0" t="0" r="9525" b="381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891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700" w:rsidRDefault="00303700" w:rsidP="00303700">
                            <w:r>
                              <w:t>Согласовано</w:t>
                            </w:r>
                          </w:p>
                          <w:p w:rsidR="00303700" w:rsidRDefault="00303700" w:rsidP="00303700">
                            <w:r>
                              <w:t xml:space="preserve">Решением </w:t>
                            </w:r>
                            <w:proofErr w:type="spellStart"/>
                            <w:r>
                              <w:t>Разъезженского</w:t>
                            </w:r>
                            <w:proofErr w:type="spellEnd"/>
                            <w:r>
                              <w:t xml:space="preserve"> </w:t>
                            </w:r>
                            <w:proofErr w:type="gramStart"/>
                            <w:r>
                              <w:t>сельского</w:t>
                            </w:r>
                            <w:proofErr w:type="gramEnd"/>
                            <w:r>
                              <w:t xml:space="preserve"> </w:t>
                            </w:r>
                          </w:p>
                          <w:p w:rsidR="00303700" w:rsidRDefault="00303700" w:rsidP="00303700">
                            <w:r>
                              <w:t xml:space="preserve">Совета депутатов </w:t>
                            </w:r>
                          </w:p>
                          <w:p w:rsidR="00303700" w:rsidRDefault="00880F57" w:rsidP="00303700">
                            <w:r>
                              <w:t xml:space="preserve">№23-92р от «22» марта </w:t>
                            </w:r>
                            <w:r w:rsidR="00303700">
                              <w:t xml:space="preserve"> 2023г.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7" type="#_x0000_t202" style="position:absolute;left:0;text-align:left;margin-left:-2.3pt;margin-top:10.35pt;width:225.75pt;height:70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" stroked="f">
                <v:textbox>
                  <w:txbxContent>
                    <w:p w:rsidR="00303700" w:rsidRDefault="00303700" w:rsidP="00303700">
                      <w:r>
                        <w:t>Согласовано</w:t>
                      </w:r>
                    </w:p>
                    <w:p w:rsidR="00303700" w:rsidRDefault="00303700" w:rsidP="00303700">
                      <w:r>
                        <w:t xml:space="preserve">Решением </w:t>
                      </w:r>
                      <w:proofErr w:type="spellStart"/>
                      <w:r>
                        <w:t>Разъезженского</w:t>
                      </w:r>
                      <w:proofErr w:type="spellEnd"/>
                      <w:r>
                        <w:t xml:space="preserve"> </w:t>
                      </w:r>
                      <w:proofErr w:type="gramStart"/>
                      <w:r>
                        <w:t>сельского</w:t>
                      </w:r>
                      <w:proofErr w:type="gramEnd"/>
                      <w:r>
                        <w:t xml:space="preserve"> </w:t>
                      </w:r>
                    </w:p>
                    <w:p w:rsidR="00303700" w:rsidRDefault="00303700" w:rsidP="00303700">
                      <w:r>
                        <w:t xml:space="preserve">Совета депутатов </w:t>
                      </w:r>
                    </w:p>
                    <w:p w:rsidR="00303700" w:rsidRDefault="00880F57" w:rsidP="00303700">
                      <w:r>
                        <w:t xml:space="preserve">№23-92р от «22» марта </w:t>
                      </w:r>
                      <w:r w:rsidR="00303700">
                        <w:t xml:space="preserve"> 2023г.</w:t>
                      </w:r>
                    </w:p>
                  </w:txbxContent>
                </v:textbox>
              </v:shape>
            </w:pict>
          </mc:Fallback>
        </mc:AlternateContent>
      </w: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</w:p>
    <w:p w:rsidR="00303700" w:rsidRDefault="00303700" w:rsidP="00303700">
      <w:pPr>
        <w:ind w:left="284" w:right="141"/>
        <w:contextualSpacing/>
        <w:rPr>
          <w:b/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ab/>
      </w:r>
    </w:p>
    <w:p w:rsidR="00303700" w:rsidRDefault="00303700" w:rsidP="00303700">
      <w:pPr>
        <w:ind w:left="284" w:right="141"/>
        <w:contextualSpacing/>
        <w:rPr>
          <w:b/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СОГЛАШЕНИЕ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t>О  передаче    муниципальному  образованию Ермаковский  район  части  полномочий  по решению вопросов местного значения по  организации в границах поселения электро-, тепл</w:t>
      </w:r>
      <w:proofErr w:type="gramStart"/>
      <w:r>
        <w:t>о-</w:t>
      </w:r>
      <w:proofErr w:type="gramEnd"/>
      <w:r>
        <w:t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Федерации.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proofErr w:type="gramStart"/>
      <w:r>
        <w:rPr>
          <w:color w:val="333333"/>
        </w:rPr>
        <w:t xml:space="preserve">В соответствии с Федеральным законом от 06.10.2003 г. № 131-ФЗ «Об общих принципах организации местного самоуправления в Российской Федерации», </w:t>
      </w:r>
      <w:r>
        <w:rPr>
          <w:b/>
          <w:color w:val="333333"/>
        </w:rPr>
        <w:t>администрация Ермаковского района</w:t>
      </w:r>
      <w:r>
        <w:rPr>
          <w:color w:val="333333"/>
        </w:rPr>
        <w:t xml:space="preserve"> в лице  главы района  </w:t>
      </w:r>
      <w:r>
        <w:rPr>
          <w:b/>
          <w:color w:val="333333"/>
        </w:rPr>
        <w:t>Виговского Михаила Анатольевича</w:t>
      </w:r>
      <w:r>
        <w:rPr>
          <w:color w:val="333333"/>
        </w:rPr>
        <w:t xml:space="preserve">, действующего на основании Устава, с одной стороны и </w:t>
      </w:r>
      <w:r>
        <w:rPr>
          <w:b/>
          <w:color w:val="333333"/>
        </w:rPr>
        <w:t>Ермаковский сельсовет</w:t>
      </w:r>
      <w:r>
        <w:rPr>
          <w:color w:val="333333"/>
        </w:rPr>
        <w:t xml:space="preserve">  в лице </w:t>
      </w:r>
      <w:r>
        <w:rPr>
          <w:b/>
          <w:color w:val="333333"/>
        </w:rPr>
        <w:t xml:space="preserve">главы администрации </w:t>
      </w:r>
      <w:proofErr w:type="spellStart"/>
      <w:r>
        <w:rPr>
          <w:b/>
          <w:color w:val="333333"/>
        </w:rPr>
        <w:t>Разъезженского</w:t>
      </w:r>
      <w:proofErr w:type="spellEnd"/>
      <w:r>
        <w:rPr>
          <w:b/>
          <w:color w:val="333333"/>
        </w:rPr>
        <w:t xml:space="preserve"> сельсовета </w:t>
      </w:r>
      <w:proofErr w:type="spellStart"/>
      <w:r>
        <w:rPr>
          <w:b/>
          <w:color w:val="333333"/>
        </w:rPr>
        <w:t>Вербовской</w:t>
      </w:r>
      <w:proofErr w:type="spellEnd"/>
      <w:r>
        <w:rPr>
          <w:b/>
          <w:color w:val="333333"/>
        </w:rPr>
        <w:t xml:space="preserve"> Татьяны Федоровны, </w:t>
      </w:r>
      <w:r>
        <w:rPr>
          <w:color w:val="333333"/>
        </w:rPr>
        <w:t xml:space="preserve"> действующего на основании Устава сельсовета с другой стороны, заключили настоящее Соглашение о нижеследующем:</w:t>
      </w:r>
      <w:proofErr w:type="gramEnd"/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1.Предмет соглашения</w:t>
      </w: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</w:p>
    <w:p w:rsidR="00303700" w:rsidRDefault="00303700" w:rsidP="00303700">
      <w:pPr>
        <w:spacing w:line="276" w:lineRule="auto"/>
        <w:jc w:val="both"/>
        <w:rPr>
          <w:lang w:eastAsia="zh-CN"/>
        </w:rPr>
      </w:pPr>
      <w:r>
        <w:t xml:space="preserve">1.1 </w:t>
      </w:r>
      <w:r w:rsidRPr="00BC720B">
        <w:t xml:space="preserve">Администрация </w:t>
      </w:r>
      <w:proofErr w:type="spellStart"/>
      <w:r w:rsidRPr="00BC720B">
        <w:t>Разъезженского</w:t>
      </w:r>
      <w:proofErr w:type="spellEnd"/>
      <w:r w:rsidRPr="00BC720B">
        <w:t xml:space="preserve"> сельсовета</w:t>
      </w:r>
      <w:r w:rsidRPr="00BC720B">
        <w:rPr>
          <w:b/>
        </w:rPr>
        <w:t xml:space="preserve"> </w:t>
      </w:r>
      <w:r w:rsidRPr="00BC720B">
        <w:t xml:space="preserve">передает </w:t>
      </w:r>
      <w:r w:rsidR="00BC720B" w:rsidRPr="00BC720B">
        <w:rPr>
          <w:b/>
        </w:rPr>
        <w:t xml:space="preserve"> </w:t>
      </w:r>
      <w:r w:rsidR="00BC720B" w:rsidRPr="00BC720B">
        <w:t xml:space="preserve">администрации Ермаковского района </w:t>
      </w:r>
      <w:r w:rsidRPr="00BC720B">
        <w:t xml:space="preserve"> </w:t>
      </w:r>
      <w:r>
        <w:t>осуществление части полномочий, а именно полномочий по  организации в границах поселения электро-, тепл</w:t>
      </w:r>
      <w:proofErr w:type="gramStart"/>
      <w:r>
        <w:t>о-</w:t>
      </w:r>
      <w:proofErr w:type="gramEnd"/>
      <w:r>
        <w:t xml:space="preserve">, газо- и водоснабжения населения, водоотведения, снабжения населения топливом в пределах полномочий, установленных законодательством Российской Федерации в части </w:t>
      </w:r>
      <w:r>
        <w:rPr>
          <w:lang w:eastAsia="zh-CN"/>
        </w:rPr>
        <w:t>по  разработке проектно-сметной документации на выполнение работ по капитальному ремонту сетей водоснабжения в с. Разъезжее Ермаковского района Красноярского края с прохождением государственной экспертизы (достоверности сметной стоимости)», в рамках, действующей федеральной программы ППК « Фонд развития территорий», утвержденной  постановление правительства Российской Федерации от 08.12.2022 №2253.</w:t>
      </w:r>
    </w:p>
    <w:p w:rsidR="00303700" w:rsidRDefault="00303700" w:rsidP="00303700">
      <w:pPr>
        <w:ind w:left="284" w:right="141"/>
        <w:contextualSpacing/>
        <w:jc w:val="both"/>
        <w:rPr>
          <w:color w:val="333333"/>
        </w:rPr>
      </w:pPr>
    </w:p>
    <w:p w:rsidR="00303700" w:rsidRDefault="00303700" w:rsidP="0066535E">
      <w:pPr>
        <w:pStyle w:val="a3"/>
        <w:shd w:val="clear" w:color="auto" w:fill="FFFFFF"/>
        <w:ind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Передача полномочий по настоящему Соглашению сопровождается перечислением иных  межбюджетных трансфертов  в сумме: 183 372, 00  (сто восемьдесят три тысячи триста семьдесят два  ) рубля 00 копеек из бюджета </w:t>
      </w:r>
      <w:proofErr w:type="spellStart"/>
      <w:r>
        <w:rPr>
          <w:rFonts w:ascii="Times New Roman" w:hAnsi="Times New Roman"/>
          <w:sz w:val="24"/>
          <w:szCs w:val="24"/>
        </w:rPr>
        <w:t>Разъезженского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 сельсовета  для разработки проектно-сметной документации на выполнение работ по капитальному ремонту сетей водоснабжения </w:t>
      </w:r>
      <w:proofErr w:type="spellStart"/>
      <w:r>
        <w:rPr>
          <w:rFonts w:ascii="Times New Roman" w:hAnsi="Times New Roman"/>
          <w:sz w:val="24"/>
          <w:szCs w:val="24"/>
        </w:rPr>
        <w:t>с</w:t>
      </w:r>
      <w:proofErr w:type="gramStart"/>
      <w:r>
        <w:rPr>
          <w:rFonts w:ascii="Times New Roman" w:hAnsi="Times New Roman"/>
          <w:sz w:val="24"/>
          <w:szCs w:val="24"/>
        </w:rPr>
        <w:t>.Р</w:t>
      </w:r>
      <w:proofErr w:type="gramEnd"/>
      <w:r>
        <w:rPr>
          <w:rFonts w:ascii="Times New Roman" w:hAnsi="Times New Roman"/>
          <w:sz w:val="24"/>
          <w:szCs w:val="24"/>
        </w:rPr>
        <w:t>азъезжее</w:t>
      </w:r>
      <w:proofErr w:type="spellEnd"/>
      <w:r>
        <w:rPr>
          <w:rFonts w:ascii="Times New Roman" w:hAnsi="Times New Roman"/>
          <w:sz w:val="24"/>
          <w:szCs w:val="24"/>
        </w:rPr>
        <w:t xml:space="preserve"> Ермаковского района Красноярского края с прохождение государственной экспертизы( достоверности сметной стоимости).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2. Права и обязанности сторон</w:t>
      </w:r>
    </w:p>
    <w:p w:rsidR="00303700" w:rsidRDefault="00303700" w:rsidP="00303700">
      <w:pPr>
        <w:pStyle w:val="aa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 xml:space="preserve">2.2. </w:t>
      </w:r>
      <w:r w:rsidRPr="00BC720B">
        <w:t>Администрация района</w:t>
      </w:r>
      <w:r>
        <w:t xml:space="preserve"> обязана:                                                                                                 </w:t>
      </w:r>
    </w:p>
    <w:p w:rsidR="00303700" w:rsidRDefault="00303700" w:rsidP="00303700">
      <w:pPr>
        <w:pStyle w:val="aa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lastRenderedPageBreak/>
        <w:t xml:space="preserve">- надлежащим образом осуществлять полномочия, осуществление которых передано ему сельсоветом  в соответствии с настоящим Соглашением, по решению вопросов местного значения;                                                                            </w:t>
      </w:r>
    </w:p>
    <w:p w:rsidR="00303700" w:rsidRDefault="00303700" w:rsidP="00303700">
      <w:pPr>
        <w:pStyle w:val="aa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 xml:space="preserve">2.3 Администрация сельсовета вправе:                                                                                                          </w:t>
      </w:r>
    </w:p>
    <w:p w:rsidR="00303700" w:rsidRDefault="00303700" w:rsidP="00303700">
      <w:pPr>
        <w:pStyle w:val="aa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 xml:space="preserve">- Требовать от администрации района надлежащего осуществления полномочий, осуществление которых передано ему в соответствии с настоящим Соглашением;                                                                                                                                                           - Осуществлять </w:t>
      </w:r>
      <w:proofErr w:type="gramStart"/>
      <w:r>
        <w:t>контроль за</w:t>
      </w:r>
      <w:proofErr w:type="gramEnd"/>
      <w:r>
        <w:t xml:space="preserve"> исполнением полномочий;                                                                                            </w:t>
      </w:r>
    </w:p>
    <w:p w:rsidR="00303700" w:rsidRDefault="00303700" w:rsidP="00303700">
      <w:pPr>
        <w:pStyle w:val="aa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 xml:space="preserve">- Направлять запросы администрации района  по вопросам осуществления полномочий;                                                  </w:t>
      </w: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 xml:space="preserve">3. </w:t>
      </w:r>
      <w:proofErr w:type="gramStart"/>
      <w:r>
        <w:rPr>
          <w:b/>
          <w:color w:val="333333"/>
        </w:rPr>
        <w:t>Контроль за</w:t>
      </w:r>
      <w:proofErr w:type="gramEnd"/>
      <w:r>
        <w:rPr>
          <w:b/>
          <w:color w:val="333333"/>
        </w:rPr>
        <w:t xml:space="preserve"> осуществлением полномочий</w:t>
      </w:r>
    </w:p>
    <w:p w:rsidR="00303700" w:rsidRDefault="00303700" w:rsidP="00303700">
      <w:pPr>
        <w:pStyle w:val="aa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t xml:space="preserve">3.1. При обнаружении фактов ненадлежащего осуществления (или неосуществления) администрацией района  переданных ему полномочий, администрация сельсовета и (или) Совет депутатов назначает комиссию для составления соответствующего протокола. Район должен быть письменно уведомлено об этом не </w:t>
      </w:r>
      <w:proofErr w:type="gramStart"/>
      <w:r>
        <w:t>позднее</w:t>
      </w:r>
      <w:proofErr w:type="gramEnd"/>
      <w:r>
        <w:t xml:space="preserve"> чем за 7 (семь) рабочих дней до начала работы соответствующей комиссии, и имеет право направить своих представителей для начала работы комиссии.</w:t>
      </w:r>
    </w:p>
    <w:p w:rsidR="00303700" w:rsidRDefault="00303700" w:rsidP="00303700">
      <w:pPr>
        <w:pStyle w:val="aa"/>
        <w:tabs>
          <w:tab w:val="left" w:pos="567"/>
          <w:tab w:val="left" w:pos="709"/>
          <w:tab w:val="left" w:pos="851"/>
        </w:tabs>
        <w:spacing w:beforeAutospacing="0" w:after="240" w:afterAutospacing="0"/>
        <w:ind w:left="284" w:right="141"/>
        <w:contextualSpacing/>
        <w:jc w:val="both"/>
      </w:pPr>
      <w:r>
        <w:rPr>
          <w:i/>
        </w:rPr>
        <w:t xml:space="preserve">3.2. </w:t>
      </w:r>
      <w:r>
        <w:t xml:space="preserve">Протокол комиссии, подписанный Сторонами Соглашения, является основанием для выработки сторонами оптимальных способов осуществления переданных полномочий, что отражается в дополнительно заключаемом Сторонами соглашении, а также в случае </w:t>
      </w:r>
      <w:proofErr w:type="spellStart"/>
      <w:r>
        <w:t>недостижения</w:t>
      </w:r>
      <w:proofErr w:type="spellEnd"/>
      <w:r>
        <w:t xml:space="preserve"> Сторонами согласия в отношении дальнейшего осуществления переданных полномочий - для досрочного расторжения настоящего Соглашения и для наступления иной ответственности, предусмотренной разделом    5 настоящего Соглашения.</w:t>
      </w:r>
    </w:p>
    <w:p w:rsidR="00303700" w:rsidRDefault="00303700" w:rsidP="00303700">
      <w:pPr>
        <w:ind w:left="284" w:right="141" w:firstLine="540"/>
        <w:contextualSpacing/>
        <w:jc w:val="center"/>
        <w:rPr>
          <w:b/>
          <w:color w:val="333333"/>
        </w:rPr>
      </w:pPr>
      <w:r>
        <w:rPr>
          <w:b/>
          <w:color w:val="333333"/>
        </w:rPr>
        <w:t>4. Ответственность сторон Соглашения</w:t>
      </w:r>
    </w:p>
    <w:p w:rsidR="00303700" w:rsidRDefault="00303700" w:rsidP="00303700">
      <w:pPr>
        <w:pStyle w:val="aa"/>
        <w:spacing w:beforeAutospacing="0" w:after="240" w:afterAutospacing="0"/>
        <w:ind w:left="284" w:right="141"/>
        <w:contextualSpacing/>
        <w:jc w:val="both"/>
      </w:pPr>
      <w:r>
        <w:t xml:space="preserve">     4.1.  Установление факта ненадлежащего осуществления (или неосуществления) районом  переданных ему полномочий является основанием для одностороннего расторжения настоящего Соглашения. </w:t>
      </w: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 xml:space="preserve">5. Основания прекращения Соглашения </w:t>
      </w: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 xml:space="preserve">5.1. Основаниями прекращения настоящего Соглашения являются: 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1) истечение срока действия Соглашения;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2) Соглашение сторон;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 xml:space="preserve">5.2. Осуществление полномочий может быть прекращено досрочно по соглашению сторон в случае, если их осуществление нецелесообразно, либо при сложившихся условиях эти полномочия могут быть наиболее эффективно осуществлены администрацией сельсовета самостоятельно, при условии возмещения второй стороне убытков, связанных с досрочным расторжением договора.    </w:t>
      </w:r>
    </w:p>
    <w:p w:rsidR="00303700" w:rsidRDefault="00303700" w:rsidP="00303700">
      <w:pPr>
        <w:ind w:left="284" w:right="141" w:firstLine="540"/>
        <w:contextualSpacing/>
        <w:jc w:val="center"/>
        <w:rPr>
          <w:b/>
          <w:color w:val="333333"/>
        </w:rPr>
      </w:pPr>
    </w:p>
    <w:p w:rsidR="00303700" w:rsidRDefault="00303700" w:rsidP="00303700">
      <w:pPr>
        <w:ind w:left="284" w:right="141" w:firstLine="540"/>
        <w:contextualSpacing/>
        <w:jc w:val="center"/>
        <w:rPr>
          <w:b/>
          <w:color w:val="333333"/>
        </w:rPr>
      </w:pPr>
      <w:r>
        <w:rPr>
          <w:b/>
          <w:color w:val="333333"/>
        </w:rPr>
        <w:t>6. Заключительные положения</w:t>
      </w:r>
    </w:p>
    <w:p w:rsidR="00303700" w:rsidRDefault="00303700" w:rsidP="00303700">
      <w:pPr>
        <w:ind w:left="284" w:right="141" w:firstLine="540"/>
        <w:contextualSpacing/>
        <w:jc w:val="center"/>
        <w:rPr>
          <w:b/>
          <w:color w:val="333333"/>
        </w:rPr>
      </w:pP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 xml:space="preserve">6.1. Настоящее Соглашение вступает в силу с момента подписания уполномоченными представителями сторон и  действует до «31» декабря   2023 г. 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6.2.  Если ни одна из сторон соглашения за 2 месяца  до истечения срока действия настоящего соглашения  письменно не заявит другой стороне о прекращении действия соглашения, соглашение считается пролонгированным на следующий год.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6.3. Изменения и дополнения к настоящему Соглашению должны совершаться в письменном виде за подписью обеих сторон.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t>6.4. Все споры и разногласия, возникающие из данного соглашения, подлежат разрешению в порядке, установленном действующим законодательством.</w:t>
      </w:r>
    </w:p>
    <w:p w:rsidR="00303700" w:rsidRDefault="00303700" w:rsidP="00303700">
      <w:pPr>
        <w:ind w:left="284" w:right="141" w:firstLine="540"/>
        <w:contextualSpacing/>
        <w:jc w:val="both"/>
        <w:rPr>
          <w:color w:val="333333"/>
        </w:rPr>
      </w:pPr>
      <w:r>
        <w:rPr>
          <w:color w:val="333333"/>
        </w:rPr>
        <w:lastRenderedPageBreak/>
        <w:t>6.5  Настоящее Соглашение составляется в двух экземплярах – по одному для каждой из сторон.</w:t>
      </w: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b/>
          <w:color w:val="333333"/>
        </w:rPr>
      </w:pPr>
      <w:r>
        <w:rPr>
          <w:b/>
          <w:color w:val="333333"/>
        </w:rPr>
        <w:t>7. Реквизиты сторон</w:t>
      </w:r>
    </w:p>
    <w:p w:rsidR="00303700" w:rsidRDefault="00211B7C" w:rsidP="00303700">
      <w:pPr>
        <w:ind w:left="284" w:right="141"/>
        <w:contextualSpacing/>
        <w:jc w:val="center"/>
        <w:rPr>
          <w:color w:val="33333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C7DB0B" wp14:editId="672B089D">
                <wp:simplePos x="0" y="0"/>
                <wp:positionH relativeFrom="column">
                  <wp:posOffset>-189865</wp:posOffset>
                </wp:positionH>
                <wp:positionV relativeFrom="paragraph">
                  <wp:posOffset>57150</wp:posOffset>
                </wp:positionV>
                <wp:extent cx="3171825" cy="3305175"/>
                <wp:effectExtent l="0" t="0" r="9525" b="9525"/>
                <wp:wrapNone/>
                <wp:docPr id="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71825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03700" w:rsidRPr="0066535E" w:rsidRDefault="00303700" w:rsidP="00303700">
                            <w:pPr>
                              <w:pStyle w:val="1"/>
                              <w:jc w:val="both"/>
                              <w:rPr>
                                <w:rFonts w:ascii="Times New Roman" w:hAnsi="Times New Roman" w:cs="Times New Roman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66535E">
                              <w:rPr>
                                <w:rFonts w:ascii="Times New Roman" w:hAnsi="Times New Roman" w:cs="Times New Roman"/>
                                <w:bCs w:val="0"/>
                                <w:color w:val="000000"/>
                                <w:sz w:val="24"/>
                                <w:szCs w:val="24"/>
                              </w:rPr>
                              <w:t>Финансовое управление администрации  Ермаковского района</w:t>
                            </w:r>
                          </w:p>
                          <w:p w:rsidR="00303700" w:rsidRDefault="00303700" w:rsidP="0030370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662820, Красноярский край, Ермаковский район, с. Ермаковское, пл. Ленина, 5</w:t>
                            </w:r>
                          </w:p>
                          <w:p w:rsidR="00303700" w:rsidRDefault="00303700" w:rsidP="0030370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УФК по Красноярскому краю  (Финансовое управление администрации Ермаковского  района  </w:t>
                            </w:r>
                            <w:proofErr w:type="gramStart"/>
                            <w:r>
                              <w:rPr>
                                <w:color w:val="000000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color w:val="000000"/>
                              </w:rPr>
                              <w:t>/с 04193020070)</w:t>
                            </w:r>
                          </w:p>
                          <w:p w:rsidR="00190FB7" w:rsidRDefault="00303700" w:rsidP="00303700">
                            <w:p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Банк: </w:t>
                            </w:r>
                            <w:r w:rsidR="00190FB7" w:rsidRPr="00190FB7">
                              <w:t xml:space="preserve">ОТДЕЛЕНИЕ КРАСНОЯРСК БАНКА РОССИИ//УФК по Красноярскому краю </w:t>
                            </w:r>
                            <w:proofErr w:type="spellStart"/>
                            <w:r w:rsidR="00190FB7" w:rsidRPr="00190FB7">
                              <w:t>г</w:t>
                            </w:r>
                            <w:proofErr w:type="gramStart"/>
                            <w:r w:rsidR="00190FB7" w:rsidRPr="00190FB7">
                              <w:t>.К</w:t>
                            </w:r>
                            <w:proofErr w:type="gramEnd"/>
                            <w:r w:rsidR="00190FB7" w:rsidRPr="00190FB7">
                              <w:t>расноярск</w:t>
                            </w:r>
                            <w:proofErr w:type="spellEnd"/>
                            <w:r w:rsidR="00190FB7">
                              <w:rPr>
                                <w:bCs/>
                                <w:color w:val="000000"/>
                              </w:rPr>
                              <w:t xml:space="preserve"> </w:t>
                            </w:r>
                          </w:p>
                          <w:p w:rsidR="00303700" w:rsidRDefault="00303700" w:rsidP="00303700">
                            <w:pPr>
                              <w:jc w:val="both"/>
                              <w:rPr>
                                <w:bCs/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</w:rPr>
                              <w:t>ИНН/КПП 2413004716/241301001</w:t>
                            </w:r>
                          </w:p>
                          <w:p w:rsidR="00303700" w:rsidRDefault="00303700" w:rsidP="0030370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ОКТМО 04616000</w:t>
                            </w:r>
                          </w:p>
                          <w:p w:rsidR="00303700" w:rsidRDefault="00303700" w:rsidP="0030370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БИК 0</w:t>
                            </w:r>
                            <w:r w:rsidR="00190FB7">
                              <w:rPr>
                                <w:color w:val="000000"/>
                              </w:rPr>
                              <w:t>1</w:t>
                            </w:r>
                            <w:r>
                              <w:rPr>
                                <w:color w:val="000000"/>
                              </w:rPr>
                              <w:t>0407</w:t>
                            </w:r>
                            <w:r w:rsidR="00190FB7">
                              <w:rPr>
                                <w:color w:val="000000"/>
                              </w:rPr>
                              <w:t>105</w:t>
                            </w:r>
                          </w:p>
                          <w:p w:rsidR="00303700" w:rsidRDefault="00303700" w:rsidP="0030370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ОГРН 1022401134128</w:t>
                            </w:r>
                          </w:p>
                          <w:p w:rsidR="00211B7C" w:rsidRPr="00817BC4" w:rsidRDefault="00190FB7" w:rsidP="00211B7C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 xml:space="preserve">КС - </w:t>
                            </w:r>
                            <w:r w:rsidR="00211B7C" w:rsidRPr="00817BC4"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0310064300000001190</w:t>
                            </w:r>
                            <w:r>
                              <w:rPr>
                                <w:bCs/>
                                <w:color w:val="000000"/>
                                <w:sz w:val="22"/>
                                <w:szCs w:val="22"/>
                              </w:rPr>
                              <w:t>0</w:t>
                            </w:r>
                          </w:p>
                          <w:p w:rsidR="00303700" w:rsidRDefault="00190FB7" w:rsidP="00211B7C"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>ЕКС</w:t>
                            </w:r>
                            <w:r w:rsidR="00211B7C" w:rsidRPr="00817BC4"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  <w:sz w:val="22"/>
                                <w:szCs w:val="22"/>
                              </w:rPr>
                              <w:t xml:space="preserve">- </w:t>
                            </w:r>
                            <w:r w:rsidR="00211B7C" w:rsidRPr="00817BC4">
                              <w:rPr>
                                <w:color w:val="000000"/>
                                <w:sz w:val="22"/>
                                <w:szCs w:val="22"/>
                              </w:rPr>
                              <w:t>40102810245370000011</w:t>
                            </w:r>
                          </w:p>
                          <w:p w:rsidR="00303700" w:rsidRDefault="00303700" w:rsidP="00303700">
                            <w:pPr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:rsidR="00303700" w:rsidRDefault="00303700" w:rsidP="00303700"/>
                          <w:p w:rsidR="00303700" w:rsidRDefault="00303700" w:rsidP="00303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" o:spid="_x0000_s1028" type="#_x0000_t202" style="position:absolute;left:0;text-align:left;margin-left:-14.95pt;margin-top:4.5pt;width:249.75pt;height:2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" stroked="f">
                <v:textbox>
                  <w:txbxContent>
                    <w:p w:rsidR="00303700" w:rsidRPr="0066535E" w:rsidRDefault="00303700" w:rsidP="00303700">
                      <w:pPr>
                        <w:pStyle w:val="1"/>
                        <w:jc w:val="both"/>
                        <w:rPr>
                          <w:rFonts w:ascii="Times New Roman" w:hAnsi="Times New Roman" w:cs="Times New Roman"/>
                          <w:bCs w:val="0"/>
                          <w:color w:val="000000"/>
                          <w:sz w:val="24"/>
                          <w:szCs w:val="24"/>
                        </w:rPr>
                      </w:pPr>
                      <w:r w:rsidRPr="0066535E">
                        <w:rPr>
                          <w:rFonts w:ascii="Times New Roman" w:hAnsi="Times New Roman" w:cs="Times New Roman"/>
                          <w:bCs w:val="0"/>
                          <w:color w:val="000000"/>
                          <w:sz w:val="24"/>
                          <w:szCs w:val="24"/>
                        </w:rPr>
                        <w:t>Финансовое управление администрации  Ермаковского района</w:t>
                      </w:r>
                    </w:p>
                    <w:p w:rsidR="00303700" w:rsidRDefault="00303700" w:rsidP="00303700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662820, Красноярский край, Ермаковский район, с. Ермаковское, пл. Ленина, 5</w:t>
                      </w:r>
                    </w:p>
                    <w:p w:rsidR="00303700" w:rsidRDefault="00303700" w:rsidP="00303700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УФК по Красноярскому краю  (Финансовое управление администрации Ермаковского  района  </w:t>
                      </w:r>
                      <w:proofErr w:type="gramStart"/>
                      <w:r>
                        <w:rPr>
                          <w:color w:val="000000"/>
                        </w:rPr>
                        <w:t>л</w:t>
                      </w:r>
                      <w:proofErr w:type="gramEnd"/>
                      <w:r>
                        <w:rPr>
                          <w:color w:val="000000"/>
                        </w:rPr>
                        <w:t>/с 04193020070)</w:t>
                      </w:r>
                    </w:p>
                    <w:p w:rsidR="00190FB7" w:rsidRDefault="00303700" w:rsidP="00303700">
                      <w:pPr>
                        <w:jc w:val="both"/>
                        <w:rPr>
                          <w:bCs/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Банк: </w:t>
                      </w:r>
                      <w:r w:rsidR="00190FB7" w:rsidRPr="00190FB7">
                        <w:t xml:space="preserve">ОТДЕЛЕНИЕ КРАСНОЯРСК БАНКА РОССИИ//УФК по Красноярскому краю </w:t>
                      </w:r>
                      <w:proofErr w:type="spellStart"/>
                      <w:r w:rsidR="00190FB7" w:rsidRPr="00190FB7">
                        <w:t>г</w:t>
                      </w:r>
                      <w:proofErr w:type="gramStart"/>
                      <w:r w:rsidR="00190FB7" w:rsidRPr="00190FB7">
                        <w:t>.К</w:t>
                      </w:r>
                      <w:proofErr w:type="gramEnd"/>
                      <w:r w:rsidR="00190FB7" w:rsidRPr="00190FB7">
                        <w:t>расноярск</w:t>
                      </w:r>
                      <w:proofErr w:type="spellEnd"/>
                      <w:r w:rsidR="00190FB7">
                        <w:rPr>
                          <w:bCs/>
                          <w:color w:val="000000"/>
                        </w:rPr>
                        <w:t xml:space="preserve"> </w:t>
                      </w:r>
                    </w:p>
                    <w:p w:rsidR="00303700" w:rsidRDefault="00303700" w:rsidP="00303700">
                      <w:pPr>
                        <w:jc w:val="both"/>
                        <w:rPr>
                          <w:bCs/>
                          <w:color w:val="000000"/>
                        </w:rPr>
                      </w:pPr>
                      <w:bookmarkStart w:id="1" w:name="_GoBack"/>
                      <w:bookmarkEnd w:id="1"/>
                      <w:r>
                        <w:rPr>
                          <w:bCs/>
                          <w:color w:val="000000"/>
                        </w:rPr>
                        <w:t>ИНН/КПП 2413004716/241301001</w:t>
                      </w:r>
                    </w:p>
                    <w:p w:rsidR="00303700" w:rsidRDefault="00303700" w:rsidP="00303700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ОКТМО 04616000</w:t>
                      </w:r>
                    </w:p>
                    <w:p w:rsidR="00303700" w:rsidRDefault="00303700" w:rsidP="00303700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БИК 0</w:t>
                      </w:r>
                      <w:r w:rsidR="00190FB7">
                        <w:rPr>
                          <w:color w:val="000000"/>
                        </w:rPr>
                        <w:t>1</w:t>
                      </w:r>
                      <w:r>
                        <w:rPr>
                          <w:color w:val="000000"/>
                        </w:rPr>
                        <w:t>0407</w:t>
                      </w:r>
                      <w:r w:rsidR="00190FB7">
                        <w:rPr>
                          <w:color w:val="000000"/>
                        </w:rPr>
                        <w:t>105</w:t>
                      </w:r>
                    </w:p>
                    <w:p w:rsidR="00303700" w:rsidRDefault="00303700" w:rsidP="00303700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ОГРН 1022401134128</w:t>
                      </w:r>
                    </w:p>
                    <w:p w:rsidR="00211B7C" w:rsidRPr="00817BC4" w:rsidRDefault="00190FB7" w:rsidP="00211B7C">
                      <w:pPr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 xml:space="preserve">КС - </w:t>
                      </w:r>
                      <w:r w:rsidR="00211B7C" w:rsidRPr="00817BC4">
                        <w:rPr>
                          <w:bCs/>
                          <w:color w:val="000000"/>
                          <w:sz w:val="22"/>
                          <w:szCs w:val="22"/>
                        </w:rPr>
                        <w:t>0310064300000001190</w:t>
                      </w:r>
                      <w:r>
                        <w:rPr>
                          <w:bCs/>
                          <w:color w:val="000000"/>
                          <w:sz w:val="22"/>
                          <w:szCs w:val="22"/>
                        </w:rPr>
                        <w:t>0</w:t>
                      </w:r>
                    </w:p>
                    <w:p w:rsidR="00303700" w:rsidRDefault="00190FB7" w:rsidP="00211B7C">
                      <w:r>
                        <w:rPr>
                          <w:color w:val="000000"/>
                          <w:sz w:val="22"/>
                          <w:szCs w:val="22"/>
                        </w:rPr>
                        <w:t>ЕКС</w:t>
                      </w:r>
                      <w:r w:rsidR="00211B7C" w:rsidRPr="00817BC4">
                        <w:rPr>
                          <w:color w:val="000000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color w:val="000000"/>
                          <w:sz w:val="22"/>
                          <w:szCs w:val="22"/>
                        </w:rPr>
                        <w:t xml:space="preserve">- </w:t>
                      </w:r>
                      <w:r w:rsidR="00211B7C" w:rsidRPr="00817BC4">
                        <w:rPr>
                          <w:color w:val="000000"/>
                          <w:sz w:val="22"/>
                          <w:szCs w:val="22"/>
                        </w:rPr>
                        <w:t>40102810245370000011</w:t>
                      </w:r>
                    </w:p>
                    <w:p w:rsidR="00303700" w:rsidRDefault="00303700" w:rsidP="00303700">
                      <w:pPr>
                        <w:jc w:val="both"/>
                        <w:rPr>
                          <w:color w:val="000000"/>
                        </w:rPr>
                      </w:pPr>
                    </w:p>
                    <w:p w:rsidR="00303700" w:rsidRDefault="00303700" w:rsidP="00303700"/>
                    <w:p w:rsidR="00303700" w:rsidRDefault="00303700" w:rsidP="00303700"/>
                  </w:txbxContent>
                </v:textbox>
              </v:shape>
            </w:pict>
          </mc:Fallback>
        </mc:AlternateContent>
      </w:r>
      <w:r w:rsidR="00303700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CFA03A" wp14:editId="6A42C8CE">
                <wp:simplePos x="0" y="0"/>
                <wp:positionH relativeFrom="column">
                  <wp:posOffset>3263265</wp:posOffset>
                </wp:positionH>
                <wp:positionV relativeFrom="paragraph">
                  <wp:posOffset>59055</wp:posOffset>
                </wp:positionV>
                <wp:extent cx="3105150" cy="3305175"/>
                <wp:effectExtent l="0" t="0" r="0" b="9525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515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90FB7" w:rsidRDefault="00190FB7" w:rsidP="00303700">
                            <w:pPr>
                              <w:suppressAutoHyphens/>
                              <w:jc w:val="both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</w:p>
                          <w:p w:rsidR="00303700" w:rsidRDefault="00303700" w:rsidP="00303700">
                            <w:pPr>
                              <w:suppressAutoHyphens/>
                              <w:jc w:val="both"/>
                              <w:rPr>
                                <w:b/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 xml:space="preserve">Администрация </w:t>
                            </w:r>
                            <w:proofErr w:type="spellStart"/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>Разъезженского</w:t>
                            </w:r>
                            <w:proofErr w:type="spellEnd"/>
                            <w:r>
                              <w:rPr>
                                <w:b/>
                                <w:bCs/>
                                <w:lang w:eastAsia="zh-CN"/>
                              </w:rPr>
                              <w:t xml:space="preserve">   сельсовета</w:t>
                            </w:r>
                          </w:p>
                          <w:p w:rsidR="00303700" w:rsidRDefault="00303700" w:rsidP="00303700">
                            <w:pPr>
                              <w:suppressAutoHyphens/>
                              <w:jc w:val="both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 xml:space="preserve">Юридический адрес: 662833, Красноярский край, </w:t>
                            </w:r>
                            <w:r w:rsidR="00211B7C">
                              <w:rPr>
                                <w:bCs/>
                                <w:lang w:eastAsia="zh-CN"/>
                              </w:rPr>
                              <w:t>Ермаковский район, с. Разъезжее</w:t>
                            </w:r>
                            <w:r>
                              <w:rPr>
                                <w:bCs/>
                                <w:lang w:eastAsia="zh-CN"/>
                              </w:rPr>
                              <w:t xml:space="preserve">, </w:t>
                            </w:r>
                            <w:proofErr w:type="spellStart"/>
                            <w:r>
                              <w:rPr>
                                <w:bCs/>
                                <w:lang w:eastAsia="zh-CN"/>
                              </w:rPr>
                              <w:t>ул</w:t>
                            </w:r>
                            <w:proofErr w:type="gramStart"/>
                            <w:r>
                              <w:rPr>
                                <w:bCs/>
                                <w:lang w:eastAsia="zh-CN"/>
                              </w:rPr>
                              <w:t>.С</w:t>
                            </w:r>
                            <w:proofErr w:type="gramEnd"/>
                            <w:r>
                              <w:rPr>
                                <w:bCs/>
                                <w:lang w:eastAsia="zh-CN"/>
                              </w:rPr>
                              <w:t>аянская</w:t>
                            </w:r>
                            <w:proofErr w:type="spellEnd"/>
                            <w:r>
                              <w:rPr>
                                <w:bCs/>
                                <w:lang w:eastAsia="zh-CN"/>
                              </w:rPr>
                              <w:t>, 58</w:t>
                            </w:r>
                          </w:p>
                          <w:p w:rsidR="00303700" w:rsidRDefault="00303700" w:rsidP="00303700">
                            <w:pPr>
                              <w:suppressAutoHyphens/>
                              <w:jc w:val="both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>ИНН 2413003712 КПП 241301001</w:t>
                            </w:r>
                          </w:p>
                          <w:p w:rsidR="00303700" w:rsidRDefault="00303700" w:rsidP="00303700">
                            <w:pPr>
                              <w:suppressAutoHyphens/>
                              <w:jc w:val="both"/>
                              <w:rPr>
                                <w:bCs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 xml:space="preserve">Плательщик: УФК по Красноярскому краю (Администрация </w:t>
                            </w:r>
                            <w:proofErr w:type="spellStart"/>
                            <w:r>
                              <w:rPr>
                                <w:bCs/>
                                <w:lang w:eastAsia="zh-CN"/>
                              </w:rPr>
                              <w:t>Разъезженского</w:t>
                            </w:r>
                            <w:proofErr w:type="spellEnd"/>
                            <w:r>
                              <w:rPr>
                                <w:bCs/>
                                <w:lang w:eastAsia="zh-CN"/>
                              </w:rPr>
                              <w:t xml:space="preserve">  сельсовета </w:t>
                            </w:r>
                            <w:r w:rsidR="00211B7C">
                              <w:rPr>
                                <w:bCs/>
                                <w:lang w:eastAsia="zh-CN"/>
                              </w:rPr>
                              <w:t xml:space="preserve">Ермаковского района Красноярского края </w:t>
                            </w:r>
                            <w:proofErr w:type="gramStart"/>
                            <w:r>
                              <w:rPr>
                                <w:bCs/>
                                <w:lang w:eastAsia="zh-CN"/>
                              </w:rPr>
                              <w:t>л</w:t>
                            </w:r>
                            <w:proofErr w:type="gramEnd"/>
                            <w:r>
                              <w:rPr>
                                <w:bCs/>
                                <w:lang w:eastAsia="zh-CN"/>
                              </w:rPr>
                              <w:t xml:space="preserve">/с </w:t>
                            </w:r>
                            <w:r w:rsidRPr="00211B7C">
                              <w:rPr>
                                <w:bCs/>
                                <w:lang w:eastAsia="zh-CN"/>
                              </w:rPr>
                              <w:t>03193012730)</w:t>
                            </w:r>
                          </w:p>
                          <w:p w:rsidR="00211B7C" w:rsidRPr="00211B7C" w:rsidRDefault="00211B7C" w:rsidP="00211B7C">
                            <w:pPr>
                              <w:jc w:val="both"/>
                            </w:pPr>
                            <w:r w:rsidRPr="00211B7C">
                              <w:t>ЕКС - 40102810245370000011</w:t>
                            </w:r>
                          </w:p>
                          <w:p w:rsidR="00211B7C" w:rsidRPr="00211B7C" w:rsidRDefault="00211B7C" w:rsidP="00211B7C">
                            <w:pPr>
                              <w:jc w:val="both"/>
                            </w:pPr>
                            <w:r w:rsidRPr="00211B7C">
                              <w:t>КС - 03231643046164251900</w:t>
                            </w:r>
                          </w:p>
                          <w:p w:rsidR="00303700" w:rsidRPr="00190FB7" w:rsidRDefault="00190FB7" w:rsidP="00303700">
                            <w:pPr>
                              <w:suppressAutoHyphens/>
                              <w:jc w:val="both"/>
                              <w:rPr>
                                <w:bCs/>
                                <w:lang w:eastAsia="zh-CN"/>
                              </w:rPr>
                            </w:pPr>
                            <w:r w:rsidRPr="00190FB7">
                              <w:t xml:space="preserve">ОТДЕЛЕНИЕ КРАСНОЯРСК БАНКА РОССИИ//УФК по Красноярскому краю </w:t>
                            </w:r>
                            <w:proofErr w:type="spellStart"/>
                            <w:r w:rsidRPr="00190FB7">
                              <w:t>г</w:t>
                            </w:r>
                            <w:proofErr w:type="gramStart"/>
                            <w:r w:rsidRPr="00190FB7">
                              <w:t>.К</w:t>
                            </w:r>
                            <w:proofErr w:type="gramEnd"/>
                            <w:r w:rsidRPr="00190FB7">
                              <w:t>расноярск</w:t>
                            </w:r>
                            <w:proofErr w:type="spellEnd"/>
                            <w:r w:rsidR="00303700" w:rsidRPr="00190FB7">
                              <w:rPr>
                                <w:bCs/>
                                <w:lang w:eastAsia="zh-CN"/>
                              </w:rPr>
                              <w:t xml:space="preserve"> </w:t>
                            </w:r>
                          </w:p>
                          <w:p w:rsidR="00303700" w:rsidRDefault="00303700" w:rsidP="00303700">
                            <w:pPr>
                              <w:suppressAutoHyphens/>
                              <w:jc w:val="both"/>
                              <w:rPr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>БИК 010407105</w:t>
                            </w:r>
                          </w:p>
                          <w:p w:rsidR="00303700" w:rsidRDefault="00303700" w:rsidP="00303700">
                            <w:pPr>
                              <w:suppressAutoHyphens/>
                              <w:jc w:val="both"/>
                              <w:rPr>
                                <w:color w:val="333333"/>
                                <w:lang w:eastAsia="zh-CN"/>
                              </w:rPr>
                            </w:pPr>
                            <w:r>
                              <w:rPr>
                                <w:bCs/>
                                <w:lang w:eastAsia="zh-CN"/>
                              </w:rPr>
                              <w:t>тел. 8 (39138) 2418, 8(39138) 2417</w:t>
                            </w:r>
                          </w:p>
                          <w:p w:rsidR="00303700" w:rsidRDefault="00303700" w:rsidP="0030370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2" o:spid="_x0000_s1029" type="#_x0000_t202" style="position:absolute;left:0;text-align:left;margin-left:256.95pt;margin-top:4.65pt;width:244.5pt;height:26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" stroked="f">
                <v:textbox>
                  <w:txbxContent>
                    <w:p w:rsidR="00190FB7" w:rsidRDefault="00190FB7" w:rsidP="00303700">
                      <w:pPr>
                        <w:suppressAutoHyphens/>
                        <w:jc w:val="both"/>
                        <w:rPr>
                          <w:b/>
                          <w:bCs/>
                          <w:lang w:eastAsia="zh-CN"/>
                        </w:rPr>
                      </w:pPr>
                    </w:p>
                    <w:p w:rsidR="00303700" w:rsidRDefault="00303700" w:rsidP="00303700">
                      <w:pPr>
                        <w:suppressAutoHyphens/>
                        <w:jc w:val="both"/>
                        <w:rPr>
                          <w:b/>
                          <w:bCs/>
                          <w:lang w:eastAsia="zh-CN"/>
                        </w:rPr>
                      </w:pPr>
                      <w:r>
                        <w:rPr>
                          <w:b/>
                          <w:bCs/>
                          <w:lang w:eastAsia="zh-CN"/>
                        </w:rPr>
                        <w:t xml:space="preserve">Администрация </w:t>
                      </w:r>
                      <w:proofErr w:type="spellStart"/>
                      <w:r>
                        <w:rPr>
                          <w:b/>
                          <w:bCs/>
                          <w:lang w:eastAsia="zh-CN"/>
                        </w:rPr>
                        <w:t>Разъезженского</w:t>
                      </w:r>
                      <w:proofErr w:type="spellEnd"/>
                      <w:r>
                        <w:rPr>
                          <w:b/>
                          <w:bCs/>
                          <w:lang w:eastAsia="zh-CN"/>
                        </w:rPr>
                        <w:t xml:space="preserve">   сельсовета</w:t>
                      </w:r>
                    </w:p>
                    <w:p w:rsidR="00303700" w:rsidRDefault="00303700" w:rsidP="00303700">
                      <w:pPr>
                        <w:suppressAutoHyphens/>
                        <w:jc w:val="both"/>
                        <w:rPr>
                          <w:bCs/>
                          <w:lang w:eastAsia="zh-CN"/>
                        </w:rPr>
                      </w:pPr>
                      <w:r>
                        <w:rPr>
                          <w:bCs/>
                          <w:lang w:eastAsia="zh-CN"/>
                        </w:rPr>
                        <w:t xml:space="preserve">Юридический адрес: 662833, Красноярский край, </w:t>
                      </w:r>
                      <w:r w:rsidR="00211B7C">
                        <w:rPr>
                          <w:bCs/>
                          <w:lang w:eastAsia="zh-CN"/>
                        </w:rPr>
                        <w:t>Ермаковский район, с. Разъезжее</w:t>
                      </w:r>
                      <w:r>
                        <w:rPr>
                          <w:bCs/>
                          <w:lang w:eastAsia="zh-CN"/>
                        </w:rPr>
                        <w:t xml:space="preserve">, </w:t>
                      </w:r>
                      <w:proofErr w:type="spellStart"/>
                      <w:r>
                        <w:rPr>
                          <w:bCs/>
                          <w:lang w:eastAsia="zh-CN"/>
                        </w:rPr>
                        <w:t>ул</w:t>
                      </w:r>
                      <w:proofErr w:type="gramStart"/>
                      <w:r>
                        <w:rPr>
                          <w:bCs/>
                          <w:lang w:eastAsia="zh-CN"/>
                        </w:rPr>
                        <w:t>.С</w:t>
                      </w:r>
                      <w:proofErr w:type="gramEnd"/>
                      <w:r>
                        <w:rPr>
                          <w:bCs/>
                          <w:lang w:eastAsia="zh-CN"/>
                        </w:rPr>
                        <w:t>аянская</w:t>
                      </w:r>
                      <w:proofErr w:type="spellEnd"/>
                      <w:r>
                        <w:rPr>
                          <w:bCs/>
                          <w:lang w:eastAsia="zh-CN"/>
                        </w:rPr>
                        <w:t>, 58</w:t>
                      </w:r>
                    </w:p>
                    <w:p w:rsidR="00303700" w:rsidRDefault="00303700" w:rsidP="00303700">
                      <w:pPr>
                        <w:suppressAutoHyphens/>
                        <w:jc w:val="both"/>
                        <w:rPr>
                          <w:bCs/>
                          <w:lang w:eastAsia="zh-CN"/>
                        </w:rPr>
                      </w:pPr>
                      <w:r>
                        <w:rPr>
                          <w:bCs/>
                          <w:lang w:eastAsia="zh-CN"/>
                        </w:rPr>
                        <w:t>ИНН 2413003712 КПП 241301001</w:t>
                      </w:r>
                    </w:p>
                    <w:p w:rsidR="00303700" w:rsidRDefault="00303700" w:rsidP="00303700">
                      <w:pPr>
                        <w:suppressAutoHyphens/>
                        <w:jc w:val="both"/>
                        <w:rPr>
                          <w:bCs/>
                          <w:lang w:eastAsia="zh-CN"/>
                        </w:rPr>
                      </w:pPr>
                      <w:r>
                        <w:rPr>
                          <w:bCs/>
                          <w:lang w:eastAsia="zh-CN"/>
                        </w:rPr>
                        <w:t xml:space="preserve">Плательщик: УФК по Красноярскому краю (Администрация </w:t>
                      </w:r>
                      <w:proofErr w:type="spellStart"/>
                      <w:r>
                        <w:rPr>
                          <w:bCs/>
                          <w:lang w:eastAsia="zh-CN"/>
                        </w:rPr>
                        <w:t>Разъезженского</w:t>
                      </w:r>
                      <w:proofErr w:type="spellEnd"/>
                      <w:r>
                        <w:rPr>
                          <w:bCs/>
                          <w:lang w:eastAsia="zh-CN"/>
                        </w:rPr>
                        <w:t xml:space="preserve">  сельсовета </w:t>
                      </w:r>
                      <w:r w:rsidR="00211B7C">
                        <w:rPr>
                          <w:bCs/>
                          <w:lang w:eastAsia="zh-CN"/>
                        </w:rPr>
                        <w:t xml:space="preserve">Ермаковского района Красноярского края </w:t>
                      </w:r>
                      <w:proofErr w:type="gramStart"/>
                      <w:r>
                        <w:rPr>
                          <w:bCs/>
                          <w:lang w:eastAsia="zh-CN"/>
                        </w:rPr>
                        <w:t>л</w:t>
                      </w:r>
                      <w:proofErr w:type="gramEnd"/>
                      <w:r>
                        <w:rPr>
                          <w:bCs/>
                          <w:lang w:eastAsia="zh-CN"/>
                        </w:rPr>
                        <w:t xml:space="preserve">/с </w:t>
                      </w:r>
                      <w:r w:rsidRPr="00211B7C">
                        <w:rPr>
                          <w:bCs/>
                          <w:lang w:eastAsia="zh-CN"/>
                        </w:rPr>
                        <w:t>03193012730)</w:t>
                      </w:r>
                    </w:p>
                    <w:p w:rsidR="00211B7C" w:rsidRPr="00211B7C" w:rsidRDefault="00211B7C" w:rsidP="00211B7C">
                      <w:pPr>
                        <w:jc w:val="both"/>
                      </w:pPr>
                      <w:r w:rsidRPr="00211B7C">
                        <w:t>ЕКС - 40102810245370000011</w:t>
                      </w:r>
                    </w:p>
                    <w:p w:rsidR="00211B7C" w:rsidRPr="00211B7C" w:rsidRDefault="00211B7C" w:rsidP="00211B7C">
                      <w:pPr>
                        <w:jc w:val="both"/>
                      </w:pPr>
                      <w:r w:rsidRPr="00211B7C">
                        <w:t>КС - 03231643046164251900</w:t>
                      </w:r>
                    </w:p>
                    <w:p w:rsidR="00303700" w:rsidRPr="00190FB7" w:rsidRDefault="00190FB7" w:rsidP="00303700">
                      <w:pPr>
                        <w:suppressAutoHyphens/>
                        <w:jc w:val="both"/>
                        <w:rPr>
                          <w:bCs/>
                          <w:lang w:eastAsia="zh-CN"/>
                        </w:rPr>
                      </w:pPr>
                      <w:r w:rsidRPr="00190FB7">
                        <w:t xml:space="preserve">ОТДЕЛЕНИЕ КРАСНОЯРСК БАНКА РОССИИ//УФК по Красноярскому краю </w:t>
                      </w:r>
                      <w:proofErr w:type="spellStart"/>
                      <w:r w:rsidRPr="00190FB7">
                        <w:t>г</w:t>
                      </w:r>
                      <w:proofErr w:type="gramStart"/>
                      <w:r w:rsidRPr="00190FB7">
                        <w:t>.К</w:t>
                      </w:r>
                      <w:proofErr w:type="gramEnd"/>
                      <w:r w:rsidRPr="00190FB7">
                        <w:t>расноярск</w:t>
                      </w:r>
                      <w:proofErr w:type="spellEnd"/>
                      <w:r w:rsidR="00303700" w:rsidRPr="00190FB7">
                        <w:rPr>
                          <w:bCs/>
                          <w:lang w:eastAsia="zh-CN"/>
                        </w:rPr>
                        <w:t xml:space="preserve"> </w:t>
                      </w:r>
                    </w:p>
                    <w:p w:rsidR="00303700" w:rsidRDefault="00303700" w:rsidP="00303700">
                      <w:pPr>
                        <w:suppressAutoHyphens/>
                        <w:jc w:val="both"/>
                        <w:rPr>
                          <w:lang w:eastAsia="zh-CN"/>
                        </w:rPr>
                      </w:pPr>
                      <w:r>
                        <w:rPr>
                          <w:bCs/>
                          <w:lang w:eastAsia="zh-CN"/>
                        </w:rPr>
                        <w:t>БИК 010407105</w:t>
                      </w:r>
                    </w:p>
                    <w:p w:rsidR="00303700" w:rsidRDefault="00303700" w:rsidP="00303700">
                      <w:pPr>
                        <w:suppressAutoHyphens/>
                        <w:jc w:val="both"/>
                        <w:rPr>
                          <w:color w:val="333333"/>
                          <w:lang w:eastAsia="zh-CN"/>
                        </w:rPr>
                      </w:pPr>
                      <w:r>
                        <w:rPr>
                          <w:bCs/>
                          <w:lang w:eastAsia="zh-CN"/>
                        </w:rPr>
                        <w:t>тел. 8 (39138) 2418, 8(39138) 2417</w:t>
                      </w:r>
                    </w:p>
                    <w:p w:rsidR="00303700" w:rsidRDefault="00303700" w:rsidP="00303700"/>
                  </w:txbxContent>
                </v:textbox>
              </v:shape>
            </w:pict>
          </mc:Fallback>
        </mc:AlternateContent>
      </w:r>
    </w:p>
    <w:p w:rsidR="00303700" w:rsidRDefault="00303700" w:rsidP="00303700">
      <w:pPr>
        <w:ind w:left="284" w:right="141"/>
        <w:contextualSpacing/>
        <w:jc w:val="both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  <w:r>
        <w:rPr>
          <w:color w:val="333333"/>
        </w:rPr>
        <w:t>Подписи сторон:</w:t>
      </w:r>
    </w:p>
    <w:p w:rsidR="00303700" w:rsidRDefault="00303700" w:rsidP="00303700">
      <w:pPr>
        <w:ind w:left="284" w:right="141"/>
        <w:contextualSpacing/>
        <w:jc w:val="center"/>
        <w:rPr>
          <w:color w:val="333333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968"/>
        <w:gridCol w:w="4603"/>
      </w:tblGrid>
      <w:tr w:rsidR="00303700" w:rsidTr="00303700">
        <w:tc>
          <w:tcPr>
            <w:tcW w:w="4968" w:type="dxa"/>
          </w:tcPr>
          <w:p w:rsidR="00303700" w:rsidRDefault="00303700">
            <w:pPr>
              <w:spacing w:line="276" w:lineRule="auto"/>
              <w:ind w:left="284" w:right="141"/>
              <w:contextualSpacing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Глава   Ермаковского района</w:t>
            </w:r>
          </w:p>
          <w:p w:rsidR="00303700" w:rsidRDefault="00303700">
            <w:pPr>
              <w:spacing w:line="276" w:lineRule="auto"/>
              <w:ind w:left="284" w:right="141"/>
              <w:contextualSpacing/>
              <w:jc w:val="both"/>
              <w:rPr>
                <w:color w:val="333333"/>
                <w:lang w:eastAsia="en-US"/>
              </w:rPr>
            </w:pPr>
          </w:p>
          <w:p w:rsidR="00303700" w:rsidRDefault="00303700">
            <w:pPr>
              <w:spacing w:line="276" w:lineRule="auto"/>
              <w:ind w:left="284" w:right="141"/>
              <w:contextualSpacing/>
              <w:jc w:val="both"/>
              <w:rPr>
                <w:color w:val="333333"/>
                <w:lang w:eastAsia="en-US"/>
              </w:rPr>
            </w:pPr>
          </w:p>
          <w:p w:rsidR="00303700" w:rsidRDefault="00303700">
            <w:pPr>
              <w:spacing w:line="276" w:lineRule="auto"/>
              <w:ind w:left="284" w:right="141"/>
              <w:contextualSpacing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__________________ М.А. Виговский</w:t>
            </w:r>
          </w:p>
          <w:p w:rsidR="00303700" w:rsidRDefault="00303700">
            <w:pPr>
              <w:spacing w:line="276" w:lineRule="auto"/>
              <w:ind w:left="284" w:right="141"/>
              <w:contextualSpacing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         М.П.         </w:t>
            </w:r>
          </w:p>
        </w:tc>
        <w:tc>
          <w:tcPr>
            <w:tcW w:w="4603" w:type="dxa"/>
          </w:tcPr>
          <w:p w:rsidR="00303700" w:rsidRDefault="00303700">
            <w:pPr>
              <w:spacing w:line="276" w:lineRule="auto"/>
              <w:ind w:left="284" w:right="141"/>
              <w:contextualSpacing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Глава администрации</w:t>
            </w:r>
          </w:p>
          <w:p w:rsidR="00303700" w:rsidRDefault="0066535E">
            <w:pPr>
              <w:spacing w:line="276" w:lineRule="auto"/>
              <w:ind w:left="284" w:right="141"/>
              <w:contextualSpacing/>
              <w:jc w:val="both"/>
              <w:rPr>
                <w:color w:val="333333"/>
                <w:lang w:eastAsia="en-US"/>
              </w:rPr>
            </w:pPr>
            <w:proofErr w:type="spellStart"/>
            <w:r>
              <w:rPr>
                <w:color w:val="333333"/>
                <w:lang w:eastAsia="en-US"/>
              </w:rPr>
              <w:t>Разъезженского</w:t>
            </w:r>
            <w:proofErr w:type="spellEnd"/>
            <w:r w:rsidR="00303700">
              <w:rPr>
                <w:color w:val="333333"/>
                <w:lang w:eastAsia="en-US"/>
              </w:rPr>
              <w:t xml:space="preserve"> сельсовета</w:t>
            </w:r>
          </w:p>
          <w:p w:rsidR="00303700" w:rsidRDefault="00303700">
            <w:pPr>
              <w:spacing w:line="276" w:lineRule="auto"/>
              <w:ind w:left="284" w:right="141"/>
              <w:contextualSpacing/>
              <w:jc w:val="both"/>
              <w:rPr>
                <w:color w:val="333333"/>
                <w:lang w:eastAsia="en-US"/>
              </w:rPr>
            </w:pPr>
          </w:p>
          <w:p w:rsidR="00303700" w:rsidRDefault="0066535E">
            <w:pPr>
              <w:spacing w:line="276" w:lineRule="auto"/>
              <w:ind w:left="284" w:right="141"/>
              <w:contextualSpacing/>
              <w:jc w:val="both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_______________ </w:t>
            </w:r>
            <w:proofErr w:type="spellStart"/>
            <w:r>
              <w:rPr>
                <w:color w:val="333333"/>
                <w:lang w:eastAsia="en-US"/>
              </w:rPr>
              <w:t>Т.Ф.Вербовская</w:t>
            </w:r>
            <w:proofErr w:type="spellEnd"/>
            <w:r>
              <w:rPr>
                <w:color w:val="333333"/>
                <w:lang w:eastAsia="en-US"/>
              </w:rPr>
              <w:t xml:space="preserve"> </w:t>
            </w:r>
            <w:r w:rsidR="00303700">
              <w:rPr>
                <w:color w:val="333333"/>
                <w:lang w:eastAsia="en-US"/>
              </w:rPr>
              <w:t xml:space="preserve">            М.П.         </w:t>
            </w:r>
          </w:p>
        </w:tc>
      </w:tr>
    </w:tbl>
    <w:p w:rsidR="00303700" w:rsidRDefault="00303700" w:rsidP="00303700">
      <w:pPr>
        <w:ind w:left="284" w:right="141"/>
        <w:contextualSpacing/>
        <w:jc w:val="both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both"/>
        <w:rPr>
          <w:color w:val="333333"/>
        </w:rPr>
      </w:pPr>
    </w:p>
    <w:p w:rsidR="00303700" w:rsidRDefault="00303700" w:rsidP="00303700">
      <w:pPr>
        <w:ind w:left="284" w:right="141"/>
        <w:contextualSpacing/>
        <w:jc w:val="both"/>
        <w:rPr>
          <w:color w:val="333333"/>
        </w:rPr>
      </w:pPr>
    </w:p>
    <w:p w:rsidR="00303700" w:rsidRDefault="00303700" w:rsidP="00303700">
      <w:pPr>
        <w:ind w:left="284" w:right="141"/>
        <w:contextualSpacing/>
        <w:rPr>
          <w:b/>
          <w:bCs/>
        </w:rPr>
      </w:pPr>
    </w:p>
    <w:p w:rsidR="00303700" w:rsidRDefault="00303700" w:rsidP="00303700">
      <w:pPr>
        <w:ind w:left="284" w:right="141"/>
        <w:contextualSpacing/>
        <w:rPr>
          <w:b/>
          <w:bCs/>
        </w:rPr>
      </w:pPr>
    </w:p>
    <w:p w:rsidR="00303700" w:rsidRDefault="00303700" w:rsidP="00303700">
      <w:pPr>
        <w:ind w:left="284" w:right="141"/>
        <w:contextualSpacing/>
        <w:rPr>
          <w:b/>
          <w:bCs/>
        </w:rPr>
      </w:pPr>
    </w:p>
    <w:p w:rsidR="00303700" w:rsidRDefault="00303700" w:rsidP="00303700">
      <w:pPr>
        <w:ind w:left="284" w:right="141"/>
        <w:contextualSpacing/>
        <w:rPr>
          <w:b/>
          <w:bCs/>
        </w:rPr>
      </w:pPr>
    </w:p>
    <w:p w:rsidR="00303700" w:rsidRDefault="00303700" w:rsidP="00303700">
      <w:pPr>
        <w:ind w:left="284" w:right="141"/>
        <w:contextualSpacing/>
        <w:rPr>
          <w:b/>
          <w:bCs/>
        </w:rPr>
      </w:pPr>
    </w:p>
    <w:p w:rsidR="00303700" w:rsidRDefault="00303700" w:rsidP="00303700"/>
    <w:p w:rsidR="00303700" w:rsidRPr="00537DA1" w:rsidRDefault="00303700" w:rsidP="00537DA1">
      <w:pPr>
        <w:rPr>
          <w:sz w:val="22"/>
          <w:szCs w:val="22"/>
        </w:rPr>
      </w:pPr>
    </w:p>
    <w:sectPr w:rsidR="00303700" w:rsidRPr="00537D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6E5" w:rsidRDefault="00E656E5" w:rsidP="00A61869">
      <w:r>
        <w:separator/>
      </w:r>
    </w:p>
  </w:endnote>
  <w:endnote w:type="continuationSeparator" w:id="0">
    <w:p w:rsidR="00E656E5" w:rsidRDefault="00E656E5" w:rsidP="00A61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6E5" w:rsidRDefault="00E656E5" w:rsidP="00A61869">
      <w:r>
        <w:separator/>
      </w:r>
    </w:p>
  </w:footnote>
  <w:footnote w:type="continuationSeparator" w:id="0">
    <w:p w:rsidR="00E656E5" w:rsidRDefault="00E656E5" w:rsidP="00A6186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7E46424"/>
    <w:multiLevelType w:val="hybridMultilevel"/>
    <w:tmpl w:val="64163B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5FA"/>
    <w:rsid w:val="000C5931"/>
    <w:rsid w:val="000C6CC9"/>
    <w:rsid w:val="00190FB7"/>
    <w:rsid w:val="001A6A35"/>
    <w:rsid w:val="001B5EEC"/>
    <w:rsid w:val="00211B7C"/>
    <w:rsid w:val="00303700"/>
    <w:rsid w:val="00323BCC"/>
    <w:rsid w:val="00336BC1"/>
    <w:rsid w:val="00372E3E"/>
    <w:rsid w:val="004116D2"/>
    <w:rsid w:val="00420E1C"/>
    <w:rsid w:val="00481E39"/>
    <w:rsid w:val="004D71CC"/>
    <w:rsid w:val="004E3451"/>
    <w:rsid w:val="005047DE"/>
    <w:rsid w:val="00537DA1"/>
    <w:rsid w:val="00546744"/>
    <w:rsid w:val="0066535E"/>
    <w:rsid w:val="00702250"/>
    <w:rsid w:val="007E4856"/>
    <w:rsid w:val="00813567"/>
    <w:rsid w:val="00831DDB"/>
    <w:rsid w:val="00835924"/>
    <w:rsid w:val="00874815"/>
    <w:rsid w:val="00880F57"/>
    <w:rsid w:val="00951F7D"/>
    <w:rsid w:val="00A41652"/>
    <w:rsid w:val="00A61869"/>
    <w:rsid w:val="00A755FA"/>
    <w:rsid w:val="00B131B5"/>
    <w:rsid w:val="00B17E54"/>
    <w:rsid w:val="00BC720B"/>
    <w:rsid w:val="00D77ACE"/>
    <w:rsid w:val="00DF2EA2"/>
    <w:rsid w:val="00E656E5"/>
    <w:rsid w:val="00F662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7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D71CC"/>
    <w:pPr>
      <w:keepNext/>
      <w:jc w:val="center"/>
      <w:outlineLvl w:val="1"/>
    </w:pPr>
    <w:rPr>
      <w:b/>
      <w:bCs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4D71CC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37DA1"/>
    <w:pPr>
      <w:widowControl w:val="0"/>
      <w:autoSpaceDE w:val="0"/>
      <w:autoSpaceDN w:val="0"/>
      <w:adjustRightInd w:val="0"/>
      <w:spacing w:line="273" w:lineRule="exact"/>
      <w:jc w:val="both"/>
    </w:pPr>
  </w:style>
  <w:style w:type="character" w:customStyle="1" w:styleId="FontStyle13">
    <w:name w:val="Font Style13"/>
    <w:rsid w:val="00537DA1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03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303700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1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0370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rsid w:val="004D71CC"/>
    <w:pPr>
      <w:keepNext/>
      <w:jc w:val="center"/>
      <w:outlineLvl w:val="1"/>
    </w:pPr>
    <w:rPr>
      <w:b/>
      <w:bCs/>
      <w:caps/>
      <w:sz w:val="4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D71C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20">
    <w:name w:val="Заголовок 2 Знак"/>
    <w:basedOn w:val="a0"/>
    <w:link w:val="2"/>
    <w:semiHidden/>
    <w:rsid w:val="004D71CC"/>
    <w:rPr>
      <w:rFonts w:ascii="Times New Roman" w:eastAsia="Times New Roman" w:hAnsi="Times New Roman" w:cs="Times New Roman"/>
      <w:b/>
      <w:bCs/>
      <w:caps/>
      <w:sz w:val="4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77A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7ACE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A61869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61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A61869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618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537DA1"/>
    <w:pPr>
      <w:widowControl w:val="0"/>
      <w:autoSpaceDE w:val="0"/>
      <w:autoSpaceDN w:val="0"/>
      <w:adjustRightInd w:val="0"/>
      <w:spacing w:line="273" w:lineRule="exact"/>
      <w:jc w:val="both"/>
    </w:pPr>
  </w:style>
  <w:style w:type="character" w:customStyle="1" w:styleId="FontStyle13">
    <w:name w:val="Font Style13"/>
    <w:rsid w:val="00537DA1"/>
    <w:rPr>
      <w:rFonts w:ascii="Times New Roman" w:hAnsi="Times New Roman" w:cs="Times New Roman" w:hint="default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30370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a">
    <w:name w:val="Normal (Web)"/>
    <w:basedOn w:val="a"/>
    <w:uiPriority w:val="99"/>
    <w:semiHidden/>
    <w:unhideWhenUsed/>
    <w:rsid w:val="0030370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38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43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1355</Words>
  <Characters>7728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VedSpec</cp:lastModifiedBy>
  <cp:revision>4</cp:revision>
  <cp:lastPrinted>2023-03-22T08:37:00Z</cp:lastPrinted>
  <dcterms:created xsi:type="dcterms:W3CDTF">2023-03-22T01:16:00Z</dcterms:created>
  <dcterms:modified xsi:type="dcterms:W3CDTF">2023-03-22T08:37:00Z</dcterms:modified>
</cp:coreProperties>
</file>