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48" w:rsidRPr="00F541D4" w:rsidRDefault="00BD4848">
      <w:pPr>
        <w:pStyle w:val="a4"/>
        <w:rPr>
          <w:b/>
        </w:rPr>
      </w:pPr>
      <w:r w:rsidRPr="00F541D4">
        <w:rPr>
          <w:b/>
        </w:rPr>
        <w:t>РОССИЙСКАЯ ФЕДЕРАЦИЯ</w:t>
      </w:r>
    </w:p>
    <w:p w:rsidR="00BD4848" w:rsidRPr="00F541D4" w:rsidRDefault="00BD4848">
      <w:pPr>
        <w:jc w:val="center"/>
        <w:rPr>
          <w:b/>
          <w:sz w:val="28"/>
        </w:rPr>
      </w:pPr>
    </w:p>
    <w:p w:rsidR="00BD4848" w:rsidRPr="00F541D4" w:rsidRDefault="00BD4848">
      <w:pPr>
        <w:jc w:val="center"/>
        <w:rPr>
          <w:b/>
          <w:sz w:val="28"/>
        </w:rPr>
      </w:pPr>
      <w:r w:rsidRPr="00F541D4">
        <w:rPr>
          <w:b/>
          <w:sz w:val="28"/>
        </w:rPr>
        <w:t>ЕРМАКОВСКИЙ РАЙОН</w:t>
      </w:r>
    </w:p>
    <w:p w:rsidR="00BD4848" w:rsidRPr="00F541D4" w:rsidRDefault="00BD4848">
      <w:pPr>
        <w:jc w:val="center"/>
        <w:rPr>
          <w:b/>
          <w:sz w:val="28"/>
        </w:rPr>
      </w:pPr>
    </w:p>
    <w:p w:rsidR="00BD4848" w:rsidRPr="00F541D4" w:rsidRDefault="00BD4848">
      <w:pPr>
        <w:jc w:val="center"/>
        <w:rPr>
          <w:b/>
          <w:sz w:val="28"/>
        </w:rPr>
      </w:pPr>
      <w:r w:rsidRPr="00F541D4">
        <w:rPr>
          <w:b/>
          <w:sz w:val="28"/>
        </w:rPr>
        <w:t>АДМИНИСТРАЦИЯ РАЗЪЕЗЖЕНСКОГО СЕЛЬСОВЕТА</w:t>
      </w:r>
    </w:p>
    <w:p w:rsidR="00BD4848" w:rsidRDefault="00BD4848">
      <w:pPr>
        <w:jc w:val="center"/>
        <w:rPr>
          <w:sz w:val="28"/>
        </w:rPr>
      </w:pPr>
    </w:p>
    <w:p w:rsidR="00BD4848" w:rsidRDefault="00BD4848">
      <w:pPr>
        <w:jc w:val="center"/>
        <w:rPr>
          <w:sz w:val="28"/>
        </w:rPr>
      </w:pPr>
    </w:p>
    <w:p w:rsidR="00BD4848" w:rsidRDefault="00BD4848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p w:rsidR="00BD4848" w:rsidRDefault="00BD4848">
      <w:pPr>
        <w:jc w:val="center"/>
        <w:rPr>
          <w:sz w:val="28"/>
        </w:rPr>
      </w:pPr>
    </w:p>
    <w:p w:rsidR="00BD4848" w:rsidRDefault="00BD4848">
      <w:pPr>
        <w:rPr>
          <w:sz w:val="28"/>
        </w:rPr>
      </w:pPr>
    </w:p>
    <w:p w:rsidR="00BD4848" w:rsidRDefault="00BD4848">
      <w:pPr>
        <w:rPr>
          <w:sz w:val="28"/>
        </w:rPr>
      </w:pPr>
      <w:r>
        <w:rPr>
          <w:sz w:val="28"/>
        </w:rPr>
        <w:t xml:space="preserve">  « </w:t>
      </w:r>
      <w:r w:rsidR="00E3052B">
        <w:rPr>
          <w:sz w:val="28"/>
        </w:rPr>
        <w:t>2</w:t>
      </w:r>
      <w:r w:rsidR="002528D4">
        <w:rPr>
          <w:sz w:val="28"/>
        </w:rPr>
        <w:t>6</w:t>
      </w:r>
      <w:r w:rsidR="00E3052B">
        <w:rPr>
          <w:sz w:val="28"/>
        </w:rPr>
        <w:t xml:space="preserve">» </w:t>
      </w:r>
      <w:r w:rsidR="002528D4">
        <w:rPr>
          <w:sz w:val="28"/>
        </w:rPr>
        <w:t>декабря</w:t>
      </w:r>
      <w:r w:rsidR="00E3052B">
        <w:rPr>
          <w:sz w:val="28"/>
        </w:rPr>
        <w:t xml:space="preserve"> </w:t>
      </w:r>
      <w:r w:rsidRPr="003F1381">
        <w:rPr>
          <w:sz w:val="28"/>
        </w:rPr>
        <w:t xml:space="preserve"> </w:t>
      </w:r>
      <w:r w:rsidR="0057605C">
        <w:rPr>
          <w:sz w:val="28"/>
        </w:rPr>
        <w:t>201</w:t>
      </w:r>
      <w:r w:rsidR="00D77D9F">
        <w:rPr>
          <w:sz w:val="28"/>
        </w:rPr>
        <w:t>9</w:t>
      </w:r>
      <w:r>
        <w:rPr>
          <w:sz w:val="28"/>
        </w:rPr>
        <w:t xml:space="preserve"> года            </w:t>
      </w:r>
      <w:r w:rsidR="002528D4">
        <w:rPr>
          <w:sz w:val="28"/>
        </w:rPr>
        <w:t xml:space="preserve">   </w:t>
      </w:r>
      <w:r>
        <w:rPr>
          <w:sz w:val="28"/>
        </w:rPr>
        <w:t xml:space="preserve">       с. </w:t>
      </w:r>
      <w:proofErr w:type="gramStart"/>
      <w:r>
        <w:rPr>
          <w:sz w:val="28"/>
        </w:rPr>
        <w:t>Разъезжее</w:t>
      </w:r>
      <w:proofErr w:type="gramEnd"/>
      <w:r>
        <w:rPr>
          <w:sz w:val="28"/>
        </w:rPr>
        <w:t xml:space="preserve">      </w:t>
      </w:r>
      <w:r w:rsidR="002528D4">
        <w:rPr>
          <w:sz w:val="28"/>
        </w:rPr>
        <w:t xml:space="preserve">  </w:t>
      </w:r>
      <w:r>
        <w:rPr>
          <w:sz w:val="28"/>
        </w:rPr>
        <w:t xml:space="preserve">   </w:t>
      </w:r>
      <w:r w:rsidR="00567E41">
        <w:rPr>
          <w:sz w:val="28"/>
        </w:rPr>
        <w:t xml:space="preserve"> </w:t>
      </w:r>
      <w:r w:rsidR="007A7CBD">
        <w:rPr>
          <w:sz w:val="28"/>
        </w:rPr>
        <w:t xml:space="preserve">                   №   </w:t>
      </w:r>
      <w:r w:rsidR="002528D4">
        <w:rPr>
          <w:sz w:val="28"/>
        </w:rPr>
        <w:t>52</w:t>
      </w:r>
      <w:r>
        <w:rPr>
          <w:sz w:val="28"/>
        </w:rPr>
        <w:t>п</w:t>
      </w:r>
    </w:p>
    <w:p w:rsidR="00BD4848" w:rsidRDefault="00BD4848">
      <w:pPr>
        <w:ind w:left="360"/>
        <w:rPr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</w:tblGrid>
      <w:tr w:rsidR="002B7D1E" w:rsidRPr="00954CEC" w:rsidTr="002528D4">
        <w:tc>
          <w:tcPr>
            <w:tcW w:w="6521" w:type="dxa"/>
            <w:shd w:val="clear" w:color="auto" w:fill="auto"/>
          </w:tcPr>
          <w:p w:rsidR="002B7D1E" w:rsidRPr="00954CEC" w:rsidRDefault="002B7D1E" w:rsidP="00905725">
            <w:pPr>
              <w:jc w:val="both"/>
              <w:rPr>
                <w:sz w:val="28"/>
              </w:rPr>
            </w:pPr>
            <w:r w:rsidRPr="00954CEC">
              <w:rPr>
                <w:sz w:val="28"/>
                <w:szCs w:val="28"/>
              </w:rPr>
              <w:t xml:space="preserve">О внесении изменений в  постановление от 27.09.2013 № 64п. «Об утверждении примерного  положения </w:t>
            </w:r>
            <w:r w:rsidRPr="002B7D1E">
              <w:rPr>
                <w:sz w:val="28"/>
                <w:szCs w:val="28"/>
              </w:rPr>
              <w:t>«О  системах</w:t>
            </w:r>
            <w:r w:rsidRPr="00954CEC">
              <w:rPr>
                <w:sz w:val="28"/>
                <w:szCs w:val="28"/>
              </w:rPr>
              <w:t xml:space="preserve"> </w:t>
            </w:r>
            <w:proofErr w:type="gramStart"/>
            <w:r w:rsidRPr="002B7D1E">
              <w:rPr>
                <w:sz w:val="28"/>
                <w:szCs w:val="28"/>
              </w:rPr>
              <w:t>оплаты  труда  работников</w:t>
            </w:r>
            <w:r w:rsidRPr="00954CEC">
              <w:rPr>
                <w:sz w:val="28"/>
                <w:szCs w:val="28"/>
              </w:rPr>
              <w:t xml:space="preserve"> органов </w:t>
            </w:r>
            <w:r w:rsidRPr="002B7D1E">
              <w:rPr>
                <w:sz w:val="28"/>
                <w:szCs w:val="28"/>
              </w:rPr>
              <w:t>администрации</w:t>
            </w:r>
            <w:proofErr w:type="gramEnd"/>
            <w:r w:rsidR="00905725">
              <w:rPr>
                <w:sz w:val="28"/>
                <w:szCs w:val="28"/>
              </w:rPr>
              <w:t xml:space="preserve"> </w:t>
            </w:r>
            <w:r w:rsidRPr="002B7D1E">
              <w:rPr>
                <w:sz w:val="28"/>
                <w:szCs w:val="28"/>
              </w:rPr>
              <w:t xml:space="preserve"> Разъезженского</w:t>
            </w:r>
            <w:r w:rsidRPr="00954CEC">
              <w:rPr>
                <w:sz w:val="28"/>
                <w:szCs w:val="28"/>
              </w:rPr>
              <w:t xml:space="preserve"> </w:t>
            </w:r>
            <w:r w:rsidRPr="002B7D1E">
              <w:rPr>
                <w:sz w:val="28"/>
                <w:szCs w:val="28"/>
              </w:rPr>
              <w:t xml:space="preserve">сельсовета, не относящихся к </w:t>
            </w:r>
            <w:r w:rsidRPr="00954CEC">
              <w:rPr>
                <w:sz w:val="28"/>
                <w:szCs w:val="28"/>
              </w:rPr>
              <w:t xml:space="preserve"> </w:t>
            </w:r>
            <w:r w:rsidRPr="002B7D1E">
              <w:rPr>
                <w:sz w:val="28"/>
                <w:szCs w:val="28"/>
              </w:rPr>
              <w:t>муниц</w:t>
            </w:r>
            <w:r w:rsidR="002528D4">
              <w:rPr>
                <w:sz w:val="28"/>
                <w:szCs w:val="28"/>
              </w:rPr>
              <w:t xml:space="preserve">ипальным должностям, должностям </w:t>
            </w:r>
            <w:r w:rsidRPr="00954CEC">
              <w:rPr>
                <w:sz w:val="28"/>
                <w:szCs w:val="28"/>
              </w:rPr>
              <w:t>муниципальной службы».</w:t>
            </w:r>
          </w:p>
        </w:tc>
      </w:tr>
    </w:tbl>
    <w:p w:rsidR="00690120" w:rsidRDefault="00690120" w:rsidP="00690120">
      <w:pPr>
        <w:jc w:val="both"/>
        <w:rPr>
          <w:sz w:val="28"/>
        </w:rPr>
      </w:pPr>
    </w:p>
    <w:p w:rsidR="00D77D9F" w:rsidRDefault="00905725" w:rsidP="00905725">
      <w:pPr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 w:rsidR="00637CA4">
        <w:rPr>
          <w:sz w:val="28"/>
          <w:szCs w:val="28"/>
        </w:rPr>
        <w:t xml:space="preserve">В </w:t>
      </w:r>
      <w:r w:rsidR="00D77D9F" w:rsidRPr="00795488">
        <w:rPr>
          <w:sz w:val="28"/>
          <w:szCs w:val="28"/>
        </w:rPr>
        <w:t xml:space="preserve">соответствии со статьей 135 Трудового кодекса Российской Федерации, </w:t>
      </w:r>
      <w:r>
        <w:rPr>
          <w:sz w:val="28"/>
          <w:szCs w:val="28"/>
        </w:rPr>
        <w:t xml:space="preserve">Решением Разъезженского сельского Совета </w:t>
      </w:r>
      <w:r w:rsidRPr="00905725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от 24.12.2019 г № 50-166 </w:t>
      </w:r>
      <w:proofErr w:type="gramStart"/>
      <w:r>
        <w:rPr>
          <w:sz w:val="28"/>
          <w:szCs w:val="28"/>
        </w:rPr>
        <w:t>р</w:t>
      </w:r>
      <w:proofErr w:type="gramEnd"/>
      <w:r w:rsidRPr="00905725">
        <w:rPr>
          <w:sz w:val="28"/>
          <w:szCs w:val="28"/>
        </w:rPr>
        <w:t xml:space="preserve"> «О  бюджете Разъезженского сельсовета на 2020 год и плановый период 2021-2022 годов»</w:t>
      </w:r>
      <w:r>
        <w:rPr>
          <w:sz w:val="28"/>
          <w:szCs w:val="28"/>
        </w:rPr>
        <w:t xml:space="preserve">, </w:t>
      </w:r>
      <w:r w:rsidR="00D77D9F" w:rsidRPr="00795488">
        <w:rPr>
          <w:sz w:val="28"/>
          <w:szCs w:val="28"/>
        </w:rPr>
        <w:t xml:space="preserve">руководствуясь статьей </w:t>
      </w:r>
      <w:r w:rsidR="00D77D9F">
        <w:rPr>
          <w:sz w:val="28"/>
          <w:szCs w:val="28"/>
        </w:rPr>
        <w:t>18</w:t>
      </w:r>
      <w:r w:rsidR="00D77D9F" w:rsidRPr="00795488">
        <w:rPr>
          <w:sz w:val="28"/>
          <w:szCs w:val="28"/>
        </w:rPr>
        <w:t xml:space="preserve"> Устава </w:t>
      </w:r>
      <w:r w:rsidR="00D77D9F">
        <w:rPr>
          <w:sz w:val="28"/>
          <w:szCs w:val="28"/>
        </w:rPr>
        <w:t>Разъезжен</w:t>
      </w:r>
      <w:r w:rsidR="00D77D9F" w:rsidRPr="00795488">
        <w:rPr>
          <w:sz w:val="28"/>
          <w:szCs w:val="28"/>
        </w:rPr>
        <w:t>ского сельсовета  Ермаковского района Красноярского края</w:t>
      </w:r>
      <w:r w:rsidR="00D77D9F">
        <w:rPr>
          <w:sz w:val="28"/>
          <w:szCs w:val="28"/>
        </w:rPr>
        <w:t xml:space="preserve"> </w:t>
      </w:r>
      <w:r w:rsidR="00D77D9F">
        <w:rPr>
          <w:sz w:val="28"/>
        </w:rPr>
        <w:t>ПОСТАНОВЛЯЮ:</w:t>
      </w:r>
    </w:p>
    <w:p w:rsidR="00D77D9F" w:rsidRPr="00954CEC" w:rsidRDefault="00D77D9F" w:rsidP="00D77D9F">
      <w:pPr>
        <w:jc w:val="both"/>
        <w:rPr>
          <w:sz w:val="16"/>
          <w:szCs w:val="16"/>
        </w:rPr>
      </w:pPr>
    </w:p>
    <w:p w:rsidR="00905725" w:rsidRPr="00905725" w:rsidRDefault="00D77D9F" w:rsidP="00905725">
      <w:pPr>
        <w:pStyle w:val="a5"/>
        <w:numPr>
          <w:ilvl w:val="0"/>
          <w:numId w:val="6"/>
        </w:numPr>
        <w:ind w:left="851" w:hanging="425"/>
        <w:jc w:val="both"/>
        <w:rPr>
          <w:sz w:val="28"/>
        </w:rPr>
      </w:pPr>
      <w:r w:rsidRPr="00905725">
        <w:rPr>
          <w:sz w:val="28"/>
        </w:rPr>
        <w:t xml:space="preserve">Внести </w:t>
      </w:r>
      <w:r w:rsidRPr="00905725">
        <w:rPr>
          <w:sz w:val="28"/>
          <w:szCs w:val="28"/>
        </w:rPr>
        <w:t xml:space="preserve">изменения в постановление от 27.09.2013 № 64п. </w:t>
      </w:r>
      <w:proofErr w:type="gramStart"/>
      <w:r w:rsidRPr="00905725">
        <w:rPr>
          <w:sz w:val="28"/>
          <w:szCs w:val="28"/>
        </w:rPr>
        <w:t xml:space="preserve">«Об утверждении примерного  положения «О  системах оплаты  труда  работников органов администрации Разъезженского сельсовета, не относящихся к  муниципальным должностям, должностям муниципальной службы» </w:t>
      </w:r>
      <w:r w:rsidR="00CC1F9B" w:rsidRPr="00905725">
        <w:rPr>
          <w:sz w:val="28"/>
          <w:szCs w:val="28"/>
        </w:rPr>
        <w:t>в редакции</w:t>
      </w:r>
      <w:r w:rsidR="00CC1F9B" w:rsidRPr="00905725">
        <w:rPr>
          <w:sz w:val="28"/>
        </w:rPr>
        <w:t xml:space="preserve"> от 30.09.2014 г.  № 33 п., в редакции от 27.01.2015 г.  № 4 п., в редакции от 30.04.2015  № 18 п., в редакции от 17.07.2015  № 43 п., в редакции от 19.12.2016  № 87 п., в редакции от 15.12.2017  № 70 п., в</w:t>
      </w:r>
      <w:proofErr w:type="gramEnd"/>
      <w:r w:rsidR="00CC1F9B" w:rsidRPr="00905725">
        <w:rPr>
          <w:sz w:val="28"/>
        </w:rPr>
        <w:t xml:space="preserve"> редакции от 16.01.2018  № 1 п., </w:t>
      </w:r>
      <w:proofErr w:type="gramStart"/>
      <w:r w:rsidR="00CC1F9B" w:rsidRPr="00905725">
        <w:rPr>
          <w:sz w:val="28"/>
        </w:rPr>
        <w:t>в</w:t>
      </w:r>
      <w:proofErr w:type="gramEnd"/>
      <w:r w:rsidR="00CC1F9B" w:rsidRPr="00905725">
        <w:rPr>
          <w:sz w:val="28"/>
        </w:rPr>
        <w:t xml:space="preserve"> </w:t>
      </w:r>
      <w:proofErr w:type="gramStart"/>
      <w:r w:rsidR="00CC1F9B" w:rsidRPr="00905725">
        <w:rPr>
          <w:sz w:val="28"/>
        </w:rPr>
        <w:t>редакции от 30.08.2018  № 29 п., в редакции от 25.12.2018  № 39 п., в редакции от 01.03.2019  № 17 п.,</w:t>
      </w:r>
      <w:r w:rsidR="00E2628A" w:rsidRPr="00905725">
        <w:rPr>
          <w:sz w:val="28"/>
        </w:rPr>
        <w:t xml:space="preserve"> в редакции от 25.09.2019  № 46 п.</w:t>
      </w:r>
      <w:r w:rsidRPr="00905725">
        <w:rPr>
          <w:sz w:val="28"/>
        </w:rPr>
        <w:t xml:space="preserve"> изложив</w:t>
      </w:r>
      <w:r w:rsidRPr="00905725">
        <w:rPr>
          <w:rFonts w:eastAsia="Calibri"/>
          <w:bCs/>
          <w:sz w:val="28"/>
          <w:szCs w:val="28"/>
        </w:rPr>
        <w:t xml:space="preserve"> приложение </w:t>
      </w:r>
      <w:r w:rsidR="00E2628A" w:rsidRPr="00905725">
        <w:rPr>
          <w:rFonts w:eastAsia="Calibri"/>
          <w:bCs/>
          <w:sz w:val="28"/>
          <w:szCs w:val="28"/>
        </w:rPr>
        <w:t>2,</w:t>
      </w:r>
      <w:r w:rsidR="00905725" w:rsidRPr="00905725">
        <w:rPr>
          <w:rFonts w:eastAsia="Calibri"/>
          <w:bCs/>
          <w:sz w:val="28"/>
          <w:szCs w:val="28"/>
        </w:rPr>
        <w:t xml:space="preserve"> </w:t>
      </w:r>
      <w:r w:rsidR="00E2628A" w:rsidRPr="00905725">
        <w:rPr>
          <w:rFonts w:eastAsia="Calibri"/>
          <w:bCs/>
          <w:sz w:val="28"/>
          <w:szCs w:val="28"/>
        </w:rPr>
        <w:t>3,</w:t>
      </w:r>
      <w:r w:rsidR="00905725" w:rsidRPr="00905725">
        <w:rPr>
          <w:rFonts w:eastAsia="Calibri"/>
          <w:bCs/>
          <w:sz w:val="28"/>
          <w:szCs w:val="28"/>
        </w:rPr>
        <w:t xml:space="preserve"> </w:t>
      </w:r>
      <w:r w:rsidR="00E2628A" w:rsidRPr="00905725">
        <w:rPr>
          <w:rFonts w:eastAsia="Calibri"/>
          <w:bCs/>
          <w:sz w:val="28"/>
          <w:szCs w:val="28"/>
        </w:rPr>
        <w:t>4,</w:t>
      </w:r>
      <w:r w:rsidR="00905725" w:rsidRPr="00905725">
        <w:rPr>
          <w:rFonts w:eastAsia="Calibri"/>
          <w:bCs/>
          <w:sz w:val="28"/>
          <w:szCs w:val="28"/>
        </w:rPr>
        <w:t xml:space="preserve"> </w:t>
      </w:r>
      <w:r w:rsidR="00E2628A" w:rsidRPr="00905725">
        <w:rPr>
          <w:rFonts w:eastAsia="Calibri"/>
          <w:bCs/>
          <w:sz w:val="28"/>
          <w:szCs w:val="28"/>
        </w:rPr>
        <w:t>5</w:t>
      </w:r>
      <w:r w:rsidRPr="00905725">
        <w:rPr>
          <w:rFonts w:eastAsia="Calibri"/>
          <w:bCs/>
          <w:sz w:val="28"/>
          <w:szCs w:val="28"/>
        </w:rPr>
        <w:t xml:space="preserve"> к Примерному положению «О системах оплаты труда работников органов администрации Разъезженского сельсовета, не относящихся к муниципальным должностям, должностям муниципальной службы»  в новой редакции согласно приложения 1</w:t>
      </w:r>
      <w:r w:rsidR="00E2628A" w:rsidRPr="00905725">
        <w:rPr>
          <w:rFonts w:eastAsia="Calibri"/>
          <w:bCs/>
          <w:sz w:val="28"/>
          <w:szCs w:val="28"/>
        </w:rPr>
        <w:t>,</w:t>
      </w:r>
      <w:r w:rsidR="00905725" w:rsidRPr="00905725">
        <w:rPr>
          <w:rFonts w:eastAsia="Calibri"/>
          <w:bCs/>
          <w:sz w:val="28"/>
          <w:szCs w:val="28"/>
        </w:rPr>
        <w:t xml:space="preserve"> </w:t>
      </w:r>
      <w:r w:rsidR="00E2628A" w:rsidRPr="00905725">
        <w:rPr>
          <w:rFonts w:eastAsia="Calibri"/>
          <w:bCs/>
          <w:sz w:val="28"/>
          <w:szCs w:val="28"/>
        </w:rPr>
        <w:t>2,</w:t>
      </w:r>
      <w:r w:rsidR="00905725" w:rsidRPr="00905725">
        <w:rPr>
          <w:rFonts w:eastAsia="Calibri"/>
          <w:bCs/>
          <w:sz w:val="28"/>
          <w:szCs w:val="28"/>
        </w:rPr>
        <w:t xml:space="preserve"> </w:t>
      </w:r>
      <w:r w:rsidR="00E2628A" w:rsidRPr="00905725">
        <w:rPr>
          <w:rFonts w:eastAsia="Calibri"/>
          <w:bCs/>
          <w:sz w:val="28"/>
          <w:szCs w:val="28"/>
        </w:rPr>
        <w:t>3,</w:t>
      </w:r>
      <w:r w:rsidR="00905725" w:rsidRPr="00905725">
        <w:rPr>
          <w:rFonts w:eastAsia="Calibri"/>
          <w:bCs/>
          <w:sz w:val="28"/>
          <w:szCs w:val="28"/>
        </w:rPr>
        <w:t xml:space="preserve"> </w:t>
      </w:r>
      <w:r w:rsidR="00E2628A" w:rsidRPr="00905725">
        <w:rPr>
          <w:rFonts w:eastAsia="Calibri"/>
          <w:bCs/>
          <w:sz w:val="28"/>
          <w:szCs w:val="28"/>
        </w:rPr>
        <w:t>4</w:t>
      </w:r>
      <w:r w:rsidRPr="00905725">
        <w:rPr>
          <w:rFonts w:eastAsia="Calibri"/>
          <w:bCs/>
          <w:sz w:val="28"/>
          <w:szCs w:val="28"/>
        </w:rPr>
        <w:t>.</w:t>
      </w:r>
      <w:proofErr w:type="gramEnd"/>
    </w:p>
    <w:p w:rsidR="00905725" w:rsidRPr="00905725" w:rsidRDefault="00905725" w:rsidP="00905725">
      <w:pPr>
        <w:pStyle w:val="a5"/>
        <w:ind w:left="851" w:hanging="425"/>
        <w:jc w:val="both"/>
        <w:rPr>
          <w:sz w:val="28"/>
        </w:rPr>
      </w:pPr>
    </w:p>
    <w:p w:rsidR="00905725" w:rsidRPr="00905725" w:rsidRDefault="00D77D9F" w:rsidP="00905725">
      <w:pPr>
        <w:pStyle w:val="a5"/>
        <w:numPr>
          <w:ilvl w:val="0"/>
          <w:numId w:val="6"/>
        </w:numPr>
        <w:ind w:left="851" w:hanging="425"/>
        <w:jc w:val="both"/>
        <w:rPr>
          <w:sz w:val="28"/>
          <w:szCs w:val="28"/>
        </w:rPr>
      </w:pPr>
      <w:proofErr w:type="gramStart"/>
      <w:r w:rsidRPr="00905725">
        <w:rPr>
          <w:sz w:val="28"/>
        </w:rPr>
        <w:t>Контроль за</w:t>
      </w:r>
      <w:proofErr w:type="gramEnd"/>
      <w:r w:rsidRPr="00905725">
        <w:rPr>
          <w:sz w:val="28"/>
        </w:rPr>
        <w:t xml:space="preserve"> выполнением  данного постановления оставляю за собой.</w:t>
      </w:r>
    </w:p>
    <w:p w:rsidR="00905725" w:rsidRPr="00905725" w:rsidRDefault="00905725" w:rsidP="00905725">
      <w:pPr>
        <w:pStyle w:val="a5"/>
        <w:ind w:left="851" w:hanging="425"/>
        <w:rPr>
          <w:sz w:val="28"/>
        </w:rPr>
      </w:pPr>
    </w:p>
    <w:p w:rsidR="00905725" w:rsidRPr="00905725" w:rsidRDefault="00905725" w:rsidP="00905725">
      <w:pPr>
        <w:pStyle w:val="a5"/>
        <w:ind w:left="851" w:hanging="425"/>
        <w:jc w:val="both"/>
        <w:rPr>
          <w:sz w:val="28"/>
          <w:szCs w:val="28"/>
        </w:rPr>
      </w:pPr>
    </w:p>
    <w:p w:rsidR="00905725" w:rsidRPr="00905725" w:rsidRDefault="00905725" w:rsidP="00905725">
      <w:pPr>
        <w:pStyle w:val="a5"/>
        <w:ind w:left="851" w:hanging="425"/>
        <w:rPr>
          <w:sz w:val="28"/>
        </w:rPr>
      </w:pPr>
    </w:p>
    <w:p w:rsidR="00D77D9F" w:rsidRPr="00905725" w:rsidRDefault="00D77D9F" w:rsidP="00905725">
      <w:pPr>
        <w:pStyle w:val="a5"/>
        <w:numPr>
          <w:ilvl w:val="0"/>
          <w:numId w:val="6"/>
        </w:numPr>
        <w:ind w:left="851" w:hanging="425"/>
        <w:jc w:val="both"/>
        <w:rPr>
          <w:sz w:val="28"/>
          <w:szCs w:val="28"/>
        </w:rPr>
      </w:pPr>
      <w:r w:rsidRPr="00905725">
        <w:rPr>
          <w:sz w:val="28"/>
        </w:rPr>
        <w:lastRenderedPageBreak/>
        <w:t xml:space="preserve">Постановление </w:t>
      </w:r>
      <w:r w:rsidRPr="00905725">
        <w:rPr>
          <w:sz w:val="28"/>
          <w:szCs w:val="28"/>
        </w:rPr>
        <w:t xml:space="preserve">вступает в силу в день, следующий за днем его обнародования на территории Разъезженского сельсовета, и применяется к  правоотношениям, возникшим с 1 </w:t>
      </w:r>
      <w:r w:rsidR="00E2628A" w:rsidRPr="00905725">
        <w:rPr>
          <w:sz w:val="28"/>
          <w:szCs w:val="28"/>
        </w:rPr>
        <w:t>января</w:t>
      </w:r>
      <w:r w:rsidRPr="00905725">
        <w:rPr>
          <w:sz w:val="28"/>
          <w:szCs w:val="28"/>
        </w:rPr>
        <w:t xml:space="preserve"> 20</w:t>
      </w:r>
      <w:r w:rsidR="00E2628A" w:rsidRPr="00905725">
        <w:rPr>
          <w:sz w:val="28"/>
          <w:szCs w:val="28"/>
        </w:rPr>
        <w:t>20</w:t>
      </w:r>
      <w:r w:rsidRPr="00905725">
        <w:rPr>
          <w:sz w:val="28"/>
          <w:szCs w:val="28"/>
        </w:rPr>
        <w:t xml:space="preserve"> года. </w:t>
      </w:r>
    </w:p>
    <w:p w:rsidR="00D77D9F" w:rsidRPr="00954CEC" w:rsidRDefault="00D77D9F" w:rsidP="00905725">
      <w:pPr>
        <w:ind w:left="851" w:hanging="425"/>
        <w:rPr>
          <w:sz w:val="28"/>
          <w:szCs w:val="28"/>
        </w:rPr>
      </w:pPr>
    </w:p>
    <w:p w:rsidR="00D77D9F" w:rsidRDefault="00D77D9F" w:rsidP="00D77D9F">
      <w:pPr>
        <w:jc w:val="both"/>
        <w:rPr>
          <w:sz w:val="28"/>
        </w:rPr>
      </w:pPr>
    </w:p>
    <w:p w:rsidR="00D77D9F" w:rsidRDefault="00D77D9F" w:rsidP="00D77D9F">
      <w:pPr>
        <w:jc w:val="both"/>
        <w:rPr>
          <w:sz w:val="28"/>
        </w:rPr>
      </w:pPr>
    </w:p>
    <w:p w:rsidR="00D77D9F" w:rsidRDefault="00D77D9F" w:rsidP="00D77D9F">
      <w:pPr>
        <w:rPr>
          <w:sz w:val="28"/>
        </w:rPr>
      </w:pPr>
      <w:r>
        <w:rPr>
          <w:sz w:val="28"/>
        </w:rPr>
        <w:t>Глава Разъезженского сельсовета                                               Т.Ф. Вербовская</w:t>
      </w:r>
    </w:p>
    <w:p w:rsidR="00D77D9F" w:rsidRPr="006212A4" w:rsidRDefault="00D77D9F" w:rsidP="00D77D9F">
      <w:pPr>
        <w:rPr>
          <w:sz w:val="28"/>
        </w:rPr>
      </w:pPr>
    </w:p>
    <w:p w:rsidR="00D77D9F" w:rsidRPr="006212A4" w:rsidRDefault="00D77D9F" w:rsidP="00D77D9F">
      <w:pPr>
        <w:rPr>
          <w:sz w:val="28"/>
        </w:rPr>
      </w:pPr>
    </w:p>
    <w:p w:rsidR="00D77D9F" w:rsidRPr="006212A4" w:rsidRDefault="00D77D9F" w:rsidP="00D77D9F">
      <w:pPr>
        <w:rPr>
          <w:sz w:val="28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CC1F9B" w:rsidRDefault="00CC1F9B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2528D4" w:rsidRDefault="002528D4">
      <w:pPr>
        <w:rPr>
          <w:rFonts w:eastAsia="Calibri"/>
          <w:color w:val="26282F"/>
          <w:lang w:eastAsia="en-US"/>
        </w:rPr>
      </w:pPr>
      <w:r>
        <w:rPr>
          <w:rFonts w:eastAsia="Calibri"/>
          <w:color w:val="26282F"/>
          <w:lang w:eastAsia="en-US"/>
        </w:rPr>
        <w:br w:type="page"/>
      </w:r>
    </w:p>
    <w:p w:rsidR="00D77D9F" w:rsidRPr="00E2628A" w:rsidRDefault="00D77D9F" w:rsidP="00D77D9F">
      <w:pPr>
        <w:ind w:firstLine="284"/>
        <w:jc w:val="right"/>
        <w:rPr>
          <w:rFonts w:eastAsia="Calibri"/>
          <w:color w:val="26282F"/>
          <w:lang w:eastAsia="en-US"/>
        </w:rPr>
      </w:pPr>
      <w:r w:rsidRPr="00E2628A">
        <w:rPr>
          <w:rFonts w:eastAsia="Calibri"/>
          <w:color w:val="26282F"/>
          <w:lang w:eastAsia="en-US"/>
        </w:rPr>
        <w:lastRenderedPageBreak/>
        <w:t xml:space="preserve">Приложение 1 </w:t>
      </w:r>
    </w:p>
    <w:p w:rsidR="00E2628A" w:rsidRDefault="00D77D9F" w:rsidP="00E2628A">
      <w:pPr>
        <w:ind w:firstLine="284"/>
        <w:jc w:val="right"/>
        <w:rPr>
          <w:rFonts w:eastAsia="Calibri"/>
          <w:color w:val="26282F"/>
          <w:lang w:eastAsia="en-US"/>
        </w:rPr>
      </w:pPr>
      <w:r w:rsidRPr="00E2628A">
        <w:rPr>
          <w:rFonts w:eastAsia="Calibri"/>
          <w:color w:val="26282F"/>
          <w:lang w:eastAsia="en-US"/>
        </w:rPr>
        <w:t xml:space="preserve">к </w:t>
      </w:r>
      <w:r w:rsidR="00E2628A" w:rsidRPr="00E2628A">
        <w:rPr>
          <w:rFonts w:eastAsia="Calibri"/>
          <w:color w:val="26282F"/>
          <w:lang w:eastAsia="en-US"/>
        </w:rPr>
        <w:t xml:space="preserve">постановлению </w:t>
      </w:r>
    </w:p>
    <w:p w:rsidR="00D77D9F" w:rsidRPr="00E2628A" w:rsidRDefault="00E2628A" w:rsidP="00E2628A">
      <w:pPr>
        <w:ind w:firstLine="284"/>
        <w:jc w:val="right"/>
        <w:rPr>
          <w:rFonts w:eastAsia="Calibri"/>
          <w:lang w:eastAsia="en-US"/>
        </w:rPr>
      </w:pPr>
      <w:r w:rsidRPr="00E2628A">
        <w:rPr>
          <w:rFonts w:eastAsia="Calibri"/>
          <w:color w:val="26282F"/>
          <w:lang w:eastAsia="en-US"/>
        </w:rPr>
        <w:t>от 26.12.2019 № 52п</w:t>
      </w:r>
    </w:p>
    <w:tbl>
      <w:tblPr>
        <w:tblW w:w="9360" w:type="dxa"/>
        <w:tblInd w:w="228" w:type="dxa"/>
        <w:tblLook w:val="0000" w:firstRow="0" w:lastRow="0" w:firstColumn="0" w:lastColumn="0" w:noHBand="0" w:noVBand="0"/>
      </w:tblPr>
      <w:tblGrid>
        <w:gridCol w:w="2582"/>
        <w:gridCol w:w="1827"/>
        <w:gridCol w:w="3459"/>
        <w:gridCol w:w="1492"/>
      </w:tblGrid>
      <w:tr w:rsidR="00E2628A" w:rsidRPr="00E2628A" w:rsidTr="00E2628A">
        <w:trPr>
          <w:trHeight w:val="255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E2628A" w:rsidRDefault="00E2628A" w:rsidP="00E2628A">
            <w:pPr>
              <w:jc w:val="right"/>
              <w:rPr>
                <w:color w:val="333333"/>
                <w:sz w:val="20"/>
                <w:szCs w:val="20"/>
              </w:rPr>
            </w:pPr>
          </w:p>
          <w:p w:rsidR="00E2628A" w:rsidRPr="00E2628A" w:rsidRDefault="00E2628A" w:rsidP="00E2628A">
            <w:pPr>
              <w:jc w:val="right"/>
              <w:rPr>
                <w:color w:val="333333"/>
                <w:sz w:val="20"/>
                <w:szCs w:val="20"/>
              </w:rPr>
            </w:pPr>
            <w:r w:rsidRPr="00E2628A">
              <w:rPr>
                <w:color w:val="333333"/>
                <w:sz w:val="20"/>
                <w:szCs w:val="20"/>
              </w:rPr>
              <w:t>Приложение 2</w:t>
            </w:r>
          </w:p>
        </w:tc>
      </w:tr>
      <w:tr w:rsidR="00E2628A" w:rsidRPr="00E2628A" w:rsidTr="00E2628A">
        <w:trPr>
          <w:trHeight w:val="255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E2628A" w:rsidRDefault="00E2628A" w:rsidP="00E2628A">
            <w:pPr>
              <w:jc w:val="right"/>
              <w:rPr>
                <w:color w:val="333333"/>
                <w:sz w:val="20"/>
                <w:szCs w:val="20"/>
              </w:rPr>
            </w:pPr>
            <w:r w:rsidRPr="00E2628A">
              <w:rPr>
                <w:color w:val="333333"/>
                <w:sz w:val="20"/>
                <w:szCs w:val="20"/>
              </w:rPr>
              <w:t xml:space="preserve">к Примерному положению </w:t>
            </w:r>
          </w:p>
        </w:tc>
      </w:tr>
      <w:tr w:rsidR="00E2628A" w:rsidRPr="00E2628A" w:rsidTr="00E2628A">
        <w:trPr>
          <w:trHeight w:val="255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E2628A" w:rsidRDefault="00E2628A" w:rsidP="00E2628A">
            <w:pPr>
              <w:jc w:val="right"/>
              <w:rPr>
                <w:color w:val="333333"/>
                <w:sz w:val="20"/>
                <w:szCs w:val="20"/>
              </w:rPr>
            </w:pPr>
            <w:r w:rsidRPr="00E2628A">
              <w:rPr>
                <w:color w:val="333333"/>
                <w:sz w:val="20"/>
                <w:szCs w:val="20"/>
              </w:rPr>
              <w:t>«О новых системах оплаты труда</w:t>
            </w:r>
          </w:p>
        </w:tc>
      </w:tr>
      <w:tr w:rsidR="00E2628A" w:rsidRPr="00E2628A" w:rsidTr="00E2628A">
        <w:trPr>
          <w:trHeight w:val="255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E2628A" w:rsidRDefault="00E2628A" w:rsidP="00E2628A">
            <w:pPr>
              <w:jc w:val="right"/>
              <w:rPr>
                <w:color w:val="333333"/>
                <w:sz w:val="20"/>
                <w:szCs w:val="20"/>
              </w:rPr>
            </w:pPr>
            <w:r w:rsidRPr="00E2628A">
              <w:rPr>
                <w:color w:val="333333"/>
                <w:sz w:val="20"/>
                <w:szCs w:val="20"/>
              </w:rPr>
              <w:t xml:space="preserve">работников отраслевых органов </w:t>
            </w:r>
          </w:p>
        </w:tc>
      </w:tr>
      <w:tr w:rsidR="00E2628A" w:rsidRPr="00E2628A" w:rsidTr="00E2628A">
        <w:trPr>
          <w:trHeight w:val="255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E2628A" w:rsidRDefault="00E2628A" w:rsidP="00E2628A">
            <w:pPr>
              <w:jc w:val="right"/>
              <w:rPr>
                <w:color w:val="333333"/>
                <w:sz w:val="20"/>
                <w:szCs w:val="20"/>
              </w:rPr>
            </w:pPr>
            <w:r w:rsidRPr="00E2628A">
              <w:rPr>
                <w:color w:val="333333"/>
                <w:sz w:val="20"/>
                <w:szCs w:val="20"/>
              </w:rPr>
              <w:t>администрации Разъезженского сельсовета</w:t>
            </w:r>
            <w:r w:rsidRPr="00E2628A">
              <w:rPr>
                <w:sz w:val="20"/>
                <w:szCs w:val="20"/>
              </w:rPr>
              <w:t xml:space="preserve">, </w:t>
            </w:r>
          </w:p>
        </w:tc>
      </w:tr>
      <w:tr w:rsidR="00E2628A" w:rsidRPr="00E2628A" w:rsidTr="00E2628A">
        <w:trPr>
          <w:trHeight w:val="255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E2628A" w:rsidRDefault="00E2628A" w:rsidP="00E2628A">
            <w:pPr>
              <w:jc w:val="right"/>
              <w:rPr>
                <w:sz w:val="20"/>
                <w:szCs w:val="20"/>
              </w:rPr>
            </w:pPr>
            <w:r w:rsidRPr="00E2628A">
              <w:rPr>
                <w:sz w:val="20"/>
                <w:szCs w:val="20"/>
              </w:rPr>
              <w:t xml:space="preserve">не </w:t>
            </w:r>
            <w:proofErr w:type="gramStart"/>
            <w:r w:rsidRPr="00E2628A">
              <w:rPr>
                <w:sz w:val="20"/>
                <w:szCs w:val="20"/>
              </w:rPr>
              <w:t>относящихся</w:t>
            </w:r>
            <w:proofErr w:type="gramEnd"/>
            <w:r w:rsidRPr="00E2628A">
              <w:rPr>
                <w:sz w:val="20"/>
                <w:szCs w:val="20"/>
              </w:rPr>
              <w:t xml:space="preserve"> к муниципальным должностям, </w:t>
            </w:r>
          </w:p>
        </w:tc>
      </w:tr>
      <w:tr w:rsidR="00E2628A" w:rsidRPr="00E2628A" w:rsidTr="00E2628A">
        <w:trPr>
          <w:trHeight w:val="255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E2628A" w:rsidRDefault="00E2628A" w:rsidP="00E2628A">
            <w:pPr>
              <w:jc w:val="right"/>
              <w:rPr>
                <w:sz w:val="20"/>
                <w:szCs w:val="20"/>
              </w:rPr>
            </w:pPr>
            <w:r w:rsidRPr="00E2628A">
              <w:rPr>
                <w:sz w:val="20"/>
                <w:szCs w:val="20"/>
              </w:rPr>
              <w:t>должностям муниципальной службы»</w:t>
            </w:r>
          </w:p>
        </w:tc>
      </w:tr>
      <w:tr w:rsidR="00E2628A" w:rsidRPr="00E2628A" w:rsidTr="00E2628A">
        <w:trPr>
          <w:trHeight w:val="255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2628A" w:rsidRPr="00E2628A" w:rsidTr="00E2628A">
        <w:trPr>
          <w:trHeight w:val="1005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b/>
                <w:bCs/>
              </w:rPr>
            </w:pPr>
            <w:r w:rsidRPr="00E2628A">
              <w:rPr>
                <w:b/>
                <w:bCs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2628A" w:rsidRPr="00E2628A" w:rsidTr="00E2628A">
        <w:trPr>
          <w:trHeight w:val="27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2628A" w:rsidRPr="002528D4" w:rsidTr="00E2628A">
        <w:trPr>
          <w:trHeight w:val="1095"/>
        </w:trPr>
        <w:tc>
          <w:tcPr>
            <w:tcW w:w="2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Должность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Критерии</w:t>
            </w:r>
          </w:p>
        </w:tc>
        <w:tc>
          <w:tcPr>
            <w:tcW w:w="34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показатели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 xml:space="preserve">Предельный размер оценки в баллах </w:t>
            </w:r>
          </w:p>
        </w:tc>
      </w:tr>
      <w:tr w:rsidR="00E2628A" w:rsidRPr="002528D4" w:rsidTr="002528D4">
        <w:trPr>
          <w:trHeight w:val="525"/>
        </w:trPr>
        <w:tc>
          <w:tcPr>
            <w:tcW w:w="25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Водитель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Качественное транспортное обслуживание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pPr>
              <w:rPr>
                <w:color w:val="000000"/>
              </w:rPr>
            </w:pPr>
            <w:r w:rsidRPr="002528D4">
              <w:rPr>
                <w:color w:val="000000"/>
              </w:rPr>
              <w:t>Отсутствие замечаний по транспортному обеспечению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1</w:t>
            </w:r>
          </w:p>
        </w:tc>
      </w:tr>
      <w:tr w:rsidR="00E2628A" w:rsidRPr="002528D4" w:rsidTr="002528D4">
        <w:trPr>
          <w:trHeight w:val="615"/>
        </w:trPr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своевременность и качество исполнения приказов и распоряжений руководства учреждения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2</w:t>
            </w:r>
          </w:p>
        </w:tc>
      </w:tr>
      <w:tr w:rsidR="00E2628A" w:rsidRPr="002528D4" w:rsidTr="002528D4">
        <w:trPr>
          <w:trHeight w:val="540"/>
        </w:trPr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Обеспечение сохранности имущества и его учет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экономичное использование горюче-смазочных материалов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2</w:t>
            </w:r>
          </w:p>
        </w:tc>
      </w:tr>
      <w:tr w:rsidR="00E2628A" w:rsidRPr="002528D4" w:rsidTr="002528D4">
        <w:trPr>
          <w:trHeight w:val="525"/>
        </w:trPr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pPr>
              <w:rPr>
                <w:color w:val="000000"/>
              </w:rPr>
            </w:pPr>
            <w:r w:rsidRPr="002528D4">
              <w:rPr>
                <w:color w:val="000000"/>
              </w:rPr>
              <w:t xml:space="preserve">Своевременный ремонт  автотранспорта несущий наименьших затрат при эксплуатации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1</w:t>
            </w:r>
          </w:p>
        </w:tc>
      </w:tr>
      <w:tr w:rsidR="00E2628A" w:rsidRPr="002528D4" w:rsidTr="002528D4">
        <w:trPr>
          <w:trHeight w:val="570"/>
        </w:trPr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28A" w:rsidRPr="002528D4" w:rsidRDefault="00E2628A" w:rsidP="002528D4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6</w:t>
            </w:r>
          </w:p>
        </w:tc>
      </w:tr>
      <w:tr w:rsidR="00E2628A" w:rsidRPr="002528D4" w:rsidTr="0003338F">
        <w:trPr>
          <w:trHeight w:val="510"/>
        </w:trPr>
        <w:tc>
          <w:tcPr>
            <w:tcW w:w="25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Уборщик служебных помещений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Обеспечение сохранности имущества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pPr>
              <w:rPr>
                <w:color w:val="000000"/>
              </w:rPr>
            </w:pPr>
            <w:r w:rsidRPr="002528D4">
              <w:rPr>
                <w:color w:val="000000"/>
              </w:rPr>
              <w:t>Отсутствие фиксированных случаев порчи имущества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2</w:t>
            </w:r>
          </w:p>
        </w:tc>
      </w:tr>
      <w:tr w:rsidR="00E2628A" w:rsidRPr="002528D4" w:rsidTr="0003338F">
        <w:trPr>
          <w:trHeight w:val="2343"/>
        </w:trPr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Соблюдение санитарно-гигиенических норм, правил по охране труда, правил техники безопасности, пожарной безопасности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03338F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Отсутствие  замечаний работодателя, предписаний контролирующих или надзорных органов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2</w:t>
            </w:r>
          </w:p>
        </w:tc>
      </w:tr>
      <w:tr w:rsidR="00E2628A" w:rsidRPr="002528D4" w:rsidTr="002528D4">
        <w:trPr>
          <w:trHeight w:val="525"/>
        </w:trPr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52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628A" w:rsidRPr="002528D4" w:rsidRDefault="00E2628A" w:rsidP="002528D4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4</w:t>
            </w:r>
          </w:p>
        </w:tc>
      </w:tr>
      <w:tr w:rsidR="00E2628A" w:rsidRPr="002528D4" w:rsidTr="002528D4">
        <w:trPr>
          <w:trHeight w:val="780"/>
        </w:trPr>
        <w:tc>
          <w:tcPr>
            <w:tcW w:w="25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Кочегар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 xml:space="preserve">Соблюдение температурных </w:t>
            </w:r>
            <w:r w:rsidRPr="002528D4">
              <w:lastRenderedPageBreak/>
              <w:t>норм, правил по охране труда, правил техники безопасности, пожарной безопасности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pPr>
              <w:rPr>
                <w:color w:val="000000"/>
              </w:rPr>
            </w:pPr>
            <w:r w:rsidRPr="002528D4">
              <w:rPr>
                <w:color w:val="000000"/>
              </w:rPr>
              <w:lastRenderedPageBreak/>
              <w:t xml:space="preserve">Отсутствие  замечаний работодателя, предписаний </w:t>
            </w:r>
            <w:r w:rsidRPr="002528D4">
              <w:rPr>
                <w:color w:val="000000"/>
              </w:rPr>
              <w:lastRenderedPageBreak/>
              <w:t>контролирующих или надзорных органов, аварий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lastRenderedPageBreak/>
              <w:t>4</w:t>
            </w:r>
          </w:p>
        </w:tc>
      </w:tr>
      <w:tr w:rsidR="00E2628A" w:rsidRPr="002528D4" w:rsidTr="002528D4">
        <w:trPr>
          <w:trHeight w:val="630"/>
        </w:trPr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Обеспечение сохранности имущества и его учет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pPr>
              <w:rPr>
                <w:color w:val="000000"/>
              </w:rPr>
            </w:pPr>
            <w:r w:rsidRPr="002528D4">
              <w:rPr>
                <w:color w:val="000000"/>
              </w:rPr>
              <w:t>Отсутствие фиксированных случаев порчи имущества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2</w:t>
            </w:r>
          </w:p>
        </w:tc>
      </w:tr>
      <w:tr w:rsidR="00E2628A" w:rsidRPr="002528D4" w:rsidTr="002528D4">
        <w:trPr>
          <w:trHeight w:val="540"/>
        </w:trPr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628A" w:rsidRPr="002528D4" w:rsidRDefault="00E2628A" w:rsidP="002528D4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6</w:t>
            </w:r>
          </w:p>
        </w:tc>
      </w:tr>
      <w:tr w:rsidR="00E2628A" w:rsidRPr="002528D4" w:rsidTr="002528D4">
        <w:trPr>
          <w:trHeight w:val="15"/>
        </w:trPr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 на 2 ставки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628A" w:rsidRPr="002528D4" w:rsidRDefault="00E2628A" w:rsidP="002528D4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12</w:t>
            </w:r>
          </w:p>
        </w:tc>
      </w:tr>
      <w:tr w:rsidR="00E2628A" w:rsidRPr="002528D4" w:rsidTr="002528D4">
        <w:trPr>
          <w:trHeight w:val="510"/>
        </w:trPr>
        <w:tc>
          <w:tcPr>
            <w:tcW w:w="25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Электромонтер по ремонту и обслуживанию электрооборудования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Обеспечение сохранности имущества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pPr>
              <w:rPr>
                <w:color w:val="000000"/>
              </w:rPr>
            </w:pPr>
            <w:r w:rsidRPr="002528D4">
              <w:rPr>
                <w:color w:val="000000"/>
              </w:rPr>
              <w:t>Отсутствие фиксированных случаев порчи имущества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2</w:t>
            </w:r>
          </w:p>
        </w:tc>
      </w:tr>
      <w:tr w:rsidR="00E2628A" w:rsidRPr="002528D4" w:rsidTr="002528D4">
        <w:trPr>
          <w:trHeight w:val="555"/>
        </w:trPr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Соблюдение норм, правил по охране труда, правил техники безопасности, пожарной безопасности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pPr>
              <w:rPr>
                <w:color w:val="000000"/>
              </w:rPr>
            </w:pPr>
            <w:r w:rsidRPr="002528D4">
              <w:rPr>
                <w:color w:val="000000"/>
              </w:rPr>
              <w:t>Отсутствие  замечаний работодателя, предписаний контролирующих или надзорных органов, аварий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2</w:t>
            </w:r>
          </w:p>
        </w:tc>
      </w:tr>
      <w:tr w:rsidR="00E2628A" w:rsidRPr="002528D4" w:rsidTr="002528D4">
        <w:trPr>
          <w:trHeight w:val="870"/>
        </w:trPr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pPr>
              <w:rPr>
                <w:color w:val="000000"/>
              </w:rPr>
            </w:pPr>
            <w:r w:rsidRPr="002528D4">
              <w:rPr>
                <w:color w:val="000000"/>
              </w:rPr>
              <w:t>своевременность и качество исполнения приказов и распоряжений руководства учреждения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2</w:t>
            </w:r>
          </w:p>
        </w:tc>
      </w:tr>
      <w:tr w:rsidR="00E2628A" w:rsidRPr="002528D4" w:rsidTr="002528D4">
        <w:trPr>
          <w:trHeight w:val="540"/>
        </w:trPr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628A" w:rsidRPr="002528D4" w:rsidRDefault="00E2628A" w:rsidP="002528D4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6</w:t>
            </w:r>
          </w:p>
        </w:tc>
      </w:tr>
      <w:tr w:rsidR="00E2628A" w:rsidRPr="002528D4" w:rsidTr="002528D4">
        <w:trPr>
          <w:trHeight w:val="480"/>
        </w:trPr>
        <w:tc>
          <w:tcPr>
            <w:tcW w:w="2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rPr>
                <w:rFonts w:ascii="Arial" w:hAnsi="Arial"/>
                <w:b/>
                <w:bCs/>
              </w:rPr>
            </w:pPr>
            <w:r w:rsidRPr="002528D4">
              <w:rPr>
                <w:rFonts w:ascii="Arial" w:hAnsi="Arial"/>
                <w:b/>
                <w:bCs/>
              </w:rPr>
              <w:t>ВСЕГО</w:t>
            </w:r>
          </w:p>
        </w:tc>
        <w:tc>
          <w:tcPr>
            <w:tcW w:w="52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b/>
                <w:bCs/>
              </w:rPr>
            </w:pPr>
            <w:r w:rsidRPr="002528D4"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628A" w:rsidRPr="002528D4" w:rsidRDefault="00E2628A" w:rsidP="002528D4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28</w:t>
            </w:r>
          </w:p>
        </w:tc>
      </w:tr>
    </w:tbl>
    <w:p w:rsidR="00E2628A" w:rsidRPr="002528D4" w:rsidRDefault="00E2628A" w:rsidP="00E2628A">
      <w:pPr>
        <w:ind w:left="360"/>
      </w:pPr>
    </w:p>
    <w:p w:rsidR="00E2628A" w:rsidRPr="002528D4" w:rsidRDefault="00E2628A">
      <w:r w:rsidRPr="002528D4">
        <w:br w:type="page"/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840"/>
        <w:gridCol w:w="1711"/>
        <w:gridCol w:w="425"/>
        <w:gridCol w:w="142"/>
        <w:gridCol w:w="3350"/>
        <w:gridCol w:w="336"/>
        <w:gridCol w:w="1134"/>
      </w:tblGrid>
      <w:tr w:rsidR="00E2628A" w:rsidRPr="002528D4" w:rsidTr="00CA1E30">
        <w:trPr>
          <w:trHeight w:val="25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528D4">
              <w:lastRenderedPageBreak/>
              <w:br w:type="page"/>
            </w:r>
            <w:bookmarkStart w:id="0" w:name="RANGE!A1:D51"/>
            <w:bookmarkEnd w:id="0"/>
          </w:p>
        </w:tc>
        <w:tc>
          <w:tcPr>
            <w:tcW w:w="2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2528D4" w:rsidRDefault="00E2628A" w:rsidP="00E2628A">
            <w:pPr>
              <w:ind w:firstLine="284"/>
              <w:jc w:val="right"/>
              <w:rPr>
                <w:rFonts w:eastAsia="Calibri"/>
                <w:color w:val="26282F"/>
                <w:lang w:eastAsia="en-US"/>
              </w:rPr>
            </w:pPr>
            <w:r w:rsidRPr="002528D4">
              <w:rPr>
                <w:rFonts w:eastAsia="Calibri"/>
                <w:color w:val="26282F"/>
                <w:lang w:eastAsia="en-US"/>
              </w:rPr>
              <w:t xml:space="preserve">Приложение 2 </w:t>
            </w:r>
          </w:p>
          <w:p w:rsidR="00E2628A" w:rsidRPr="002528D4" w:rsidRDefault="00E2628A" w:rsidP="00E2628A">
            <w:pPr>
              <w:ind w:firstLine="284"/>
              <w:jc w:val="right"/>
              <w:rPr>
                <w:rFonts w:eastAsia="Calibri"/>
                <w:color w:val="26282F"/>
                <w:lang w:eastAsia="en-US"/>
              </w:rPr>
            </w:pPr>
            <w:r w:rsidRPr="002528D4">
              <w:rPr>
                <w:rFonts w:eastAsia="Calibri"/>
                <w:color w:val="26282F"/>
                <w:lang w:eastAsia="en-US"/>
              </w:rPr>
              <w:t xml:space="preserve">к постановлению </w:t>
            </w:r>
          </w:p>
          <w:p w:rsidR="00E2628A" w:rsidRPr="002528D4" w:rsidRDefault="00E2628A" w:rsidP="00E2628A">
            <w:pPr>
              <w:ind w:firstLine="284"/>
              <w:jc w:val="right"/>
              <w:rPr>
                <w:color w:val="333333"/>
                <w:sz w:val="20"/>
                <w:szCs w:val="20"/>
              </w:rPr>
            </w:pPr>
            <w:r w:rsidRPr="002528D4">
              <w:rPr>
                <w:rFonts w:eastAsia="Calibri"/>
                <w:color w:val="26282F"/>
                <w:lang w:eastAsia="en-US"/>
              </w:rPr>
              <w:t>от 26.12.2019 № 52п</w:t>
            </w:r>
          </w:p>
          <w:p w:rsidR="00E2628A" w:rsidRPr="002528D4" w:rsidRDefault="00E2628A" w:rsidP="00E2628A">
            <w:pPr>
              <w:jc w:val="right"/>
              <w:rPr>
                <w:color w:val="333333"/>
                <w:sz w:val="20"/>
                <w:szCs w:val="20"/>
              </w:rPr>
            </w:pPr>
          </w:p>
          <w:p w:rsidR="00E2628A" w:rsidRPr="002528D4" w:rsidRDefault="00E2628A" w:rsidP="00E2628A">
            <w:pPr>
              <w:jc w:val="right"/>
              <w:rPr>
                <w:color w:val="333333"/>
                <w:sz w:val="20"/>
                <w:szCs w:val="20"/>
              </w:rPr>
            </w:pPr>
            <w:r w:rsidRPr="002528D4">
              <w:rPr>
                <w:color w:val="333333"/>
                <w:sz w:val="20"/>
                <w:szCs w:val="20"/>
              </w:rPr>
              <w:t>Приложение 3</w:t>
            </w:r>
          </w:p>
        </w:tc>
      </w:tr>
      <w:tr w:rsidR="00E2628A" w:rsidRPr="002528D4" w:rsidTr="00CA1E30">
        <w:trPr>
          <w:trHeight w:val="25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2528D4" w:rsidRDefault="00E2628A" w:rsidP="00E2628A">
            <w:pPr>
              <w:jc w:val="right"/>
              <w:rPr>
                <w:color w:val="333333"/>
                <w:sz w:val="20"/>
                <w:szCs w:val="20"/>
              </w:rPr>
            </w:pPr>
            <w:r w:rsidRPr="002528D4">
              <w:rPr>
                <w:color w:val="333333"/>
                <w:sz w:val="20"/>
                <w:szCs w:val="20"/>
              </w:rPr>
              <w:t xml:space="preserve">к Примерному положению </w:t>
            </w:r>
          </w:p>
        </w:tc>
      </w:tr>
      <w:tr w:rsidR="00E2628A" w:rsidRPr="002528D4" w:rsidTr="00CA1E30">
        <w:trPr>
          <w:trHeight w:val="25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2528D4" w:rsidRDefault="00E2628A" w:rsidP="00E2628A">
            <w:pPr>
              <w:jc w:val="right"/>
              <w:rPr>
                <w:color w:val="333333"/>
                <w:sz w:val="20"/>
                <w:szCs w:val="20"/>
              </w:rPr>
            </w:pPr>
            <w:r w:rsidRPr="002528D4">
              <w:rPr>
                <w:color w:val="333333"/>
                <w:sz w:val="20"/>
                <w:szCs w:val="20"/>
              </w:rPr>
              <w:t>«О новых системах оплаты труда</w:t>
            </w:r>
          </w:p>
        </w:tc>
      </w:tr>
      <w:tr w:rsidR="00E2628A" w:rsidRPr="002528D4" w:rsidTr="00CA1E30">
        <w:trPr>
          <w:trHeight w:val="25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2528D4" w:rsidRDefault="00E2628A" w:rsidP="00E2628A">
            <w:pPr>
              <w:jc w:val="right"/>
              <w:rPr>
                <w:color w:val="333333"/>
                <w:sz w:val="20"/>
                <w:szCs w:val="20"/>
              </w:rPr>
            </w:pPr>
            <w:r w:rsidRPr="002528D4">
              <w:rPr>
                <w:color w:val="333333"/>
                <w:sz w:val="20"/>
                <w:szCs w:val="20"/>
              </w:rPr>
              <w:t xml:space="preserve">работников отраслевых органов </w:t>
            </w:r>
          </w:p>
        </w:tc>
      </w:tr>
      <w:tr w:rsidR="00E2628A" w:rsidRPr="002528D4" w:rsidTr="00CA1E30">
        <w:trPr>
          <w:trHeight w:val="25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2528D4" w:rsidRDefault="00E2628A" w:rsidP="00E2628A">
            <w:pPr>
              <w:jc w:val="right"/>
              <w:rPr>
                <w:color w:val="333333"/>
                <w:sz w:val="20"/>
                <w:szCs w:val="20"/>
              </w:rPr>
            </w:pPr>
            <w:r w:rsidRPr="002528D4">
              <w:rPr>
                <w:color w:val="333333"/>
                <w:sz w:val="20"/>
                <w:szCs w:val="20"/>
              </w:rPr>
              <w:t>администрации Разъезженского сельсовета</w:t>
            </w:r>
            <w:r w:rsidRPr="002528D4">
              <w:rPr>
                <w:sz w:val="20"/>
                <w:szCs w:val="20"/>
              </w:rPr>
              <w:t xml:space="preserve">, </w:t>
            </w:r>
          </w:p>
        </w:tc>
      </w:tr>
      <w:tr w:rsidR="00E2628A" w:rsidRPr="002528D4" w:rsidTr="00CA1E30">
        <w:trPr>
          <w:trHeight w:val="25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2528D4" w:rsidRDefault="00CA1E30" w:rsidP="002528D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2528D4">
              <w:rPr>
                <w:sz w:val="20"/>
                <w:szCs w:val="20"/>
              </w:rPr>
              <w:t xml:space="preserve">не </w:t>
            </w:r>
            <w:proofErr w:type="gramStart"/>
            <w:r w:rsidR="002528D4">
              <w:rPr>
                <w:sz w:val="20"/>
                <w:szCs w:val="20"/>
              </w:rPr>
              <w:t>относящихся</w:t>
            </w:r>
            <w:proofErr w:type="gramEnd"/>
            <w:r w:rsidR="002528D4">
              <w:rPr>
                <w:sz w:val="20"/>
                <w:szCs w:val="20"/>
              </w:rPr>
              <w:t xml:space="preserve"> к муниципальным </w:t>
            </w:r>
            <w:r>
              <w:rPr>
                <w:sz w:val="20"/>
                <w:szCs w:val="20"/>
              </w:rPr>
              <w:t>должностям,</w:t>
            </w:r>
          </w:p>
        </w:tc>
      </w:tr>
      <w:tr w:rsidR="00E2628A" w:rsidRPr="002528D4" w:rsidTr="00CA1E30">
        <w:trPr>
          <w:trHeight w:val="25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2528D4" w:rsidRDefault="00E2628A" w:rsidP="00E2628A">
            <w:pPr>
              <w:jc w:val="right"/>
              <w:rPr>
                <w:sz w:val="20"/>
                <w:szCs w:val="20"/>
              </w:rPr>
            </w:pPr>
            <w:r w:rsidRPr="002528D4">
              <w:rPr>
                <w:sz w:val="20"/>
                <w:szCs w:val="20"/>
              </w:rPr>
              <w:t>должностям муниципальной службы»</w:t>
            </w:r>
          </w:p>
        </w:tc>
      </w:tr>
      <w:tr w:rsidR="00E2628A" w:rsidRPr="002528D4" w:rsidTr="00CA1E30">
        <w:trPr>
          <w:trHeight w:val="255"/>
        </w:trPr>
        <w:tc>
          <w:tcPr>
            <w:tcW w:w="24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2628A" w:rsidRPr="002528D4" w:rsidTr="00CA1E30">
        <w:trPr>
          <w:trHeight w:val="315"/>
        </w:trPr>
        <w:tc>
          <w:tcPr>
            <w:tcW w:w="949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Выплаты за качество выполняемых работ</w:t>
            </w:r>
          </w:p>
          <w:p w:rsidR="002528D4" w:rsidRDefault="002528D4" w:rsidP="00E2628A">
            <w:pPr>
              <w:jc w:val="center"/>
              <w:rPr>
                <w:rFonts w:ascii="Arial" w:hAnsi="Arial"/>
                <w:b/>
                <w:bCs/>
              </w:rPr>
            </w:pPr>
          </w:p>
          <w:p w:rsidR="002528D4" w:rsidRPr="002528D4" w:rsidRDefault="002528D4" w:rsidP="00E2628A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2628A" w:rsidRPr="002528D4" w:rsidTr="00CA1E30">
        <w:trPr>
          <w:trHeight w:val="1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Должность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Критерии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 xml:space="preserve">Предельный размер оценки в баллах </w:t>
            </w:r>
          </w:p>
        </w:tc>
      </w:tr>
      <w:tr w:rsidR="00E2628A" w:rsidRPr="002528D4" w:rsidTr="00CA1E30">
        <w:trPr>
          <w:trHeight w:val="5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Водитель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</w:pPr>
            <w:r w:rsidRPr="002528D4">
              <w:t>Безаварийность, соблюдение правил дорожного движения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Отсутствие ДТП по вине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2</w:t>
            </w:r>
          </w:p>
        </w:tc>
      </w:tr>
      <w:tr w:rsidR="00E2628A" w:rsidRPr="002528D4" w:rsidTr="00CA1E30">
        <w:trPr>
          <w:trHeight w:val="7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 xml:space="preserve">Соблюдение правил дорожного движения, техники безопасности и противопожарной безопасности;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2</w:t>
            </w:r>
          </w:p>
        </w:tc>
      </w:tr>
      <w:tr w:rsidR="00E2628A" w:rsidRPr="002528D4" w:rsidTr="00CA1E30">
        <w:trPr>
          <w:trHeight w:val="52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качество заполнения путевых листов и отчетов, своевременность их предоставления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1</w:t>
            </w:r>
          </w:p>
        </w:tc>
      </w:tr>
      <w:tr w:rsidR="00E2628A" w:rsidRPr="002528D4" w:rsidTr="00CA1E30">
        <w:trPr>
          <w:trHeight w:val="3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Исполнение должностных обязанностей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1</w:t>
            </w:r>
          </w:p>
        </w:tc>
      </w:tr>
      <w:tr w:rsidR="00E2628A" w:rsidRPr="002528D4" w:rsidTr="00CA1E30">
        <w:trPr>
          <w:trHeight w:val="2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Отсутствие штрафных санкций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1</w:t>
            </w:r>
          </w:p>
        </w:tc>
      </w:tr>
      <w:tr w:rsidR="00E2628A" w:rsidRPr="002528D4" w:rsidTr="00CA1E30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Отсутствие дисциплинарных взысканий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1</w:t>
            </w:r>
          </w:p>
        </w:tc>
      </w:tr>
      <w:tr w:rsidR="00E2628A" w:rsidRPr="002528D4" w:rsidTr="00CA1E30">
        <w:trPr>
          <w:trHeight w:val="5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</w:pPr>
            <w:r w:rsidRPr="002528D4">
              <w:t>Соблюдение трудовой дисциплины, надлежащее исполнение трудовых обязанностей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Соблюдение техники безопасности и противопожарной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2</w:t>
            </w:r>
          </w:p>
        </w:tc>
      </w:tr>
      <w:tr w:rsidR="00E2628A" w:rsidRPr="002528D4" w:rsidTr="00CA1E30">
        <w:trPr>
          <w:trHeight w:val="5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Соблюдение правил внутреннего трудового распорядка и охраны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1</w:t>
            </w:r>
          </w:p>
        </w:tc>
      </w:tr>
      <w:tr w:rsidR="00E2628A" w:rsidRPr="002528D4" w:rsidTr="00CA1E30">
        <w:trPr>
          <w:trHeight w:val="39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28A" w:rsidRPr="002528D4" w:rsidRDefault="00E2628A" w:rsidP="002528D4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11</w:t>
            </w:r>
          </w:p>
        </w:tc>
      </w:tr>
      <w:tr w:rsidR="00E2628A" w:rsidRPr="002528D4" w:rsidTr="00CA1E30">
        <w:trPr>
          <w:trHeight w:val="5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Уборщик служебных помещений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Ресурсосбережение при выполнении работ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Экономное использование расходных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1</w:t>
            </w:r>
          </w:p>
        </w:tc>
      </w:tr>
      <w:tr w:rsidR="00E2628A" w:rsidRPr="002528D4" w:rsidTr="00CA1E30">
        <w:trPr>
          <w:trHeight w:val="73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</w:pPr>
            <w:r w:rsidRPr="002528D4">
              <w:t>Соблюдение трудовой дисциплины, надлежащее исполнение трудовых обязанностей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Отсутствие замечаний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1</w:t>
            </w:r>
          </w:p>
        </w:tc>
      </w:tr>
      <w:tr w:rsidR="00E2628A" w:rsidRPr="002528D4" w:rsidTr="00CA1E30">
        <w:trPr>
          <w:trHeight w:val="8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</w:pPr>
            <w:r w:rsidRPr="002528D4">
              <w:t>Санитарно-гигиенические требования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 xml:space="preserve">Систематическое наведение чистоты и порядка в учреждении, в соответствии с требованиями </w:t>
            </w:r>
            <w:proofErr w:type="spellStart"/>
            <w:r w:rsidRPr="002528D4">
              <w:t>СанПин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2</w:t>
            </w:r>
          </w:p>
        </w:tc>
      </w:tr>
      <w:tr w:rsidR="00E2628A" w:rsidRPr="002528D4" w:rsidTr="00CA1E30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Качественная уборка помещений повышенной загрязненности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2</w:t>
            </w:r>
          </w:p>
        </w:tc>
      </w:tr>
      <w:tr w:rsidR="00E2628A" w:rsidRPr="002528D4" w:rsidTr="00CA1E30">
        <w:trPr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28A" w:rsidRPr="002528D4" w:rsidRDefault="00E2628A" w:rsidP="002528D4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6</w:t>
            </w:r>
          </w:p>
        </w:tc>
      </w:tr>
      <w:tr w:rsidR="00E2628A" w:rsidRPr="002528D4" w:rsidTr="00CA1E30">
        <w:trPr>
          <w:trHeight w:val="6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lastRenderedPageBreak/>
              <w:t>Кочегар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Ресурсосбережение при выполнении работ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Экономное использование расходных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3</w:t>
            </w:r>
          </w:p>
        </w:tc>
      </w:tr>
      <w:tr w:rsidR="00E2628A" w:rsidRPr="002528D4" w:rsidTr="00CA1E30">
        <w:trPr>
          <w:trHeight w:val="63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</w:pPr>
            <w:r w:rsidRPr="002528D4">
              <w:t>Соблюдение трудовой дисциплины, надлежащее исполнение трудовых обязанностей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Отсутствие замечаний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3</w:t>
            </w:r>
          </w:p>
        </w:tc>
      </w:tr>
      <w:tr w:rsidR="00E2628A" w:rsidRPr="002528D4" w:rsidTr="00CA1E30">
        <w:trPr>
          <w:trHeight w:val="70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</w:pPr>
            <w:r w:rsidRPr="002528D4">
              <w:t>Температурные требования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Систематическое отопление помещений в учреждении, в соответствии с требованиями Минздрава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2</w:t>
            </w:r>
          </w:p>
        </w:tc>
      </w:tr>
      <w:tr w:rsidR="00E2628A" w:rsidRPr="002528D4" w:rsidTr="00CA1E30">
        <w:trPr>
          <w:trHeight w:val="5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Соблюдение техники безопасности и противопожарной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3</w:t>
            </w:r>
          </w:p>
        </w:tc>
      </w:tr>
      <w:tr w:rsidR="00E2628A" w:rsidRPr="002528D4" w:rsidTr="00CA1E30">
        <w:trPr>
          <w:trHeight w:val="4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28A" w:rsidRPr="002528D4" w:rsidRDefault="00E2628A" w:rsidP="002528D4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11</w:t>
            </w:r>
          </w:p>
        </w:tc>
      </w:tr>
      <w:tr w:rsidR="00E2628A" w:rsidRPr="002528D4" w:rsidTr="00CA1E30">
        <w:trPr>
          <w:trHeight w:val="4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 на 2 ставки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28A" w:rsidRPr="002528D4" w:rsidRDefault="00E2628A" w:rsidP="002528D4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22</w:t>
            </w:r>
          </w:p>
        </w:tc>
      </w:tr>
      <w:tr w:rsidR="00E2628A" w:rsidRPr="002528D4" w:rsidTr="00CA1E30">
        <w:trPr>
          <w:trHeight w:val="4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Электромонтер по ремонту и обслуживанию электрооборудования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</w:pPr>
            <w:r w:rsidRPr="002528D4">
              <w:t>Ресурсосбережение при выполнении работ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Экономное использование расходных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3</w:t>
            </w:r>
          </w:p>
        </w:tc>
      </w:tr>
      <w:tr w:rsidR="00E2628A" w:rsidRPr="002528D4" w:rsidTr="00CA1E30">
        <w:trPr>
          <w:trHeight w:val="4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Отсутствие дисциплинарных взысканий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2</w:t>
            </w:r>
          </w:p>
        </w:tc>
      </w:tr>
      <w:tr w:rsidR="00E2628A" w:rsidRPr="002528D4" w:rsidTr="00CA1E30">
        <w:trPr>
          <w:trHeight w:val="4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</w:pPr>
            <w:r w:rsidRPr="002528D4">
              <w:t>Соблюдение требования по обслуживанию электрооборудования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Соблюдение трудовой дисциплины, надлежащее исполнение трудовых обязанностей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2</w:t>
            </w:r>
          </w:p>
        </w:tc>
      </w:tr>
      <w:tr w:rsidR="00E2628A" w:rsidRPr="002528D4" w:rsidTr="00CA1E30">
        <w:trPr>
          <w:trHeight w:val="4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Соблюдение техники безопасности и противопожарной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4</w:t>
            </w:r>
          </w:p>
        </w:tc>
      </w:tr>
      <w:tr w:rsidR="00E2628A" w:rsidRPr="002528D4" w:rsidTr="00CA1E30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28A" w:rsidRPr="002528D4" w:rsidRDefault="00E2628A" w:rsidP="002528D4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11</w:t>
            </w:r>
          </w:p>
        </w:tc>
      </w:tr>
      <w:tr w:rsidR="004963A0" w:rsidRPr="002528D4" w:rsidTr="00CA1E30">
        <w:trPr>
          <w:trHeight w:val="555"/>
        </w:trPr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A0" w:rsidRPr="002528D4" w:rsidRDefault="004963A0" w:rsidP="00E2628A">
            <w:pPr>
              <w:rPr>
                <w:rFonts w:ascii="Arial" w:hAnsi="Arial"/>
                <w:b/>
                <w:bCs/>
              </w:rPr>
            </w:pPr>
            <w:r w:rsidRPr="002528D4">
              <w:rPr>
                <w:rFonts w:ascii="Arial" w:hAnsi="Arial"/>
                <w:b/>
                <w:bCs/>
              </w:rPr>
              <w:t>ВСЕГО</w:t>
            </w:r>
          </w:p>
          <w:p w:rsidR="004963A0" w:rsidRPr="002528D4" w:rsidRDefault="004963A0" w:rsidP="00E2628A">
            <w:pPr>
              <w:jc w:val="center"/>
              <w:rPr>
                <w:rFonts w:ascii="Arial" w:hAnsi="Arial"/>
                <w:b/>
                <w:bCs/>
              </w:rPr>
            </w:pPr>
            <w:r w:rsidRPr="002528D4"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A0" w:rsidRPr="002528D4" w:rsidRDefault="004963A0" w:rsidP="002528D4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50</w:t>
            </w:r>
          </w:p>
        </w:tc>
      </w:tr>
    </w:tbl>
    <w:p w:rsidR="00E2628A" w:rsidRPr="002528D4" w:rsidRDefault="00E2628A">
      <w:r w:rsidRPr="002528D4">
        <w:br w:type="page"/>
      </w:r>
    </w:p>
    <w:tbl>
      <w:tblPr>
        <w:tblW w:w="9494" w:type="dxa"/>
        <w:tblInd w:w="348" w:type="dxa"/>
        <w:tblLayout w:type="fixed"/>
        <w:tblLook w:val="0000" w:firstRow="0" w:lastRow="0" w:firstColumn="0" w:lastColumn="0" w:noHBand="0" w:noVBand="0"/>
      </w:tblPr>
      <w:tblGrid>
        <w:gridCol w:w="1745"/>
        <w:gridCol w:w="837"/>
        <w:gridCol w:w="1573"/>
        <w:gridCol w:w="765"/>
        <w:gridCol w:w="3120"/>
        <w:gridCol w:w="1200"/>
        <w:gridCol w:w="18"/>
        <w:gridCol w:w="108"/>
        <w:gridCol w:w="128"/>
      </w:tblGrid>
      <w:tr w:rsidR="00E2628A" w:rsidRPr="002528D4" w:rsidTr="00CA1E30">
        <w:trPr>
          <w:gridAfter w:val="1"/>
          <w:wAfter w:w="128" w:type="dxa"/>
          <w:trHeight w:val="255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528D4">
              <w:lastRenderedPageBreak/>
              <w:br w:type="page"/>
            </w:r>
            <w:bookmarkStart w:id="1" w:name="RANGE!A1:D50"/>
            <w:bookmarkEnd w:id="1"/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2528D4" w:rsidRDefault="00E2628A" w:rsidP="00CA1E30">
            <w:pPr>
              <w:tabs>
                <w:tab w:val="left" w:pos="3804"/>
              </w:tabs>
              <w:ind w:firstLine="284"/>
              <w:jc w:val="right"/>
              <w:rPr>
                <w:rFonts w:eastAsia="Calibri"/>
                <w:color w:val="26282F"/>
                <w:lang w:eastAsia="en-US"/>
              </w:rPr>
            </w:pPr>
            <w:r w:rsidRPr="002528D4">
              <w:rPr>
                <w:rFonts w:eastAsia="Calibri"/>
                <w:color w:val="26282F"/>
                <w:lang w:eastAsia="en-US"/>
              </w:rPr>
              <w:t xml:space="preserve">Приложение 3 </w:t>
            </w:r>
          </w:p>
          <w:p w:rsidR="00E2628A" w:rsidRPr="002528D4" w:rsidRDefault="00E2628A" w:rsidP="00CA1E30">
            <w:pPr>
              <w:tabs>
                <w:tab w:val="left" w:pos="3804"/>
              </w:tabs>
              <w:ind w:firstLine="284"/>
              <w:jc w:val="right"/>
              <w:rPr>
                <w:rFonts w:eastAsia="Calibri"/>
                <w:color w:val="26282F"/>
                <w:lang w:eastAsia="en-US"/>
              </w:rPr>
            </w:pPr>
            <w:r w:rsidRPr="002528D4">
              <w:rPr>
                <w:rFonts w:eastAsia="Calibri"/>
                <w:color w:val="26282F"/>
                <w:lang w:eastAsia="en-US"/>
              </w:rPr>
              <w:t xml:space="preserve">к постановлению </w:t>
            </w:r>
          </w:p>
          <w:p w:rsidR="00E2628A" w:rsidRPr="002528D4" w:rsidRDefault="00E2628A" w:rsidP="00CA1E30">
            <w:pPr>
              <w:tabs>
                <w:tab w:val="left" w:pos="4230"/>
              </w:tabs>
              <w:ind w:firstLine="284"/>
              <w:jc w:val="right"/>
              <w:rPr>
                <w:rFonts w:eastAsia="Calibri"/>
                <w:lang w:eastAsia="en-US"/>
              </w:rPr>
            </w:pPr>
            <w:r w:rsidRPr="002528D4">
              <w:rPr>
                <w:rFonts w:eastAsia="Calibri"/>
                <w:color w:val="26282F"/>
                <w:lang w:eastAsia="en-US"/>
              </w:rPr>
              <w:t>от 26.12.2019 № 52п</w:t>
            </w:r>
          </w:p>
          <w:p w:rsidR="00E2628A" w:rsidRPr="002528D4" w:rsidRDefault="00E2628A" w:rsidP="00CA1E30">
            <w:pPr>
              <w:tabs>
                <w:tab w:val="left" w:pos="3804"/>
              </w:tabs>
              <w:jc w:val="right"/>
              <w:rPr>
                <w:color w:val="333333"/>
                <w:sz w:val="20"/>
                <w:szCs w:val="20"/>
              </w:rPr>
            </w:pPr>
          </w:p>
          <w:p w:rsidR="00E2628A" w:rsidRPr="002528D4" w:rsidRDefault="00E2628A" w:rsidP="00CA1E30">
            <w:pPr>
              <w:tabs>
                <w:tab w:val="left" w:pos="3804"/>
              </w:tabs>
              <w:jc w:val="right"/>
              <w:rPr>
                <w:color w:val="333333"/>
                <w:sz w:val="20"/>
                <w:szCs w:val="20"/>
              </w:rPr>
            </w:pPr>
            <w:r w:rsidRPr="002528D4">
              <w:rPr>
                <w:color w:val="333333"/>
                <w:sz w:val="20"/>
                <w:szCs w:val="20"/>
              </w:rPr>
              <w:t xml:space="preserve"> Приложение 4</w:t>
            </w:r>
          </w:p>
        </w:tc>
      </w:tr>
      <w:tr w:rsidR="00E2628A" w:rsidRPr="002528D4" w:rsidTr="00CA1E30">
        <w:trPr>
          <w:gridAfter w:val="1"/>
          <w:wAfter w:w="128" w:type="dxa"/>
          <w:trHeight w:val="255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2528D4" w:rsidRDefault="00E2628A" w:rsidP="00CA1E30">
            <w:pPr>
              <w:tabs>
                <w:tab w:val="left" w:pos="3804"/>
              </w:tabs>
              <w:jc w:val="right"/>
              <w:rPr>
                <w:color w:val="333333"/>
                <w:sz w:val="20"/>
                <w:szCs w:val="20"/>
              </w:rPr>
            </w:pPr>
            <w:r w:rsidRPr="002528D4">
              <w:rPr>
                <w:color w:val="333333"/>
                <w:sz w:val="20"/>
                <w:szCs w:val="20"/>
              </w:rPr>
              <w:t xml:space="preserve">к Примерному положению </w:t>
            </w:r>
          </w:p>
        </w:tc>
      </w:tr>
      <w:tr w:rsidR="00E2628A" w:rsidRPr="002528D4" w:rsidTr="00CA1E30">
        <w:trPr>
          <w:gridAfter w:val="1"/>
          <w:wAfter w:w="128" w:type="dxa"/>
          <w:trHeight w:val="255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2528D4" w:rsidRDefault="00E2628A" w:rsidP="00CA1E30">
            <w:pPr>
              <w:tabs>
                <w:tab w:val="left" w:pos="3804"/>
              </w:tabs>
              <w:jc w:val="right"/>
              <w:rPr>
                <w:color w:val="333333"/>
                <w:sz w:val="20"/>
                <w:szCs w:val="20"/>
              </w:rPr>
            </w:pPr>
            <w:r w:rsidRPr="002528D4">
              <w:rPr>
                <w:color w:val="333333"/>
                <w:sz w:val="20"/>
                <w:szCs w:val="20"/>
              </w:rPr>
              <w:t>«О новых системах оплаты труда</w:t>
            </w:r>
          </w:p>
        </w:tc>
      </w:tr>
      <w:tr w:rsidR="00E2628A" w:rsidRPr="002528D4" w:rsidTr="00CA1E30">
        <w:trPr>
          <w:gridAfter w:val="1"/>
          <w:wAfter w:w="128" w:type="dxa"/>
          <w:trHeight w:val="255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2528D4" w:rsidRDefault="00E2628A" w:rsidP="00CA1E30">
            <w:pPr>
              <w:tabs>
                <w:tab w:val="left" w:pos="3804"/>
              </w:tabs>
              <w:jc w:val="right"/>
              <w:rPr>
                <w:color w:val="333333"/>
                <w:sz w:val="20"/>
                <w:szCs w:val="20"/>
              </w:rPr>
            </w:pPr>
            <w:r w:rsidRPr="002528D4">
              <w:rPr>
                <w:color w:val="333333"/>
                <w:sz w:val="20"/>
                <w:szCs w:val="20"/>
              </w:rPr>
              <w:t xml:space="preserve">работников отраслевых органов </w:t>
            </w:r>
          </w:p>
        </w:tc>
      </w:tr>
      <w:tr w:rsidR="00E2628A" w:rsidRPr="002528D4" w:rsidTr="00CA1E30">
        <w:trPr>
          <w:gridAfter w:val="1"/>
          <w:wAfter w:w="128" w:type="dxa"/>
          <w:trHeight w:val="255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2528D4" w:rsidRDefault="00E2628A" w:rsidP="00CA1E30">
            <w:pPr>
              <w:tabs>
                <w:tab w:val="left" w:pos="3804"/>
              </w:tabs>
              <w:jc w:val="right"/>
              <w:rPr>
                <w:color w:val="333333"/>
                <w:sz w:val="20"/>
                <w:szCs w:val="20"/>
              </w:rPr>
            </w:pPr>
            <w:r w:rsidRPr="002528D4">
              <w:rPr>
                <w:color w:val="333333"/>
                <w:sz w:val="20"/>
                <w:szCs w:val="20"/>
              </w:rPr>
              <w:t>администрации Разъезженского сельсовета</w:t>
            </w:r>
            <w:r w:rsidRPr="002528D4">
              <w:rPr>
                <w:sz w:val="20"/>
                <w:szCs w:val="20"/>
              </w:rPr>
              <w:t xml:space="preserve">, </w:t>
            </w:r>
          </w:p>
        </w:tc>
      </w:tr>
      <w:tr w:rsidR="00E2628A" w:rsidRPr="002528D4" w:rsidTr="00CA1E30">
        <w:trPr>
          <w:gridAfter w:val="1"/>
          <w:wAfter w:w="128" w:type="dxa"/>
          <w:trHeight w:val="255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2528D4" w:rsidRDefault="00E2628A" w:rsidP="00CA1E30">
            <w:pPr>
              <w:tabs>
                <w:tab w:val="left" w:pos="3804"/>
              </w:tabs>
              <w:jc w:val="right"/>
              <w:rPr>
                <w:sz w:val="20"/>
                <w:szCs w:val="20"/>
              </w:rPr>
            </w:pPr>
            <w:r w:rsidRPr="002528D4">
              <w:rPr>
                <w:sz w:val="20"/>
                <w:szCs w:val="20"/>
              </w:rPr>
              <w:t xml:space="preserve">не </w:t>
            </w:r>
            <w:proofErr w:type="gramStart"/>
            <w:r w:rsidRPr="002528D4">
              <w:rPr>
                <w:sz w:val="20"/>
                <w:szCs w:val="20"/>
              </w:rPr>
              <w:t>относящихся</w:t>
            </w:r>
            <w:proofErr w:type="gramEnd"/>
            <w:r w:rsidRPr="002528D4">
              <w:rPr>
                <w:sz w:val="20"/>
                <w:szCs w:val="20"/>
              </w:rPr>
              <w:t xml:space="preserve"> к муниципальным должностям, </w:t>
            </w:r>
          </w:p>
        </w:tc>
      </w:tr>
      <w:tr w:rsidR="00E2628A" w:rsidRPr="002528D4" w:rsidTr="00CA1E30">
        <w:trPr>
          <w:gridAfter w:val="1"/>
          <w:wAfter w:w="128" w:type="dxa"/>
          <w:trHeight w:val="255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2528D4" w:rsidRDefault="00E2628A" w:rsidP="00CA1E30">
            <w:pPr>
              <w:tabs>
                <w:tab w:val="left" w:pos="3804"/>
              </w:tabs>
              <w:jc w:val="right"/>
              <w:rPr>
                <w:sz w:val="20"/>
                <w:szCs w:val="20"/>
              </w:rPr>
            </w:pPr>
            <w:r w:rsidRPr="002528D4">
              <w:rPr>
                <w:sz w:val="20"/>
                <w:szCs w:val="20"/>
              </w:rPr>
              <w:t>должностям муниципальной службы»</w:t>
            </w:r>
          </w:p>
        </w:tc>
      </w:tr>
      <w:tr w:rsidR="00E2628A" w:rsidRPr="002528D4" w:rsidTr="00CA1E30">
        <w:trPr>
          <w:trHeight w:val="255"/>
        </w:trPr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28A" w:rsidRPr="002528D4" w:rsidRDefault="00E2628A" w:rsidP="00CA1E30">
            <w:pPr>
              <w:tabs>
                <w:tab w:val="left" w:pos="3804"/>
              </w:tabs>
              <w:ind w:right="-108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2628A" w:rsidRPr="002528D4" w:rsidTr="00CA1E30">
        <w:trPr>
          <w:gridAfter w:val="3"/>
          <w:wAfter w:w="254" w:type="dxa"/>
          <w:trHeight w:val="315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Выплаты за интенсивность и высокие результаты работы</w:t>
            </w:r>
          </w:p>
        </w:tc>
      </w:tr>
      <w:tr w:rsidR="00E2628A" w:rsidRPr="002528D4" w:rsidTr="00CA1E30">
        <w:trPr>
          <w:gridAfter w:val="3"/>
          <w:wAfter w:w="254" w:type="dxa"/>
          <w:trHeight w:val="51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rPr>
                <w:rFonts w:ascii="Arial" w:hAnsi="Arial"/>
              </w:rPr>
            </w:pPr>
          </w:p>
        </w:tc>
        <w:tc>
          <w:tcPr>
            <w:tcW w:w="7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28A" w:rsidRPr="002528D4" w:rsidRDefault="00E2628A" w:rsidP="00E2628A">
            <w:pPr>
              <w:jc w:val="center"/>
              <w:rPr>
                <w:rFonts w:ascii="Arial" w:hAnsi="Arial"/>
              </w:rPr>
            </w:pPr>
          </w:p>
        </w:tc>
      </w:tr>
      <w:tr w:rsidR="00E2628A" w:rsidRPr="002528D4" w:rsidTr="00CA1E30">
        <w:trPr>
          <w:gridAfter w:val="3"/>
          <w:wAfter w:w="254" w:type="dxa"/>
          <w:trHeight w:val="1110"/>
        </w:trPr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Должность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Критерии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показатели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ind w:left="-108"/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 xml:space="preserve">Предельный размер оценки в баллах </w:t>
            </w:r>
          </w:p>
        </w:tc>
      </w:tr>
      <w:tr w:rsidR="00E2628A" w:rsidRPr="002528D4" w:rsidTr="00CA1E30">
        <w:trPr>
          <w:gridAfter w:val="3"/>
          <w:wAfter w:w="254" w:type="dxa"/>
          <w:trHeight w:val="795"/>
        </w:trPr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Водитель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</w:pPr>
            <w:r w:rsidRPr="002528D4">
              <w:t>Организация при обеспечении трудовой деятельности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своевременное проведение технического обслуживания и текущего ремонта для устранения и предупреждения более крупного и дорогостоящего ремонта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5</w:t>
            </w:r>
          </w:p>
        </w:tc>
      </w:tr>
      <w:tr w:rsidR="00E2628A" w:rsidRPr="002528D4" w:rsidTr="00CA1E30">
        <w:trPr>
          <w:gridAfter w:val="3"/>
          <w:wAfter w:w="254" w:type="dxa"/>
          <w:trHeight w:val="795"/>
        </w:trPr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3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отсутствие обоснованных жалоб со стороны сотрудников учреждения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2</w:t>
            </w:r>
          </w:p>
        </w:tc>
      </w:tr>
      <w:tr w:rsidR="00E2628A" w:rsidRPr="002528D4" w:rsidTr="00CA1E30">
        <w:trPr>
          <w:gridAfter w:val="3"/>
          <w:wAfter w:w="254" w:type="dxa"/>
          <w:trHeight w:val="795"/>
        </w:trPr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3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Мойка транспортного средства периодичностью более 1 раза в месяц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5</w:t>
            </w:r>
          </w:p>
        </w:tc>
      </w:tr>
      <w:tr w:rsidR="00E2628A" w:rsidRPr="002528D4" w:rsidTr="00CA1E30">
        <w:trPr>
          <w:gridAfter w:val="3"/>
          <w:wAfter w:w="254" w:type="dxa"/>
          <w:trHeight w:val="840"/>
        </w:trPr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Осуществление дополнительных видов работ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Выполнение работ по ремонту и приведению в порядок используемого оборудования и инвентаря, проведение погрузочно-разгрузочных работ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3</w:t>
            </w:r>
          </w:p>
        </w:tc>
      </w:tr>
      <w:tr w:rsidR="00E2628A" w:rsidRPr="002528D4" w:rsidTr="00CA1E30">
        <w:trPr>
          <w:gridAfter w:val="3"/>
          <w:wAfter w:w="254" w:type="dxa"/>
          <w:trHeight w:val="570"/>
        </w:trPr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629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28A" w:rsidRPr="002528D4" w:rsidRDefault="00E2628A" w:rsidP="002528D4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15</w:t>
            </w:r>
          </w:p>
        </w:tc>
      </w:tr>
      <w:tr w:rsidR="00E2628A" w:rsidRPr="002528D4" w:rsidTr="0003338F">
        <w:trPr>
          <w:gridAfter w:val="3"/>
          <w:wAfter w:w="254" w:type="dxa"/>
          <w:trHeight w:val="510"/>
        </w:trPr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Уборщик служебных помещений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Участие в подготовке мероприятий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03338F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Отсутствие замечаний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3</w:t>
            </w:r>
          </w:p>
        </w:tc>
      </w:tr>
      <w:tr w:rsidR="00E2628A" w:rsidRPr="002528D4" w:rsidTr="0003338F">
        <w:trPr>
          <w:gridAfter w:val="3"/>
          <w:wAfter w:w="254" w:type="dxa"/>
          <w:trHeight w:val="621"/>
        </w:trPr>
        <w:tc>
          <w:tcPr>
            <w:tcW w:w="17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Осуществление дополнительных видов работ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03338F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Стирка штор, чистка дорожек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03338F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3</w:t>
            </w:r>
          </w:p>
        </w:tc>
      </w:tr>
      <w:tr w:rsidR="00E2628A" w:rsidRPr="002528D4" w:rsidTr="0003338F">
        <w:trPr>
          <w:gridAfter w:val="3"/>
          <w:wAfter w:w="254" w:type="dxa"/>
          <w:trHeight w:val="559"/>
        </w:trPr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3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28A" w:rsidRPr="002528D4" w:rsidRDefault="00E2628A" w:rsidP="0003338F">
            <w:pPr>
              <w:jc w:val="center"/>
            </w:pPr>
            <w:r w:rsidRPr="002528D4">
              <w:t>Благоустройство территории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3</w:t>
            </w:r>
          </w:p>
        </w:tc>
      </w:tr>
      <w:tr w:rsidR="00E2628A" w:rsidRPr="002528D4" w:rsidTr="00CA1E30">
        <w:trPr>
          <w:gridAfter w:val="3"/>
          <w:wAfter w:w="254" w:type="dxa"/>
          <w:trHeight w:val="525"/>
        </w:trPr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629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628A" w:rsidRPr="002528D4" w:rsidRDefault="00E2628A" w:rsidP="002528D4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9</w:t>
            </w:r>
          </w:p>
        </w:tc>
      </w:tr>
      <w:tr w:rsidR="00E2628A" w:rsidRPr="002528D4" w:rsidTr="00CA1E30">
        <w:trPr>
          <w:gridAfter w:val="3"/>
          <w:wAfter w:w="254" w:type="dxa"/>
          <w:trHeight w:val="465"/>
        </w:trPr>
        <w:tc>
          <w:tcPr>
            <w:tcW w:w="174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Кочегар</w:t>
            </w:r>
          </w:p>
        </w:tc>
        <w:tc>
          <w:tcPr>
            <w:tcW w:w="3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Участие в подготовке мероприятий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pPr>
              <w:rPr>
                <w:color w:val="000000"/>
              </w:rPr>
            </w:pPr>
            <w:r w:rsidRPr="002528D4">
              <w:rPr>
                <w:color w:val="000000"/>
              </w:rPr>
              <w:t>Отсутствие замечаний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3</w:t>
            </w:r>
          </w:p>
        </w:tc>
      </w:tr>
      <w:tr w:rsidR="00E2628A" w:rsidRPr="002528D4" w:rsidTr="00CA1E30">
        <w:trPr>
          <w:gridAfter w:val="3"/>
          <w:wAfter w:w="254" w:type="dxa"/>
          <w:trHeight w:val="465"/>
        </w:trPr>
        <w:tc>
          <w:tcPr>
            <w:tcW w:w="17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31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Осуществление дополнительных видов работ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pPr>
              <w:rPr>
                <w:color w:val="000000"/>
              </w:rPr>
            </w:pPr>
            <w:r w:rsidRPr="002528D4">
              <w:rPr>
                <w:color w:val="000000"/>
              </w:rPr>
              <w:t>Мелкий ремонт инвентаря и оборудования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7</w:t>
            </w:r>
          </w:p>
        </w:tc>
      </w:tr>
      <w:tr w:rsidR="00E2628A" w:rsidRPr="002528D4" w:rsidTr="00CA1E30">
        <w:trPr>
          <w:gridAfter w:val="3"/>
          <w:wAfter w:w="254" w:type="dxa"/>
          <w:trHeight w:val="465"/>
        </w:trPr>
        <w:tc>
          <w:tcPr>
            <w:tcW w:w="17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31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pPr>
              <w:rPr>
                <w:color w:val="000000"/>
              </w:rPr>
            </w:pPr>
            <w:r w:rsidRPr="002528D4">
              <w:rPr>
                <w:color w:val="000000"/>
              </w:rPr>
              <w:t xml:space="preserve">Благоустройство территории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5</w:t>
            </w:r>
          </w:p>
        </w:tc>
      </w:tr>
      <w:tr w:rsidR="00E2628A" w:rsidRPr="002528D4" w:rsidTr="00CA1E30">
        <w:trPr>
          <w:gridAfter w:val="3"/>
          <w:wAfter w:w="254" w:type="dxa"/>
          <w:trHeight w:val="585"/>
        </w:trPr>
        <w:tc>
          <w:tcPr>
            <w:tcW w:w="17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629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628A" w:rsidRPr="002528D4" w:rsidRDefault="00E2628A" w:rsidP="002528D4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15</w:t>
            </w:r>
          </w:p>
        </w:tc>
      </w:tr>
      <w:tr w:rsidR="00E2628A" w:rsidRPr="002528D4" w:rsidTr="00CA1E30">
        <w:trPr>
          <w:gridAfter w:val="3"/>
          <w:wAfter w:w="254" w:type="dxa"/>
          <w:trHeight w:val="585"/>
        </w:trPr>
        <w:tc>
          <w:tcPr>
            <w:tcW w:w="174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629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 на 2 ставки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628A" w:rsidRPr="002528D4" w:rsidRDefault="00E2628A" w:rsidP="002528D4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30</w:t>
            </w:r>
          </w:p>
        </w:tc>
      </w:tr>
      <w:tr w:rsidR="00E2628A" w:rsidRPr="002528D4" w:rsidTr="00CA1E30">
        <w:trPr>
          <w:gridAfter w:val="3"/>
          <w:wAfter w:w="254" w:type="dxa"/>
          <w:trHeight w:val="375"/>
        </w:trPr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Электромонтер по ремонту и обслуживанию электрооборудования</w:t>
            </w:r>
          </w:p>
        </w:tc>
        <w:tc>
          <w:tcPr>
            <w:tcW w:w="31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Участие в подготовке мероприятий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pPr>
              <w:rPr>
                <w:color w:val="000000"/>
              </w:rPr>
            </w:pPr>
            <w:r w:rsidRPr="002528D4">
              <w:rPr>
                <w:color w:val="000000"/>
              </w:rPr>
              <w:t>Отсутствие замечаний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3</w:t>
            </w:r>
          </w:p>
        </w:tc>
      </w:tr>
      <w:tr w:rsidR="00E2628A" w:rsidRPr="002528D4" w:rsidTr="00CA1E30">
        <w:trPr>
          <w:gridAfter w:val="3"/>
          <w:wAfter w:w="254" w:type="dxa"/>
          <w:trHeight w:val="375"/>
        </w:trPr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31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Осуществление дополнительных видов работ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pPr>
              <w:rPr>
                <w:color w:val="000000"/>
              </w:rPr>
            </w:pPr>
            <w:r w:rsidRPr="002528D4">
              <w:rPr>
                <w:color w:val="000000"/>
              </w:rPr>
              <w:t>Мелкий ремонт инвентаря и оборудования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7</w:t>
            </w:r>
          </w:p>
        </w:tc>
      </w:tr>
      <w:tr w:rsidR="00E2628A" w:rsidRPr="002528D4" w:rsidTr="00CA1E30">
        <w:trPr>
          <w:gridAfter w:val="3"/>
          <w:wAfter w:w="254" w:type="dxa"/>
          <w:trHeight w:val="375"/>
        </w:trPr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31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pPr>
              <w:rPr>
                <w:color w:val="000000"/>
              </w:rPr>
            </w:pPr>
            <w:r w:rsidRPr="002528D4">
              <w:rPr>
                <w:color w:val="000000"/>
              </w:rPr>
              <w:t xml:space="preserve">Благоустройство территории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5</w:t>
            </w:r>
          </w:p>
        </w:tc>
      </w:tr>
      <w:tr w:rsidR="00E2628A" w:rsidRPr="002528D4" w:rsidTr="00CA1E30">
        <w:trPr>
          <w:gridAfter w:val="3"/>
          <w:wAfter w:w="254" w:type="dxa"/>
          <w:trHeight w:val="540"/>
        </w:trPr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62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28A" w:rsidRPr="002528D4" w:rsidRDefault="00E2628A" w:rsidP="002528D4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15</w:t>
            </w:r>
          </w:p>
        </w:tc>
      </w:tr>
      <w:tr w:rsidR="002528D4" w:rsidRPr="00E2628A" w:rsidTr="00CA1E30">
        <w:trPr>
          <w:gridAfter w:val="3"/>
          <w:wAfter w:w="254" w:type="dxa"/>
          <w:trHeight w:val="480"/>
        </w:trPr>
        <w:tc>
          <w:tcPr>
            <w:tcW w:w="8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28D4" w:rsidRPr="002528D4" w:rsidRDefault="002528D4" w:rsidP="00E2628A">
            <w:pPr>
              <w:rPr>
                <w:rFonts w:ascii="Arial" w:hAnsi="Arial"/>
                <w:b/>
                <w:bCs/>
              </w:rPr>
            </w:pPr>
            <w:r w:rsidRPr="002528D4">
              <w:rPr>
                <w:rFonts w:ascii="Arial" w:hAnsi="Arial"/>
                <w:b/>
                <w:bCs/>
              </w:rPr>
              <w:t>ВСЕГО</w:t>
            </w:r>
          </w:p>
          <w:p w:rsidR="002528D4" w:rsidRPr="002528D4" w:rsidRDefault="002528D4" w:rsidP="00E2628A">
            <w:pPr>
              <w:jc w:val="center"/>
              <w:rPr>
                <w:rFonts w:ascii="Arial" w:hAnsi="Arial"/>
              </w:rPr>
            </w:pPr>
            <w:r w:rsidRPr="002528D4">
              <w:rPr>
                <w:rFonts w:ascii="Arial" w:hAnsi="Aria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28D4" w:rsidRPr="00E2628A" w:rsidRDefault="002528D4" w:rsidP="002528D4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69</w:t>
            </w:r>
          </w:p>
        </w:tc>
      </w:tr>
    </w:tbl>
    <w:p w:rsidR="00E2628A" w:rsidRDefault="00E2628A" w:rsidP="00D77D9F">
      <w:pPr>
        <w:ind w:firstLine="708"/>
        <w:jc w:val="both"/>
        <w:rPr>
          <w:rFonts w:eastAsia="Calibri"/>
          <w:color w:val="26282F"/>
          <w:sz w:val="28"/>
          <w:szCs w:val="28"/>
          <w:lang w:eastAsia="en-US"/>
        </w:rPr>
      </w:pPr>
    </w:p>
    <w:p w:rsidR="00E2628A" w:rsidRDefault="00E2628A">
      <w:pPr>
        <w:rPr>
          <w:rFonts w:eastAsia="Calibri"/>
          <w:color w:val="26282F"/>
          <w:sz w:val="28"/>
          <w:szCs w:val="28"/>
          <w:lang w:eastAsia="en-US"/>
        </w:rPr>
      </w:pPr>
      <w:r>
        <w:rPr>
          <w:rFonts w:eastAsia="Calibri"/>
          <w:color w:val="26282F"/>
          <w:sz w:val="28"/>
          <w:szCs w:val="28"/>
          <w:lang w:eastAsia="en-US"/>
        </w:rPr>
        <w:br w:type="page"/>
      </w:r>
    </w:p>
    <w:p w:rsidR="00E2628A" w:rsidRPr="00E2628A" w:rsidRDefault="00E2628A" w:rsidP="00E2628A">
      <w:pPr>
        <w:ind w:firstLine="284"/>
        <w:jc w:val="right"/>
        <w:rPr>
          <w:rFonts w:eastAsia="Calibri"/>
          <w:color w:val="26282F"/>
          <w:lang w:eastAsia="en-US"/>
        </w:rPr>
      </w:pPr>
      <w:r w:rsidRPr="00E2628A">
        <w:rPr>
          <w:rFonts w:eastAsia="Calibri"/>
          <w:color w:val="26282F"/>
          <w:lang w:eastAsia="en-US"/>
        </w:rPr>
        <w:lastRenderedPageBreak/>
        <w:t xml:space="preserve">Приложение </w:t>
      </w:r>
      <w:r w:rsidR="002528D4">
        <w:rPr>
          <w:rFonts w:eastAsia="Calibri"/>
          <w:color w:val="26282F"/>
          <w:lang w:eastAsia="en-US"/>
        </w:rPr>
        <w:t>4</w:t>
      </w:r>
      <w:r w:rsidRPr="00E2628A">
        <w:rPr>
          <w:rFonts w:eastAsia="Calibri"/>
          <w:color w:val="26282F"/>
          <w:lang w:eastAsia="en-US"/>
        </w:rPr>
        <w:t xml:space="preserve"> </w:t>
      </w:r>
    </w:p>
    <w:p w:rsidR="00E2628A" w:rsidRDefault="00E2628A" w:rsidP="00E2628A">
      <w:pPr>
        <w:ind w:firstLine="284"/>
        <w:jc w:val="right"/>
        <w:rPr>
          <w:rFonts w:eastAsia="Calibri"/>
          <w:color w:val="26282F"/>
          <w:lang w:eastAsia="en-US"/>
        </w:rPr>
      </w:pPr>
      <w:r w:rsidRPr="00E2628A">
        <w:rPr>
          <w:rFonts w:eastAsia="Calibri"/>
          <w:color w:val="26282F"/>
          <w:lang w:eastAsia="en-US"/>
        </w:rPr>
        <w:t xml:space="preserve">к постановлению </w:t>
      </w:r>
    </w:p>
    <w:p w:rsidR="00E2628A" w:rsidRPr="00E2628A" w:rsidRDefault="00E2628A" w:rsidP="00E2628A">
      <w:pPr>
        <w:ind w:firstLine="284"/>
        <w:jc w:val="right"/>
        <w:rPr>
          <w:rFonts w:eastAsia="Calibri"/>
          <w:lang w:eastAsia="en-US"/>
        </w:rPr>
      </w:pPr>
      <w:r w:rsidRPr="00E2628A">
        <w:rPr>
          <w:rFonts w:eastAsia="Calibri"/>
          <w:color w:val="26282F"/>
          <w:lang w:eastAsia="en-US"/>
        </w:rPr>
        <w:t>от 26.12.2019 № 52п</w:t>
      </w:r>
    </w:p>
    <w:p w:rsidR="00E2628A" w:rsidRDefault="00E2628A" w:rsidP="00E2628A">
      <w:pPr>
        <w:widowControl w:val="0"/>
        <w:autoSpaceDE w:val="0"/>
        <w:autoSpaceDN w:val="0"/>
        <w:adjustRightInd w:val="0"/>
        <w:ind w:firstLine="698"/>
        <w:jc w:val="right"/>
        <w:rPr>
          <w:color w:val="26282F"/>
          <w:sz w:val="20"/>
          <w:szCs w:val="20"/>
        </w:rPr>
      </w:pPr>
    </w:p>
    <w:p w:rsidR="00E2628A" w:rsidRPr="00E2628A" w:rsidRDefault="00E2628A" w:rsidP="00E2628A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0"/>
          <w:szCs w:val="20"/>
        </w:rPr>
      </w:pPr>
      <w:r w:rsidRPr="00E2628A">
        <w:rPr>
          <w:color w:val="26282F"/>
          <w:sz w:val="20"/>
          <w:szCs w:val="20"/>
        </w:rPr>
        <w:t>Приложение 5</w:t>
      </w:r>
    </w:p>
    <w:p w:rsidR="00E2628A" w:rsidRPr="00E2628A" w:rsidRDefault="00E2628A" w:rsidP="00E2628A">
      <w:pPr>
        <w:widowControl w:val="0"/>
        <w:autoSpaceDE w:val="0"/>
        <w:autoSpaceDN w:val="0"/>
        <w:adjustRightInd w:val="0"/>
        <w:ind w:firstLine="698"/>
        <w:jc w:val="right"/>
        <w:rPr>
          <w:color w:val="26282F"/>
          <w:sz w:val="20"/>
          <w:szCs w:val="20"/>
        </w:rPr>
      </w:pPr>
      <w:r w:rsidRPr="00E2628A">
        <w:rPr>
          <w:color w:val="26282F"/>
          <w:sz w:val="20"/>
          <w:szCs w:val="20"/>
        </w:rPr>
        <w:t xml:space="preserve">к Примерному положению </w:t>
      </w:r>
    </w:p>
    <w:p w:rsidR="00E2628A" w:rsidRPr="00E2628A" w:rsidRDefault="00E2628A" w:rsidP="00E2628A">
      <w:pPr>
        <w:widowControl w:val="0"/>
        <w:autoSpaceDE w:val="0"/>
        <w:autoSpaceDN w:val="0"/>
        <w:adjustRightInd w:val="0"/>
        <w:ind w:firstLine="698"/>
        <w:jc w:val="right"/>
        <w:rPr>
          <w:sz w:val="20"/>
          <w:szCs w:val="20"/>
        </w:rPr>
      </w:pPr>
      <w:r w:rsidRPr="00E2628A">
        <w:rPr>
          <w:color w:val="26282F"/>
          <w:sz w:val="20"/>
          <w:szCs w:val="20"/>
        </w:rPr>
        <w:t>«О  системах оплаты труда</w:t>
      </w:r>
    </w:p>
    <w:p w:rsidR="00E2628A" w:rsidRPr="00E2628A" w:rsidRDefault="00E2628A" w:rsidP="00E2628A">
      <w:pPr>
        <w:widowControl w:val="0"/>
        <w:autoSpaceDE w:val="0"/>
        <w:autoSpaceDN w:val="0"/>
        <w:adjustRightInd w:val="0"/>
        <w:ind w:firstLine="698"/>
        <w:jc w:val="right"/>
        <w:rPr>
          <w:color w:val="26282F"/>
          <w:sz w:val="20"/>
          <w:szCs w:val="20"/>
        </w:rPr>
      </w:pPr>
      <w:r w:rsidRPr="00E2628A">
        <w:rPr>
          <w:color w:val="26282F"/>
          <w:sz w:val="20"/>
          <w:szCs w:val="20"/>
        </w:rPr>
        <w:t>работников  органов администрации</w:t>
      </w:r>
    </w:p>
    <w:p w:rsidR="00E2628A" w:rsidRPr="00E2628A" w:rsidRDefault="00E2628A" w:rsidP="00E2628A">
      <w:pPr>
        <w:widowControl w:val="0"/>
        <w:autoSpaceDE w:val="0"/>
        <w:autoSpaceDN w:val="0"/>
        <w:adjustRightInd w:val="0"/>
        <w:ind w:firstLine="698"/>
        <w:jc w:val="right"/>
        <w:rPr>
          <w:sz w:val="20"/>
          <w:szCs w:val="20"/>
        </w:rPr>
      </w:pPr>
      <w:r w:rsidRPr="00E2628A">
        <w:rPr>
          <w:color w:val="26282F"/>
          <w:sz w:val="20"/>
          <w:szCs w:val="20"/>
        </w:rPr>
        <w:t>Разъезженского сельсовета</w:t>
      </w:r>
      <w:r w:rsidRPr="00E2628A">
        <w:rPr>
          <w:sz w:val="20"/>
          <w:szCs w:val="20"/>
        </w:rPr>
        <w:t xml:space="preserve">, </w:t>
      </w:r>
    </w:p>
    <w:p w:rsidR="00E2628A" w:rsidRPr="00E2628A" w:rsidRDefault="00E2628A" w:rsidP="00E2628A">
      <w:pPr>
        <w:widowControl w:val="0"/>
        <w:autoSpaceDE w:val="0"/>
        <w:autoSpaceDN w:val="0"/>
        <w:adjustRightInd w:val="0"/>
        <w:ind w:firstLine="698"/>
        <w:jc w:val="right"/>
        <w:rPr>
          <w:sz w:val="20"/>
          <w:szCs w:val="20"/>
        </w:rPr>
      </w:pPr>
      <w:r w:rsidRPr="00E2628A">
        <w:rPr>
          <w:sz w:val="20"/>
          <w:szCs w:val="20"/>
        </w:rPr>
        <w:t xml:space="preserve">не </w:t>
      </w:r>
      <w:proofErr w:type="gramStart"/>
      <w:r w:rsidRPr="00E2628A">
        <w:rPr>
          <w:sz w:val="20"/>
          <w:szCs w:val="20"/>
        </w:rPr>
        <w:t>относящихся</w:t>
      </w:r>
      <w:proofErr w:type="gramEnd"/>
      <w:r w:rsidRPr="00E2628A">
        <w:rPr>
          <w:sz w:val="20"/>
          <w:szCs w:val="20"/>
        </w:rPr>
        <w:t xml:space="preserve"> к муниципальным должностям, </w:t>
      </w:r>
    </w:p>
    <w:p w:rsidR="00E2628A" w:rsidRPr="00E2628A" w:rsidRDefault="00E2628A" w:rsidP="00E2628A">
      <w:pPr>
        <w:widowControl w:val="0"/>
        <w:autoSpaceDE w:val="0"/>
        <w:autoSpaceDN w:val="0"/>
        <w:adjustRightInd w:val="0"/>
        <w:ind w:firstLine="698"/>
        <w:jc w:val="right"/>
        <w:rPr>
          <w:color w:val="26282F"/>
          <w:sz w:val="20"/>
          <w:szCs w:val="20"/>
        </w:rPr>
      </w:pPr>
      <w:r w:rsidRPr="00E2628A">
        <w:rPr>
          <w:sz w:val="20"/>
          <w:szCs w:val="20"/>
        </w:rPr>
        <w:t>должностям муниципальной службы»</w:t>
      </w:r>
    </w:p>
    <w:p w:rsidR="00E2628A" w:rsidRPr="00E2628A" w:rsidRDefault="00E2628A" w:rsidP="00E2628A">
      <w:pPr>
        <w:widowControl w:val="0"/>
        <w:autoSpaceDE w:val="0"/>
        <w:autoSpaceDN w:val="0"/>
        <w:adjustRightInd w:val="0"/>
        <w:ind w:firstLine="720"/>
        <w:rPr>
          <w:color w:val="26282F"/>
          <w:sz w:val="28"/>
          <w:szCs w:val="28"/>
        </w:rPr>
      </w:pPr>
    </w:p>
    <w:p w:rsidR="00E2628A" w:rsidRDefault="00E2628A" w:rsidP="00E262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2628A">
        <w:rPr>
          <w:b/>
          <w:bCs/>
        </w:rPr>
        <w:t>Выплаты по итогам работы</w:t>
      </w:r>
    </w:p>
    <w:p w:rsidR="002528D4" w:rsidRPr="00E2628A" w:rsidRDefault="002528D4" w:rsidP="00E262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1"/>
        <w:tblW w:w="9747" w:type="dxa"/>
        <w:tblLayout w:type="fixed"/>
        <w:tblLook w:val="00A0" w:firstRow="1" w:lastRow="0" w:firstColumn="1" w:lastColumn="0" w:noHBand="0" w:noVBand="0"/>
      </w:tblPr>
      <w:tblGrid>
        <w:gridCol w:w="2093"/>
        <w:gridCol w:w="3779"/>
        <w:gridCol w:w="2591"/>
        <w:gridCol w:w="1284"/>
      </w:tblGrid>
      <w:tr w:rsidR="00E2628A" w:rsidRPr="00E2628A" w:rsidTr="002528D4">
        <w:tc>
          <w:tcPr>
            <w:tcW w:w="2093" w:type="dxa"/>
            <w:vAlign w:val="center"/>
          </w:tcPr>
          <w:p w:rsidR="00E2628A" w:rsidRPr="00E2628A" w:rsidRDefault="00E2628A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779" w:type="dxa"/>
            <w:vAlign w:val="center"/>
          </w:tcPr>
          <w:p w:rsidR="00E2628A" w:rsidRPr="00E2628A" w:rsidRDefault="00E2628A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84" w:type="dxa"/>
            <w:vAlign w:val="center"/>
          </w:tcPr>
          <w:p w:rsidR="00E2628A" w:rsidRPr="00E2628A" w:rsidRDefault="00E2628A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>Предельный размер оценки в баллах</w:t>
            </w:r>
          </w:p>
        </w:tc>
      </w:tr>
      <w:tr w:rsidR="00E2628A" w:rsidRPr="00E2628A" w:rsidTr="004963A0">
        <w:tc>
          <w:tcPr>
            <w:tcW w:w="2093" w:type="dxa"/>
            <w:vMerge w:val="restart"/>
            <w:vAlign w:val="center"/>
          </w:tcPr>
          <w:p w:rsidR="00E2628A" w:rsidRPr="00E2628A" w:rsidRDefault="00E2628A" w:rsidP="004963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Водитель</w:t>
            </w:r>
          </w:p>
        </w:tc>
        <w:tc>
          <w:tcPr>
            <w:tcW w:w="3779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Отсутствие обоснованных зафиксированных замечаний</w:t>
            </w:r>
          </w:p>
        </w:tc>
        <w:tc>
          <w:tcPr>
            <w:tcW w:w="1284" w:type="dxa"/>
            <w:vAlign w:val="center"/>
          </w:tcPr>
          <w:p w:rsidR="00E2628A" w:rsidRPr="00E2628A" w:rsidRDefault="004963A0" w:rsidP="0049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628A" w:rsidRPr="00E2628A" w:rsidTr="004963A0">
        <w:tc>
          <w:tcPr>
            <w:tcW w:w="2093" w:type="dxa"/>
            <w:vMerge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3779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Соблюдение регламентов, стандартов, требований при выполнении работ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Отсутствие обоснованных зафиксированных замечаний</w:t>
            </w:r>
          </w:p>
        </w:tc>
        <w:tc>
          <w:tcPr>
            <w:tcW w:w="1284" w:type="dxa"/>
            <w:vAlign w:val="center"/>
          </w:tcPr>
          <w:p w:rsidR="00E2628A" w:rsidRPr="00E2628A" w:rsidRDefault="004963A0" w:rsidP="0049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628A" w:rsidRPr="00E2628A" w:rsidTr="004963A0">
        <w:tc>
          <w:tcPr>
            <w:tcW w:w="2093" w:type="dxa"/>
            <w:vMerge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3779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Инициатива творчество и применение в работе современных форм и методов организации труда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Наличие положительных зафиксированных отзывов</w:t>
            </w:r>
          </w:p>
        </w:tc>
        <w:tc>
          <w:tcPr>
            <w:tcW w:w="1284" w:type="dxa"/>
            <w:vAlign w:val="center"/>
          </w:tcPr>
          <w:p w:rsidR="00E2628A" w:rsidRPr="00E2628A" w:rsidRDefault="004963A0" w:rsidP="0049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628A" w:rsidRPr="00E2628A" w:rsidTr="004963A0">
        <w:tc>
          <w:tcPr>
            <w:tcW w:w="2093" w:type="dxa"/>
            <w:vMerge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3779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 xml:space="preserve">Создание </w:t>
            </w:r>
            <w:proofErr w:type="gramStart"/>
            <w:r w:rsidRPr="00E2628A">
              <w:rPr>
                <w:rFonts w:ascii="Times New Roman" w:hAnsi="Times New Roman" w:cs="Times New Roman"/>
                <w:color w:val="000000"/>
              </w:rPr>
              <w:t>благоприятных</w:t>
            </w:r>
            <w:proofErr w:type="gramEnd"/>
            <w:r w:rsidRPr="00E2628A">
              <w:rPr>
                <w:rFonts w:ascii="Times New Roman" w:hAnsi="Times New Roman" w:cs="Times New Roman"/>
                <w:color w:val="000000"/>
              </w:rPr>
              <w:t xml:space="preserve"> условия организации рабочего процесса руководителя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Отсутствие обоснованных зафиксированных замечаний</w:t>
            </w:r>
          </w:p>
        </w:tc>
        <w:tc>
          <w:tcPr>
            <w:tcW w:w="1284" w:type="dxa"/>
            <w:vAlign w:val="center"/>
          </w:tcPr>
          <w:p w:rsidR="00E2628A" w:rsidRPr="00E2628A" w:rsidRDefault="004963A0" w:rsidP="0049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628A" w:rsidRPr="00E2628A" w:rsidTr="004963A0">
        <w:tc>
          <w:tcPr>
            <w:tcW w:w="2093" w:type="dxa"/>
            <w:vMerge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3779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</w:rPr>
              <w:t>Непосредственное участие работника в выполнении важных работ, мероприятий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Отсутствие обоснованных зафиксированных замечаний</w:t>
            </w:r>
          </w:p>
        </w:tc>
        <w:tc>
          <w:tcPr>
            <w:tcW w:w="1284" w:type="dxa"/>
            <w:vAlign w:val="center"/>
          </w:tcPr>
          <w:p w:rsidR="00E2628A" w:rsidRPr="00E2628A" w:rsidRDefault="004963A0" w:rsidP="0049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963A0" w:rsidRPr="00E2628A" w:rsidTr="004963A0">
        <w:tc>
          <w:tcPr>
            <w:tcW w:w="2093" w:type="dxa"/>
            <w:vMerge/>
            <w:vAlign w:val="center"/>
          </w:tcPr>
          <w:p w:rsidR="004963A0" w:rsidRPr="00E2628A" w:rsidRDefault="004963A0" w:rsidP="00E2628A">
            <w:pPr>
              <w:widowControl w:val="0"/>
              <w:autoSpaceDE w:val="0"/>
              <w:autoSpaceDN w:val="0"/>
              <w:adjustRightInd w:val="0"/>
              <w:rPr>
                <w:color w:val="26282F"/>
              </w:rPr>
            </w:pPr>
          </w:p>
        </w:tc>
        <w:tc>
          <w:tcPr>
            <w:tcW w:w="3779" w:type="dxa"/>
            <w:vAlign w:val="center"/>
          </w:tcPr>
          <w:p w:rsidR="004963A0" w:rsidRPr="00E2628A" w:rsidRDefault="004963A0" w:rsidP="004963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</w:rPr>
              <w:t>Качество подготовки и проведения мероприятий, связанных с деятельностью отраслевого органа</w:t>
            </w:r>
          </w:p>
        </w:tc>
        <w:tc>
          <w:tcPr>
            <w:tcW w:w="2591" w:type="dxa"/>
            <w:vAlign w:val="center"/>
          </w:tcPr>
          <w:p w:rsidR="004963A0" w:rsidRPr="00E2628A" w:rsidRDefault="004963A0" w:rsidP="004963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Отсутствие обоснованных зафиксированных замечаний</w:t>
            </w:r>
          </w:p>
        </w:tc>
        <w:tc>
          <w:tcPr>
            <w:tcW w:w="1284" w:type="dxa"/>
            <w:vAlign w:val="center"/>
          </w:tcPr>
          <w:p w:rsidR="004963A0" w:rsidRPr="00E2628A" w:rsidRDefault="004963A0" w:rsidP="0049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963A0" w:rsidRPr="00E2628A" w:rsidTr="004963A0">
        <w:tc>
          <w:tcPr>
            <w:tcW w:w="2093" w:type="dxa"/>
            <w:vMerge/>
            <w:vAlign w:val="center"/>
          </w:tcPr>
          <w:p w:rsidR="004963A0" w:rsidRPr="00E2628A" w:rsidRDefault="004963A0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6370" w:type="dxa"/>
            <w:gridSpan w:val="2"/>
            <w:vAlign w:val="center"/>
          </w:tcPr>
          <w:p w:rsidR="004963A0" w:rsidRPr="004963A0" w:rsidRDefault="00496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3A0">
              <w:rPr>
                <w:rFonts w:ascii="Times New Roman" w:hAnsi="Times New Roman" w:cs="Times New Roman"/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284" w:type="dxa"/>
            <w:vAlign w:val="bottom"/>
          </w:tcPr>
          <w:p w:rsidR="004963A0" w:rsidRPr="004963A0" w:rsidRDefault="00496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3A0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E2628A" w:rsidRPr="00E2628A" w:rsidTr="002528D4">
        <w:tc>
          <w:tcPr>
            <w:tcW w:w="2093" w:type="dxa"/>
            <w:vMerge w:val="restart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Уборщик служебных помещений</w:t>
            </w:r>
          </w:p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3779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Успешное и добросовестное исполнение должностных обязанностей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Отсутствие обоснованных зафиксированных замечаний</w:t>
            </w:r>
          </w:p>
        </w:tc>
        <w:tc>
          <w:tcPr>
            <w:tcW w:w="1284" w:type="dxa"/>
            <w:vAlign w:val="center"/>
          </w:tcPr>
          <w:p w:rsidR="00E2628A" w:rsidRPr="00E2628A" w:rsidRDefault="004963A0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628A" w:rsidRPr="00E2628A" w:rsidTr="002528D4">
        <w:tc>
          <w:tcPr>
            <w:tcW w:w="2093" w:type="dxa"/>
            <w:vMerge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3779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Соблюдение регламентов, стандартов, требований при выполнении работ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Отсутствие обоснованных зафиксированных замечаний</w:t>
            </w:r>
          </w:p>
        </w:tc>
        <w:tc>
          <w:tcPr>
            <w:tcW w:w="1284" w:type="dxa"/>
            <w:vAlign w:val="center"/>
          </w:tcPr>
          <w:p w:rsidR="00E2628A" w:rsidRPr="00E2628A" w:rsidRDefault="004963A0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628A" w:rsidRPr="00E2628A" w:rsidTr="002528D4">
        <w:tc>
          <w:tcPr>
            <w:tcW w:w="2093" w:type="dxa"/>
            <w:vMerge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3779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 xml:space="preserve">Инициатива творчество и применение в работе </w:t>
            </w:r>
            <w:r w:rsidRPr="00E2628A">
              <w:rPr>
                <w:rFonts w:ascii="Times New Roman" w:hAnsi="Times New Roman" w:cs="Times New Roman"/>
                <w:color w:val="000000"/>
              </w:rPr>
              <w:lastRenderedPageBreak/>
              <w:t>современных форм и методов организации труда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lastRenderedPageBreak/>
              <w:t xml:space="preserve">Наличие положительных </w:t>
            </w:r>
            <w:r w:rsidRPr="00E2628A">
              <w:rPr>
                <w:rFonts w:ascii="Times New Roman" w:hAnsi="Times New Roman" w:cs="Times New Roman"/>
                <w:color w:val="000000"/>
              </w:rPr>
              <w:lastRenderedPageBreak/>
              <w:t>зафиксированных отзывов</w:t>
            </w:r>
          </w:p>
        </w:tc>
        <w:tc>
          <w:tcPr>
            <w:tcW w:w="1284" w:type="dxa"/>
            <w:vAlign w:val="center"/>
          </w:tcPr>
          <w:p w:rsidR="00E2628A" w:rsidRPr="00E2628A" w:rsidRDefault="004963A0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E2628A" w:rsidRPr="00E2628A" w:rsidTr="002528D4">
        <w:tc>
          <w:tcPr>
            <w:tcW w:w="2093" w:type="dxa"/>
            <w:vMerge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3779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Создание благоприятных условий организации рабочего процесса сотрудников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Отсутствие обоснованных зафиксированных замечаний</w:t>
            </w:r>
          </w:p>
        </w:tc>
        <w:tc>
          <w:tcPr>
            <w:tcW w:w="1284" w:type="dxa"/>
            <w:vAlign w:val="center"/>
          </w:tcPr>
          <w:p w:rsidR="00E2628A" w:rsidRPr="00E2628A" w:rsidRDefault="004963A0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963A0" w:rsidRPr="00E2628A" w:rsidTr="002528D4">
        <w:tc>
          <w:tcPr>
            <w:tcW w:w="2093" w:type="dxa"/>
            <w:vMerge/>
            <w:vAlign w:val="center"/>
          </w:tcPr>
          <w:p w:rsidR="004963A0" w:rsidRPr="00E2628A" w:rsidRDefault="004963A0" w:rsidP="00E2628A">
            <w:pPr>
              <w:widowControl w:val="0"/>
              <w:autoSpaceDE w:val="0"/>
              <w:autoSpaceDN w:val="0"/>
              <w:adjustRightInd w:val="0"/>
              <w:rPr>
                <w:color w:val="26282F"/>
              </w:rPr>
            </w:pPr>
          </w:p>
        </w:tc>
        <w:tc>
          <w:tcPr>
            <w:tcW w:w="3779" w:type="dxa"/>
            <w:vAlign w:val="center"/>
          </w:tcPr>
          <w:p w:rsidR="004963A0" w:rsidRPr="00E2628A" w:rsidRDefault="004963A0" w:rsidP="004963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</w:rPr>
              <w:t>Непосредственное участие работника в выполнении важных работ, мероприятий</w:t>
            </w:r>
          </w:p>
        </w:tc>
        <w:tc>
          <w:tcPr>
            <w:tcW w:w="2591" w:type="dxa"/>
            <w:vAlign w:val="center"/>
          </w:tcPr>
          <w:p w:rsidR="004963A0" w:rsidRPr="00E2628A" w:rsidRDefault="004963A0" w:rsidP="004963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Отсутствие обоснованных зафиксированных замечаний</w:t>
            </w:r>
          </w:p>
        </w:tc>
        <w:tc>
          <w:tcPr>
            <w:tcW w:w="1284" w:type="dxa"/>
            <w:vAlign w:val="center"/>
          </w:tcPr>
          <w:p w:rsidR="004963A0" w:rsidRPr="00E2628A" w:rsidRDefault="004963A0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963A0" w:rsidRPr="00E2628A" w:rsidTr="002528D4">
        <w:tc>
          <w:tcPr>
            <w:tcW w:w="2093" w:type="dxa"/>
            <w:vMerge/>
            <w:vAlign w:val="center"/>
          </w:tcPr>
          <w:p w:rsidR="004963A0" w:rsidRPr="00E2628A" w:rsidRDefault="004963A0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6370" w:type="dxa"/>
            <w:gridSpan w:val="2"/>
            <w:vAlign w:val="center"/>
          </w:tcPr>
          <w:p w:rsidR="004963A0" w:rsidRPr="004963A0" w:rsidRDefault="00496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3A0">
              <w:rPr>
                <w:rFonts w:ascii="Times New Roman" w:hAnsi="Times New Roman" w:cs="Times New Roman"/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284" w:type="dxa"/>
            <w:vAlign w:val="center"/>
          </w:tcPr>
          <w:p w:rsidR="004963A0" w:rsidRPr="004963A0" w:rsidRDefault="004963A0" w:rsidP="002528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3A0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E2628A" w:rsidRPr="00E2628A" w:rsidTr="002528D4">
        <w:tc>
          <w:tcPr>
            <w:tcW w:w="2093" w:type="dxa"/>
            <w:vMerge w:val="restart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26282F"/>
              </w:rPr>
              <w:t>Кочегар</w:t>
            </w:r>
          </w:p>
        </w:tc>
        <w:tc>
          <w:tcPr>
            <w:tcW w:w="3779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Успешное и добросовестное исполнение должностных обязанностей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Отсутствие обоснованных зафиксированных замечаний</w:t>
            </w:r>
          </w:p>
        </w:tc>
        <w:tc>
          <w:tcPr>
            <w:tcW w:w="1284" w:type="dxa"/>
            <w:vAlign w:val="center"/>
          </w:tcPr>
          <w:p w:rsidR="00E2628A" w:rsidRPr="00E2628A" w:rsidRDefault="004963A0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2628A" w:rsidRPr="00E2628A" w:rsidTr="002528D4">
        <w:tc>
          <w:tcPr>
            <w:tcW w:w="2093" w:type="dxa"/>
            <w:vMerge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3779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Соблюдение регламентов, стандартов, требований при выполнении работ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Отсутствие обоснованных зафиксированных замечаний</w:t>
            </w:r>
          </w:p>
        </w:tc>
        <w:tc>
          <w:tcPr>
            <w:tcW w:w="1284" w:type="dxa"/>
            <w:vAlign w:val="center"/>
          </w:tcPr>
          <w:p w:rsidR="00E2628A" w:rsidRPr="00E2628A" w:rsidRDefault="004963A0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628A" w:rsidRPr="00E2628A" w:rsidTr="002528D4">
        <w:tc>
          <w:tcPr>
            <w:tcW w:w="2093" w:type="dxa"/>
            <w:vMerge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3779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Инициатива творчество и применение в работе современных форм и методов организации труда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Наличие положительных зафиксированных отзывов</w:t>
            </w:r>
          </w:p>
        </w:tc>
        <w:tc>
          <w:tcPr>
            <w:tcW w:w="1284" w:type="dxa"/>
            <w:vAlign w:val="center"/>
          </w:tcPr>
          <w:p w:rsidR="00E2628A" w:rsidRPr="00E2628A" w:rsidRDefault="004963A0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963A0" w:rsidRPr="00E2628A" w:rsidTr="002528D4">
        <w:tc>
          <w:tcPr>
            <w:tcW w:w="2093" w:type="dxa"/>
            <w:vMerge/>
            <w:vAlign w:val="center"/>
          </w:tcPr>
          <w:p w:rsidR="004963A0" w:rsidRPr="00E2628A" w:rsidRDefault="004963A0" w:rsidP="00E2628A">
            <w:pPr>
              <w:widowControl w:val="0"/>
              <w:autoSpaceDE w:val="0"/>
              <w:autoSpaceDN w:val="0"/>
              <w:adjustRightInd w:val="0"/>
              <w:rPr>
                <w:color w:val="26282F"/>
              </w:rPr>
            </w:pPr>
          </w:p>
        </w:tc>
        <w:tc>
          <w:tcPr>
            <w:tcW w:w="3779" w:type="dxa"/>
            <w:vAlign w:val="center"/>
          </w:tcPr>
          <w:p w:rsidR="004963A0" w:rsidRPr="00E2628A" w:rsidRDefault="004963A0" w:rsidP="004963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</w:rPr>
              <w:t>Непосредственное участие работника в выполнении важных работ, мероприятий</w:t>
            </w:r>
          </w:p>
        </w:tc>
        <w:tc>
          <w:tcPr>
            <w:tcW w:w="2591" w:type="dxa"/>
            <w:vAlign w:val="center"/>
          </w:tcPr>
          <w:p w:rsidR="004963A0" w:rsidRPr="00E2628A" w:rsidRDefault="004963A0" w:rsidP="004963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Отсутствие обоснованных зафиксированных замечаний</w:t>
            </w:r>
          </w:p>
        </w:tc>
        <w:tc>
          <w:tcPr>
            <w:tcW w:w="1284" w:type="dxa"/>
            <w:vAlign w:val="center"/>
          </w:tcPr>
          <w:p w:rsidR="004963A0" w:rsidRPr="00E2628A" w:rsidRDefault="004963A0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963A0" w:rsidRPr="00E2628A" w:rsidTr="002528D4">
        <w:tc>
          <w:tcPr>
            <w:tcW w:w="2093" w:type="dxa"/>
            <w:vMerge/>
            <w:vAlign w:val="center"/>
          </w:tcPr>
          <w:p w:rsidR="004963A0" w:rsidRPr="00E2628A" w:rsidRDefault="004963A0" w:rsidP="00E2628A">
            <w:pPr>
              <w:widowControl w:val="0"/>
              <w:autoSpaceDE w:val="0"/>
              <w:autoSpaceDN w:val="0"/>
              <w:adjustRightInd w:val="0"/>
              <w:rPr>
                <w:color w:val="26282F"/>
              </w:rPr>
            </w:pPr>
          </w:p>
        </w:tc>
        <w:tc>
          <w:tcPr>
            <w:tcW w:w="6370" w:type="dxa"/>
            <w:gridSpan w:val="2"/>
            <w:vAlign w:val="center"/>
          </w:tcPr>
          <w:p w:rsidR="004963A0" w:rsidRPr="004963A0" w:rsidRDefault="00496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3A0">
              <w:rPr>
                <w:rFonts w:ascii="Times New Roman" w:hAnsi="Times New Roman" w:cs="Times New Roman"/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284" w:type="dxa"/>
            <w:vAlign w:val="center"/>
          </w:tcPr>
          <w:p w:rsidR="004963A0" w:rsidRPr="004963A0" w:rsidRDefault="004963A0" w:rsidP="002528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4963A0" w:rsidRPr="00E2628A" w:rsidTr="002528D4">
        <w:tc>
          <w:tcPr>
            <w:tcW w:w="2093" w:type="dxa"/>
            <w:vMerge/>
            <w:vAlign w:val="center"/>
          </w:tcPr>
          <w:p w:rsidR="004963A0" w:rsidRPr="00E2628A" w:rsidRDefault="004963A0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6370" w:type="dxa"/>
            <w:gridSpan w:val="2"/>
            <w:vAlign w:val="center"/>
          </w:tcPr>
          <w:p w:rsidR="004963A0" w:rsidRPr="004963A0" w:rsidRDefault="00496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3A0">
              <w:rPr>
                <w:rFonts w:ascii="Times New Roman" w:hAnsi="Times New Roman" w:cs="Times New Roman"/>
                <w:b/>
                <w:bCs/>
              </w:rPr>
              <w:t>Максимальное количество баллов по всем критериям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на 2 ставки</w:t>
            </w:r>
          </w:p>
        </w:tc>
        <w:tc>
          <w:tcPr>
            <w:tcW w:w="1284" w:type="dxa"/>
            <w:vAlign w:val="center"/>
          </w:tcPr>
          <w:p w:rsidR="004963A0" w:rsidRPr="004963A0" w:rsidRDefault="004963A0" w:rsidP="002528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E2628A" w:rsidRPr="00E2628A" w:rsidTr="002528D4">
        <w:tc>
          <w:tcPr>
            <w:tcW w:w="2093" w:type="dxa"/>
            <w:vMerge w:val="restart"/>
            <w:vAlign w:val="center"/>
          </w:tcPr>
          <w:p w:rsidR="00E2628A" w:rsidRPr="00E2628A" w:rsidRDefault="00E2628A" w:rsidP="000333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</w:rPr>
              <w:t>электром</w:t>
            </w:r>
            <w:r w:rsidR="0003338F">
              <w:rPr>
                <w:rFonts w:ascii="Times New Roman" w:hAnsi="Times New Roman" w:cs="Times New Roman"/>
              </w:rPr>
              <w:t>о</w:t>
            </w:r>
            <w:r w:rsidRPr="00E2628A">
              <w:rPr>
                <w:rFonts w:ascii="Times New Roman" w:hAnsi="Times New Roman" w:cs="Times New Roman"/>
              </w:rPr>
              <w:t>нтёр по ремонту и обслуживанию электрооборудовани</w:t>
            </w:r>
            <w:r w:rsidR="0003338F">
              <w:rPr>
                <w:rFonts w:ascii="Times New Roman" w:hAnsi="Times New Roman" w:cs="Times New Roman"/>
              </w:rPr>
              <w:t>я</w:t>
            </w:r>
            <w:bookmarkStart w:id="2" w:name="_GoBack"/>
            <w:bookmarkEnd w:id="2"/>
          </w:p>
        </w:tc>
        <w:tc>
          <w:tcPr>
            <w:tcW w:w="3779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Успешное и добросовестное исполнение должностных обязанностей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Отсутствие обоснованных зафиксированных замечаний</w:t>
            </w:r>
          </w:p>
        </w:tc>
        <w:tc>
          <w:tcPr>
            <w:tcW w:w="1284" w:type="dxa"/>
            <w:vAlign w:val="center"/>
          </w:tcPr>
          <w:p w:rsidR="00E2628A" w:rsidRPr="00E2628A" w:rsidRDefault="002528D4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628A" w:rsidRPr="00E2628A" w:rsidTr="002528D4">
        <w:tc>
          <w:tcPr>
            <w:tcW w:w="2093" w:type="dxa"/>
            <w:vMerge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3779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Соблюдение регламентов, стандартов, требований при выполнении работ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Отсутствие обоснованных зафиксированных замечаний</w:t>
            </w:r>
          </w:p>
        </w:tc>
        <w:tc>
          <w:tcPr>
            <w:tcW w:w="1284" w:type="dxa"/>
            <w:vAlign w:val="center"/>
          </w:tcPr>
          <w:p w:rsidR="00E2628A" w:rsidRPr="00E2628A" w:rsidRDefault="002528D4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628A" w:rsidRPr="00E2628A" w:rsidTr="002528D4">
        <w:tc>
          <w:tcPr>
            <w:tcW w:w="2093" w:type="dxa"/>
            <w:vMerge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3779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Инициатива творчество и применение в работе современных форм и методов организации труда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Наличие положительных зафиксированных отзывов</w:t>
            </w:r>
          </w:p>
        </w:tc>
        <w:tc>
          <w:tcPr>
            <w:tcW w:w="1284" w:type="dxa"/>
            <w:vAlign w:val="center"/>
          </w:tcPr>
          <w:p w:rsidR="00E2628A" w:rsidRPr="00E2628A" w:rsidRDefault="002528D4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2628A" w:rsidRPr="00E2628A" w:rsidTr="002528D4">
        <w:tc>
          <w:tcPr>
            <w:tcW w:w="2093" w:type="dxa"/>
            <w:vMerge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3779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</w:rPr>
              <w:t>Непосредственное участие работника в выполнении важных работ, мероприятий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Отсутствие обоснованных зафиксированных замечаний</w:t>
            </w:r>
          </w:p>
        </w:tc>
        <w:tc>
          <w:tcPr>
            <w:tcW w:w="1284" w:type="dxa"/>
            <w:vAlign w:val="center"/>
          </w:tcPr>
          <w:p w:rsidR="00E2628A" w:rsidRPr="00E2628A" w:rsidRDefault="002528D4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963A0" w:rsidRPr="00E2628A" w:rsidTr="002528D4">
        <w:tc>
          <w:tcPr>
            <w:tcW w:w="2093" w:type="dxa"/>
            <w:vAlign w:val="center"/>
          </w:tcPr>
          <w:p w:rsidR="004963A0" w:rsidRPr="00E2628A" w:rsidRDefault="004963A0" w:rsidP="00E2628A">
            <w:pPr>
              <w:widowControl w:val="0"/>
              <w:autoSpaceDE w:val="0"/>
              <w:autoSpaceDN w:val="0"/>
              <w:adjustRightInd w:val="0"/>
              <w:rPr>
                <w:color w:val="26282F"/>
              </w:rPr>
            </w:pPr>
          </w:p>
        </w:tc>
        <w:tc>
          <w:tcPr>
            <w:tcW w:w="6370" w:type="dxa"/>
            <w:gridSpan w:val="2"/>
            <w:vAlign w:val="center"/>
          </w:tcPr>
          <w:p w:rsidR="004963A0" w:rsidRDefault="004963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284" w:type="dxa"/>
            <w:vAlign w:val="center"/>
          </w:tcPr>
          <w:p w:rsidR="004963A0" w:rsidRDefault="002528D4" w:rsidP="002528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4963A0" w:rsidRPr="00E2628A" w:rsidTr="002528D4">
        <w:tc>
          <w:tcPr>
            <w:tcW w:w="8463" w:type="dxa"/>
            <w:gridSpan w:val="3"/>
            <w:vAlign w:val="center"/>
          </w:tcPr>
          <w:p w:rsidR="004963A0" w:rsidRDefault="002528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284" w:type="dxa"/>
            <w:vAlign w:val="center"/>
          </w:tcPr>
          <w:p w:rsidR="004963A0" w:rsidRDefault="002528D4" w:rsidP="002528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</w:tr>
    </w:tbl>
    <w:p w:rsidR="005927EE" w:rsidRPr="00E2628A" w:rsidRDefault="005927EE" w:rsidP="00D77D9F">
      <w:pPr>
        <w:ind w:firstLine="708"/>
        <w:jc w:val="both"/>
        <w:rPr>
          <w:rFonts w:eastAsia="Calibri"/>
          <w:color w:val="26282F"/>
          <w:lang w:eastAsia="en-US"/>
        </w:rPr>
      </w:pPr>
    </w:p>
    <w:sectPr w:rsidR="005927EE" w:rsidRPr="00E2628A" w:rsidSect="002528D4">
      <w:pgSz w:w="11906" w:h="16838"/>
      <w:pgMar w:top="1276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826"/>
    <w:multiLevelType w:val="hybridMultilevel"/>
    <w:tmpl w:val="C56C6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D70ED"/>
    <w:multiLevelType w:val="multilevel"/>
    <w:tmpl w:val="185AB738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3BF14084"/>
    <w:multiLevelType w:val="multilevel"/>
    <w:tmpl w:val="00C043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8" w:hanging="2160"/>
      </w:pPr>
      <w:rPr>
        <w:rFonts w:hint="default"/>
      </w:rPr>
    </w:lvl>
  </w:abstractNum>
  <w:abstractNum w:abstractNumId="3">
    <w:nsid w:val="44B17DA1"/>
    <w:multiLevelType w:val="hybridMultilevel"/>
    <w:tmpl w:val="3DB4865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DF5AA8"/>
    <w:multiLevelType w:val="hybridMultilevel"/>
    <w:tmpl w:val="B6D6E2B0"/>
    <w:lvl w:ilvl="0" w:tplc="12DCE2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B5F046A"/>
    <w:multiLevelType w:val="hybridMultilevel"/>
    <w:tmpl w:val="3132D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A2315C"/>
    <w:multiLevelType w:val="hybridMultilevel"/>
    <w:tmpl w:val="B53E8562"/>
    <w:lvl w:ilvl="0" w:tplc="F9FCE8A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0DD586B"/>
    <w:multiLevelType w:val="hybridMultilevel"/>
    <w:tmpl w:val="2CD094EC"/>
    <w:lvl w:ilvl="0" w:tplc="C2F6CE8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41"/>
    <w:rsid w:val="0003338F"/>
    <w:rsid w:val="00066D7E"/>
    <w:rsid w:val="0008165E"/>
    <w:rsid w:val="00092D92"/>
    <w:rsid w:val="000A1AFA"/>
    <w:rsid w:val="00113F9E"/>
    <w:rsid w:val="00154EE7"/>
    <w:rsid w:val="00183326"/>
    <w:rsid w:val="001962DF"/>
    <w:rsid w:val="001B7D23"/>
    <w:rsid w:val="001C2EAE"/>
    <w:rsid w:val="001D7730"/>
    <w:rsid w:val="001F415F"/>
    <w:rsid w:val="00202409"/>
    <w:rsid w:val="00210B12"/>
    <w:rsid w:val="002528D4"/>
    <w:rsid w:val="00287A86"/>
    <w:rsid w:val="002A202B"/>
    <w:rsid w:val="002A3FB0"/>
    <w:rsid w:val="002B5B02"/>
    <w:rsid w:val="002B7D1E"/>
    <w:rsid w:val="00387DA6"/>
    <w:rsid w:val="003A2E19"/>
    <w:rsid w:val="003F1381"/>
    <w:rsid w:val="004411B7"/>
    <w:rsid w:val="004963A0"/>
    <w:rsid w:val="004C0FFE"/>
    <w:rsid w:val="00541083"/>
    <w:rsid w:val="00561816"/>
    <w:rsid w:val="00567E41"/>
    <w:rsid w:val="0057605C"/>
    <w:rsid w:val="005927EE"/>
    <w:rsid w:val="005C5EAE"/>
    <w:rsid w:val="006212A4"/>
    <w:rsid w:val="00637CA4"/>
    <w:rsid w:val="00690120"/>
    <w:rsid w:val="006C5DCB"/>
    <w:rsid w:val="006D14FE"/>
    <w:rsid w:val="00785447"/>
    <w:rsid w:val="007A7CBD"/>
    <w:rsid w:val="007F4490"/>
    <w:rsid w:val="00800824"/>
    <w:rsid w:val="00821DDB"/>
    <w:rsid w:val="00823E3E"/>
    <w:rsid w:val="00827501"/>
    <w:rsid w:val="008527F7"/>
    <w:rsid w:val="00857E3B"/>
    <w:rsid w:val="00905725"/>
    <w:rsid w:val="00954CEC"/>
    <w:rsid w:val="009C5E6B"/>
    <w:rsid w:val="00A14E22"/>
    <w:rsid w:val="00A243A4"/>
    <w:rsid w:val="00B4013E"/>
    <w:rsid w:val="00B727E9"/>
    <w:rsid w:val="00BC7A47"/>
    <w:rsid w:val="00BD4848"/>
    <w:rsid w:val="00BD5983"/>
    <w:rsid w:val="00BE7417"/>
    <w:rsid w:val="00C131F0"/>
    <w:rsid w:val="00C3568F"/>
    <w:rsid w:val="00C36B68"/>
    <w:rsid w:val="00C558A8"/>
    <w:rsid w:val="00C925FF"/>
    <w:rsid w:val="00CA1E30"/>
    <w:rsid w:val="00CB2EA8"/>
    <w:rsid w:val="00CC1F9B"/>
    <w:rsid w:val="00D070EB"/>
    <w:rsid w:val="00D503DD"/>
    <w:rsid w:val="00D77D9F"/>
    <w:rsid w:val="00D95FF4"/>
    <w:rsid w:val="00DC37C9"/>
    <w:rsid w:val="00DC7478"/>
    <w:rsid w:val="00DE7489"/>
    <w:rsid w:val="00DF6141"/>
    <w:rsid w:val="00E11890"/>
    <w:rsid w:val="00E2628A"/>
    <w:rsid w:val="00E3052B"/>
    <w:rsid w:val="00E366C7"/>
    <w:rsid w:val="00E55A9E"/>
    <w:rsid w:val="00EC2A86"/>
    <w:rsid w:val="00EF74BD"/>
    <w:rsid w:val="00F11A08"/>
    <w:rsid w:val="00F541D4"/>
    <w:rsid w:val="00F7200A"/>
    <w:rsid w:val="00FA0AD6"/>
    <w:rsid w:val="00FA24E7"/>
    <w:rsid w:val="00FB46C2"/>
    <w:rsid w:val="00FD19E8"/>
    <w:rsid w:val="00FD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2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1F0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131F0"/>
    <w:pPr>
      <w:jc w:val="center"/>
    </w:pPr>
    <w:rPr>
      <w:sz w:val="28"/>
    </w:rPr>
  </w:style>
  <w:style w:type="paragraph" w:styleId="a5">
    <w:name w:val="List Paragraph"/>
    <w:basedOn w:val="a"/>
    <w:uiPriority w:val="34"/>
    <w:qFormat/>
    <w:rsid w:val="0057605C"/>
    <w:pPr>
      <w:ind w:left="708"/>
    </w:pPr>
  </w:style>
  <w:style w:type="table" w:styleId="a6">
    <w:name w:val="Table Grid"/>
    <w:basedOn w:val="a1"/>
    <w:rsid w:val="002B7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54C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">
    <w:name w:val="Сетка таблицы1"/>
    <w:basedOn w:val="a1"/>
    <w:next w:val="a6"/>
    <w:uiPriority w:val="99"/>
    <w:rsid w:val="00E2628A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2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1F0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131F0"/>
    <w:pPr>
      <w:jc w:val="center"/>
    </w:pPr>
    <w:rPr>
      <w:sz w:val="28"/>
    </w:rPr>
  </w:style>
  <w:style w:type="paragraph" w:styleId="a5">
    <w:name w:val="List Paragraph"/>
    <w:basedOn w:val="a"/>
    <w:uiPriority w:val="34"/>
    <w:qFormat/>
    <w:rsid w:val="0057605C"/>
    <w:pPr>
      <w:ind w:left="708"/>
    </w:pPr>
  </w:style>
  <w:style w:type="table" w:styleId="a6">
    <w:name w:val="Table Grid"/>
    <w:basedOn w:val="a1"/>
    <w:rsid w:val="002B7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54C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">
    <w:name w:val="Сетка таблицы1"/>
    <w:basedOn w:val="a1"/>
    <w:next w:val="a6"/>
    <w:uiPriority w:val="99"/>
    <w:rsid w:val="00E2628A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6B636-4525-43E3-AE86-04141CD6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1368</Words>
  <Characters>10485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Razyegee</Company>
  <LinksUpToDate>false</LinksUpToDate>
  <CharactersWithSpaces>11830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ГЛАВНОКОМАНДУЮЩИЙ</cp:lastModifiedBy>
  <cp:revision>4</cp:revision>
  <cp:lastPrinted>2020-02-04T09:25:00Z</cp:lastPrinted>
  <dcterms:created xsi:type="dcterms:W3CDTF">2020-02-04T09:00:00Z</dcterms:created>
  <dcterms:modified xsi:type="dcterms:W3CDTF">2020-02-05T05:48:00Z</dcterms:modified>
</cp:coreProperties>
</file>