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C3" w:rsidRPr="001B45C3" w:rsidRDefault="001B45C3" w:rsidP="001B45C3">
      <w:pPr>
        <w:pStyle w:val="a4"/>
        <w:rPr>
          <w:b/>
          <w:szCs w:val="28"/>
        </w:rPr>
      </w:pPr>
      <w:r w:rsidRPr="001B45C3">
        <w:rPr>
          <w:b/>
          <w:szCs w:val="28"/>
        </w:rPr>
        <w:t>РОССИЙСКАЯ ФЕДЕРАЦИЯ</w:t>
      </w:r>
    </w:p>
    <w:p w:rsidR="001B45C3" w:rsidRPr="001B45C3" w:rsidRDefault="001B45C3" w:rsidP="001B45C3">
      <w:pPr>
        <w:pStyle w:val="a4"/>
        <w:rPr>
          <w:b/>
          <w:szCs w:val="28"/>
        </w:rPr>
      </w:pPr>
      <w:r w:rsidRPr="001B45C3">
        <w:rPr>
          <w:b/>
          <w:szCs w:val="28"/>
        </w:rPr>
        <w:t>КРАСНОЯРСКИЙ КРАЙ</w:t>
      </w:r>
    </w:p>
    <w:p w:rsidR="001B45C3" w:rsidRPr="001B45C3" w:rsidRDefault="001B45C3" w:rsidP="001B45C3">
      <w:pPr>
        <w:pStyle w:val="a4"/>
        <w:rPr>
          <w:b/>
          <w:szCs w:val="28"/>
        </w:rPr>
      </w:pPr>
      <w:r w:rsidRPr="001B45C3">
        <w:rPr>
          <w:b/>
          <w:szCs w:val="28"/>
        </w:rPr>
        <w:t>ЕРМАКОВСКИЙ РАЙОН</w:t>
      </w:r>
    </w:p>
    <w:p w:rsidR="001B45C3" w:rsidRPr="001B45C3" w:rsidRDefault="001B45C3" w:rsidP="001B45C3">
      <w:pPr>
        <w:jc w:val="center"/>
        <w:rPr>
          <w:rFonts w:ascii="Times New Roman" w:hAnsi="Times New Roman"/>
          <w:b/>
          <w:sz w:val="28"/>
          <w:szCs w:val="28"/>
        </w:rPr>
      </w:pPr>
      <w:r w:rsidRPr="001B45C3">
        <w:rPr>
          <w:rFonts w:ascii="Times New Roman" w:hAnsi="Times New Roman"/>
          <w:b/>
          <w:sz w:val="28"/>
          <w:szCs w:val="28"/>
        </w:rPr>
        <w:t>АДМИНИСТРАЦИЯ РАЗЪЕЗЖЕНСКОГО СЕЛЬСОВЕТА</w:t>
      </w:r>
    </w:p>
    <w:p w:rsidR="001B45C3" w:rsidRDefault="001B45C3" w:rsidP="001B45C3">
      <w:pPr>
        <w:jc w:val="center"/>
        <w:rPr>
          <w:rFonts w:ascii="Times New Roman" w:hAnsi="Times New Roman"/>
          <w:b/>
          <w:sz w:val="28"/>
          <w:szCs w:val="28"/>
        </w:rPr>
      </w:pPr>
    </w:p>
    <w:p w:rsidR="001B45C3" w:rsidRPr="001B45C3" w:rsidRDefault="001B45C3" w:rsidP="001B45C3">
      <w:pPr>
        <w:jc w:val="center"/>
        <w:rPr>
          <w:rFonts w:ascii="Times New Roman" w:hAnsi="Times New Roman"/>
          <w:b/>
          <w:sz w:val="28"/>
          <w:szCs w:val="28"/>
        </w:rPr>
      </w:pPr>
      <w:r w:rsidRPr="001B45C3">
        <w:rPr>
          <w:rFonts w:ascii="Times New Roman" w:hAnsi="Times New Roman"/>
          <w:b/>
          <w:sz w:val="28"/>
          <w:szCs w:val="28"/>
        </w:rPr>
        <w:t>ПОСТАНОВЛЕНИЕ</w:t>
      </w:r>
    </w:p>
    <w:p w:rsidR="001B45C3" w:rsidRDefault="001B45C3" w:rsidP="001B45C3">
      <w:pPr>
        <w:rPr>
          <w:b/>
        </w:rPr>
      </w:pPr>
    </w:p>
    <w:p w:rsidR="001B45C3" w:rsidRPr="001B45C3" w:rsidRDefault="00DC7F19" w:rsidP="006C590A">
      <w:pPr>
        <w:shd w:val="clear" w:color="auto" w:fill="FFFFFF"/>
        <w:spacing w:after="0" w:line="240" w:lineRule="auto"/>
        <w:rPr>
          <w:rFonts w:ascii="Times New Roman" w:hAnsi="Times New Roman"/>
          <w:b/>
          <w:sz w:val="28"/>
          <w:szCs w:val="28"/>
        </w:rPr>
      </w:pPr>
      <w:r w:rsidRPr="001B45C3">
        <w:rPr>
          <w:rFonts w:ascii="Times New Roman" w:hAnsi="Times New Roman"/>
          <w:sz w:val="28"/>
          <w:szCs w:val="28"/>
          <w:u w:val="single"/>
        </w:rPr>
        <w:t xml:space="preserve"> </w:t>
      </w:r>
      <w:r>
        <w:rPr>
          <w:rFonts w:ascii="Times New Roman" w:hAnsi="Times New Roman"/>
          <w:sz w:val="28"/>
          <w:szCs w:val="28"/>
          <w:u w:val="single"/>
        </w:rPr>
        <w:t>«  13 »  августа</w:t>
      </w:r>
      <w:r w:rsidR="001B45C3" w:rsidRPr="001B45C3">
        <w:rPr>
          <w:rFonts w:ascii="Times New Roman" w:hAnsi="Times New Roman"/>
          <w:sz w:val="28"/>
          <w:szCs w:val="28"/>
          <w:u w:val="single"/>
        </w:rPr>
        <w:t xml:space="preserve"> 2024г</w:t>
      </w:r>
      <w:r w:rsidR="001B45C3" w:rsidRPr="001B45C3">
        <w:rPr>
          <w:rFonts w:ascii="Times New Roman" w:hAnsi="Times New Roman"/>
          <w:sz w:val="28"/>
          <w:szCs w:val="28"/>
        </w:rPr>
        <w:t xml:space="preserve">.                    </w:t>
      </w:r>
      <w:r w:rsidR="001B45C3">
        <w:rPr>
          <w:rFonts w:ascii="Times New Roman" w:hAnsi="Times New Roman"/>
          <w:sz w:val="28"/>
          <w:szCs w:val="28"/>
        </w:rPr>
        <w:t xml:space="preserve">    </w:t>
      </w:r>
      <w:r w:rsidR="001B45C3" w:rsidRPr="001B45C3">
        <w:rPr>
          <w:rFonts w:ascii="Times New Roman" w:hAnsi="Times New Roman"/>
          <w:sz w:val="28"/>
          <w:szCs w:val="28"/>
        </w:rPr>
        <w:t xml:space="preserve">    с. Разъезжее                       </w:t>
      </w:r>
      <w:r w:rsidR="001B45C3">
        <w:rPr>
          <w:rFonts w:ascii="Times New Roman" w:hAnsi="Times New Roman"/>
          <w:sz w:val="28"/>
          <w:szCs w:val="28"/>
        </w:rPr>
        <w:t xml:space="preserve">        </w:t>
      </w:r>
      <w:r w:rsidR="0009336C">
        <w:rPr>
          <w:rFonts w:ascii="Times New Roman" w:hAnsi="Times New Roman"/>
          <w:sz w:val="28"/>
          <w:szCs w:val="28"/>
        </w:rPr>
        <w:t xml:space="preserve">   № 27</w:t>
      </w:r>
      <w:r w:rsidR="001B45C3" w:rsidRPr="001B45C3">
        <w:rPr>
          <w:rFonts w:ascii="Times New Roman" w:hAnsi="Times New Roman"/>
          <w:sz w:val="28"/>
          <w:szCs w:val="28"/>
        </w:rPr>
        <w:t>п</w:t>
      </w:r>
    </w:p>
    <w:p w:rsidR="001B45C3" w:rsidRDefault="001B45C3" w:rsidP="006C590A">
      <w:pPr>
        <w:shd w:val="clear" w:color="auto" w:fill="FFFFFF"/>
        <w:spacing w:after="0" w:line="240" w:lineRule="auto"/>
        <w:rPr>
          <w:rFonts w:ascii="Arial" w:hAnsi="Arial" w:cs="Arial"/>
          <w:b/>
          <w:sz w:val="24"/>
          <w:szCs w:val="24"/>
        </w:rPr>
      </w:pPr>
    </w:p>
    <w:p w:rsidR="001B45C3" w:rsidRDefault="001B45C3" w:rsidP="006C590A">
      <w:pPr>
        <w:shd w:val="clear" w:color="auto" w:fill="FFFFFF"/>
        <w:spacing w:after="0" w:line="240" w:lineRule="auto"/>
        <w:rPr>
          <w:rFonts w:ascii="Arial" w:hAnsi="Arial" w:cs="Arial"/>
          <w:b/>
          <w:sz w:val="24"/>
          <w:szCs w:val="24"/>
        </w:rPr>
      </w:pPr>
    </w:p>
    <w:p w:rsidR="001B45C3" w:rsidRPr="001B33B6" w:rsidRDefault="001B45C3" w:rsidP="006C590A">
      <w:pPr>
        <w:shd w:val="clear" w:color="auto" w:fill="FFFFFF"/>
        <w:spacing w:after="0" w:line="240" w:lineRule="auto"/>
        <w:rPr>
          <w:rFonts w:ascii="Arial" w:hAnsi="Arial" w:cs="Arial"/>
          <w:b/>
          <w:sz w:val="24"/>
          <w:szCs w:val="24"/>
        </w:rPr>
      </w:pPr>
    </w:p>
    <w:p w:rsidR="00053A0D" w:rsidRPr="001B33B6" w:rsidRDefault="00053A0D" w:rsidP="005D390A">
      <w:pPr>
        <w:shd w:val="clear" w:color="auto" w:fill="FFFFFF"/>
        <w:spacing w:after="0" w:line="240" w:lineRule="auto"/>
        <w:ind w:firstLine="567"/>
        <w:jc w:val="both"/>
        <w:rPr>
          <w:rFonts w:ascii="Arial" w:hAnsi="Arial" w:cs="Arial"/>
          <w:b/>
          <w:sz w:val="24"/>
          <w:szCs w:val="24"/>
        </w:rPr>
      </w:pPr>
      <w:r w:rsidRPr="001B33B6">
        <w:rPr>
          <w:rFonts w:ascii="Arial" w:hAnsi="Arial" w:cs="Arial"/>
          <w:b/>
          <w:sz w:val="24"/>
          <w:szCs w:val="24"/>
        </w:rPr>
        <w:t>Об утверждении Положения о порядке выявления, учета и оформления</w:t>
      </w:r>
      <w:r w:rsidR="00EE7029" w:rsidRPr="001B33B6">
        <w:rPr>
          <w:rFonts w:ascii="Arial" w:hAnsi="Arial" w:cs="Arial"/>
          <w:b/>
          <w:sz w:val="24"/>
          <w:szCs w:val="24"/>
        </w:rPr>
        <w:t xml:space="preserve"> </w:t>
      </w:r>
      <w:r w:rsidRPr="001B33B6">
        <w:rPr>
          <w:rFonts w:ascii="Arial" w:hAnsi="Arial" w:cs="Arial"/>
          <w:b/>
          <w:sz w:val="24"/>
          <w:szCs w:val="24"/>
        </w:rPr>
        <w:t xml:space="preserve"> бесхозяйного</w:t>
      </w:r>
      <w:r w:rsidR="00EE7029" w:rsidRPr="001B33B6">
        <w:rPr>
          <w:rFonts w:ascii="Arial" w:hAnsi="Arial" w:cs="Arial"/>
          <w:b/>
          <w:sz w:val="24"/>
          <w:szCs w:val="24"/>
        </w:rPr>
        <w:t xml:space="preserve"> </w:t>
      </w:r>
      <w:r w:rsidRPr="001B33B6">
        <w:rPr>
          <w:rFonts w:ascii="Arial" w:hAnsi="Arial" w:cs="Arial"/>
          <w:b/>
          <w:sz w:val="24"/>
          <w:szCs w:val="24"/>
        </w:rPr>
        <w:t xml:space="preserve"> и</w:t>
      </w:r>
      <w:r w:rsidR="00EE7029" w:rsidRPr="001B33B6">
        <w:rPr>
          <w:rFonts w:ascii="Arial" w:hAnsi="Arial" w:cs="Arial"/>
          <w:b/>
          <w:sz w:val="24"/>
          <w:szCs w:val="24"/>
        </w:rPr>
        <w:t xml:space="preserve"> </w:t>
      </w:r>
      <w:r w:rsidRPr="001B33B6">
        <w:rPr>
          <w:rFonts w:ascii="Arial" w:hAnsi="Arial" w:cs="Arial"/>
          <w:b/>
          <w:sz w:val="24"/>
          <w:szCs w:val="24"/>
        </w:rPr>
        <w:t xml:space="preserve"> выморочного имущества в муниципаль</w:t>
      </w:r>
      <w:r w:rsidR="006C590A" w:rsidRPr="001B33B6">
        <w:rPr>
          <w:rFonts w:ascii="Arial" w:hAnsi="Arial" w:cs="Arial"/>
          <w:b/>
          <w:sz w:val="24"/>
          <w:szCs w:val="24"/>
        </w:rPr>
        <w:t xml:space="preserve">ную </w:t>
      </w:r>
      <w:r w:rsidR="006A1136">
        <w:rPr>
          <w:rFonts w:ascii="Arial" w:hAnsi="Arial" w:cs="Arial"/>
          <w:b/>
          <w:sz w:val="24"/>
          <w:szCs w:val="24"/>
        </w:rPr>
        <w:t xml:space="preserve"> собственность Разъезженского </w:t>
      </w:r>
      <w:r w:rsidR="006C590A" w:rsidRPr="001B33B6">
        <w:rPr>
          <w:rFonts w:ascii="Arial" w:hAnsi="Arial" w:cs="Arial"/>
          <w:b/>
          <w:sz w:val="24"/>
          <w:szCs w:val="24"/>
        </w:rPr>
        <w:t xml:space="preserve"> сельсовета Ермаковского</w:t>
      </w:r>
      <w:r w:rsidRPr="001B33B6">
        <w:rPr>
          <w:rFonts w:ascii="Arial" w:hAnsi="Arial" w:cs="Arial"/>
          <w:b/>
          <w:sz w:val="24"/>
          <w:szCs w:val="24"/>
        </w:rPr>
        <w:t xml:space="preserve"> района Красноярского края</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E6180D" w:rsidP="00EE7029">
      <w:pPr>
        <w:shd w:val="clear" w:color="auto" w:fill="FFFFFF"/>
        <w:spacing w:after="0" w:line="240" w:lineRule="auto"/>
        <w:ind w:firstLine="567"/>
        <w:jc w:val="both"/>
        <w:rPr>
          <w:rFonts w:ascii="Arial" w:hAnsi="Arial" w:cs="Arial"/>
          <w:b/>
          <w:sz w:val="24"/>
          <w:szCs w:val="24"/>
        </w:rPr>
      </w:pPr>
      <w:r w:rsidRPr="001B33B6">
        <w:rPr>
          <w:rFonts w:ascii="Arial" w:hAnsi="Arial" w:cs="Arial"/>
          <w:sz w:val="24"/>
          <w:szCs w:val="24"/>
          <w:lang w:eastAsia="ar-SA"/>
        </w:rPr>
        <w:t>В соответствии со статьей 225 Гражданского кодекса Российской Федерации, статьями 14, 50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Минэкономразвития Российской Федерации от 10.12.2015 № 931 «Об установлении Порядка принятия на учет бесхозяйных недвижимых вещей»</w:t>
      </w:r>
      <w:r w:rsidR="00053A0D" w:rsidRPr="001B33B6">
        <w:rPr>
          <w:rFonts w:ascii="Arial" w:hAnsi="Arial" w:cs="Arial"/>
          <w:sz w:val="24"/>
          <w:szCs w:val="24"/>
        </w:rPr>
        <w:t xml:space="preserve">, Уставом </w:t>
      </w:r>
      <w:r w:rsidR="006A1136">
        <w:rPr>
          <w:rFonts w:ascii="Arial" w:hAnsi="Arial" w:cs="Arial"/>
          <w:sz w:val="24"/>
          <w:szCs w:val="24"/>
        </w:rPr>
        <w:t xml:space="preserve"> Разъезженского</w:t>
      </w:r>
      <w:r w:rsidR="006C590A" w:rsidRPr="001B33B6">
        <w:rPr>
          <w:rFonts w:ascii="Arial" w:hAnsi="Arial" w:cs="Arial"/>
          <w:sz w:val="24"/>
          <w:szCs w:val="24"/>
        </w:rPr>
        <w:t xml:space="preserve"> сельсовета Ермаковского</w:t>
      </w:r>
      <w:r w:rsidR="00053A0D" w:rsidRPr="001B33B6">
        <w:rPr>
          <w:rFonts w:ascii="Arial" w:hAnsi="Arial" w:cs="Arial"/>
          <w:sz w:val="24"/>
          <w:szCs w:val="24"/>
        </w:rPr>
        <w:t xml:space="preserve"> района Красноярского края</w:t>
      </w:r>
      <w:r w:rsidR="006C590A" w:rsidRPr="001B33B6">
        <w:rPr>
          <w:rFonts w:ascii="Arial" w:hAnsi="Arial" w:cs="Arial"/>
          <w:sz w:val="24"/>
          <w:szCs w:val="24"/>
        </w:rPr>
        <w:t xml:space="preserve">, </w:t>
      </w:r>
      <w:r w:rsidR="00EE7029" w:rsidRPr="001B33B6">
        <w:rPr>
          <w:rFonts w:ascii="Arial" w:hAnsi="Arial" w:cs="Arial"/>
          <w:sz w:val="24"/>
          <w:szCs w:val="24"/>
        </w:rPr>
        <w:t xml:space="preserve"> </w:t>
      </w:r>
      <w:r w:rsidR="00EE7029" w:rsidRPr="001B33B6">
        <w:rPr>
          <w:rFonts w:ascii="Arial" w:hAnsi="Arial" w:cs="Arial"/>
          <w:b/>
          <w:sz w:val="24"/>
          <w:szCs w:val="24"/>
        </w:rPr>
        <w:t>ПОСТАНОВЛЯЮ</w:t>
      </w:r>
      <w:r w:rsidR="00053A0D" w:rsidRPr="001B33B6">
        <w:rPr>
          <w:rFonts w:ascii="Arial" w:hAnsi="Arial" w:cs="Arial"/>
          <w:b/>
          <w:sz w:val="24"/>
          <w:szCs w:val="24"/>
        </w:rPr>
        <w:t>:</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 Утвердить Положение о порядке выявления, учета и оформления бесхозяйного и выморочного имущества в муниципаль</w:t>
      </w:r>
      <w:r w:rsidR="006F261A">
        <w:rPr>
          <w:rFonts w:ascii="Arial" w:hAnsi="Arial" w:cs="Arial"/>
          <w:sz w:val="24"/>
          <w:szCs w:val="24"/>
        </w:rPr>
        <w:t xml:space="preserve">ную собственность Разъезженского </w:t>
      </w:r>
      <w:r w:rsidR="006C590A" w:rsidRPr="001B33B6">
        <w:rPr>
          <w:rFonts w:ascii="Arial" w:hAnsi="Arial" w:cs="Arial"/>
          <w:sz w:val="24"/>
          <w:szCs w:val="24"/>
        </w:rPr>
        <w:t>сельсовета Ермаковского</w:t>
      </w:r>
      <w:r w:rsidRPr="001B33B6">
        <w:rPr>
          <w:rFonts w:ascii="Arial" w:hAnsi="Arial" w:cs="Arial"/>
          <w:sz w:val="24"/>
          <w:szCs w:val="24"/>
        </w:rPr>
        <w:t xml:space="preserve"> района</w:t>
      </w:r>
      <w:r w:rsidR="006C590A" w:rsidRPr="001B33B6">
        <w:rPr>
          <w:rFonts w:ascii="Arial" w:hAnsi="Arial" w:cs="Arial"/>
          <w:sz w:val="24"/>
          <w:szCs w:val="24"/>
        </w:rPr>
        <w:t xml:space="preserve"> Красноярского края (приложение № 1</w:t>
      </w:r>
      <w:r w:rsidRPr="001B33B6">
        <w:rPr>
          <w:rFonts w:ascii="Arial" w:hAnsi="Arial" w:cs="Arial"/>
          <w:sz w:val="24"/>
          <w:szCs w:val="24"/>
        </w:rPr>
        <w:t>).</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6A1136" w:rsidRPr="006A1136" w:rsidRDefault="006A1136" w:rsidP="006A1136">
      <w:pPr>
        <w:rPr>
          <w:rFonts w:ascii="Arial" w:hAnsi="Arial" w:cs="Arial"/>
          <w:sz w:val="24"/>
          <w:szCs w:val="24"/>
        </w:rPr>
      </w:pPr>
      <w:r w:rsidRPr="006A1136">
        <w:rPr>
          <w:rFonts w:ascii="Times New Roman" w:hAnsi="Times New Roman"/>
          <w:color w:val="000000"/>
          <w:sz w:val="28"/>
          <w:szCs w:val="28"/>
        </w:rPr>
        <w:t> </w:t>
      </w:r>
      <w:r>
        <w:rPr>
          <w:rFonts w:ascii="Times New Roman" w:hAnsi="Times New Roman"/>
          <w:sz w:val="28"/>
          <w:szCs w:val="28"/>
        </w:rPr>
        <w:t xml:space="preserve">    </w:t>
      </w:r>
      <w:r w:rsidRPr="006A1136">
        <w:rPr>
          <w:rFonts w:ascii="Arial" w:hAnsi="Arial" w:cs="Arial"/>
          <w:sz w:val="24"/>
          <w:szCs w:val="24"/>
        </w:rPr>
        <w:t xml:space="preserve">2. Опубликовать настоящее решение в Разъезженской газете « Новости Разъезжее, Большая Речка» и на официальном сайте администрации </w:t>
      </w:r>
      <w:hyperlink r:id="rId6" w:tgtFrame="_blank" w:history="1">
        <w:r w:rsidRPr="006A1136">
          <w:rPr>
            <w:rFonts w:ascii="Arial" w:hAnsi="Arial" w:cs="Arial"/>
            <w:color w:val="0000FF"/>
            <w:sz w:val="24"/>
            <w:szCs w:val="24"/>
            <w:u w:val="single"/>
          </w:rPr>
          <w:t>https://razezzhenskij-r04.gosweb.gosuslugi.ru/</w:t>
        </w:r>
      </w:hyperlink>
      <w:r>
        <w:rPr>
          <w:rFonts w:ascii="Arial" w:hAnsi="Arial" w:cs="Arial"/>
          <w:color w:val="0000FF"/>
          <w:sz w:val="24"/>
          <w:szCs w:val="24"/>
          <w:u w:val="single"/>
        </w:rPr>
        <w:t>.</w:t>
      </w:r>
    </w:p>
    <w:p w:rsidR="006C590A" w:rsidRDefault="006A1136" w:rsidP="006A1136">
      <w:pPr>
        <w:shd w:val="clear" w:color="auto" w:fill="FFFFFF"/>
        <w:spacing w:after="0" w:line="240" w:lineRule="auto"/>
        <w:jc w:val="both"/>
        <w:rPr>
          <w:rFonts w:ascii="Arial" w:hAnsi="Arial" w:cs="Arial"/>
          <w:sz w:val="24"/>
          <w:szCs w:val="24"/>
        </w:rPr>
      </w:pPr>
      <w:r w:rsidRPr="006A1136">
        <w:rPr>
          <w:rFonts w:ascii="Arial" w:hAnsi="Arial" w:cs="Arial"/>
          <w:sz w:val="24"/>
          <w:szCs w:val="24"/>
        </w:rPr>
        <w:t>3. Настоящее   решение  вступает  в  силу  в день, следующий за днем его официального опубликования на территории Разъезженского сельсовета</w:t>
      </w:r>
      <w:r>
        <w:rPr>
          <w:rFonts w:ascii="Arial" w:hAnsi="Arial" w:cs="Arial"/>
          <w:sz w:val="24"/>
          <w:szCs w:val="24"/>
        </w:rPr>
        <w:t>.</w:t>
      </w:r>
    </w:p>
    <w:p w:rsidR="006A1136" w:rsidRPr="006A1136" w:rsidRDefault="006A1136" w:rsidP="006A1136">
      <w:pPr>
        <w:shd w:val="clear" w:color="auto" w:fill="FFFFFF"/>
        <w:spacing w:after="0" w:line="240" w:lineRule="auto"/>
        <w:jc w:val="both"/>
        <w:rPr>
          <w:rFonts w:ascii="Arial" w:hAnsi="Arial" w:cs="Arial"/>
          <w:sz w:val="24"/>
          <w:szCs w:val="24"/>
        </w:rPr>
      </w:pPr>
    </w:p>
    <w:p w:rsidR="006C590A" w:rsidRPr="001B33B6" w:rsidRDefault="006A1136" w:rsidP="006C590A">
      <w:pPr>
        <w:jc w:val="both"/>
        <w:rPr>
          <w:rFonts w:ascii="Arial" w:hAnsi="Arial" w:cs="Arial"/>
          <w:sz w:val="24"/>
          <w:szCs w:val="24"/>
        </w:rPr>
      </w:pPr>
      <w:r>
        <w:rPr>
          <w:rFonts w:ascii="Arial" w:hAnsi="Arial" w:cs="Arial"/>
          <w:sz w:val="24"/>
          <w:szCs w:val="24"/>
        </w:rPr>
        <w:t>4</w:t>
      </w:r>
      <w:r w:rsidR="006C590A" w:rsidRPr="001B33B6">
        <w:rPr>
          <w:rFonts w:ascii="Arial" w:hAnsi="Arial" w:cs="Arial"/>
          <w:sz w:val="24"/>
          <w:szCs w:val="24"/>
        </w:rPr>
        <w:t xml:space="preserve">. Контроль за исполнением настоящего Постановления оставляю за собой. </w:t>
      </w:r>
    </w:p>
    <w:p w:rsidR="006C590A" w:rsidRPr="001B33B6" w:rsidRDefault="006C590A" w:rsidP="006C590A">
      <w:pPr>
        <w:rPr>
          <w:rFonts w:ascii="Arial" w:hAnsi="Arial" w:cs="Arial"/>
          <w:sz w:val="24"/>
          <w:szCs w:val="24"/>
        </w:rPr>
      </w:pPr>
    </w:p>
    <w:p w:rsidR="006C590A" w:rsidRPr="001B33B6" w:rsidRDefault="006C590A" w:rsidP="006C590A">
      <w:pPr>
        <w:rPr>
          <w:rFonts w:ascii="Arial" w:hAnsi="Arial" w:cs="Arial"/>
          <w:sz w:val="24"/>
          <w:szCs w:val="24"/>
        </w:rPr>
      </w:pPr>
    </w:p>
    <w:p w:rsidR="00235677" w:rsidRPr="001B33B6" w:rsidRDefault="006A1136" w:rsidP="006A1136">
      <w:pPr>
        <w:pStyle w:val="a8"/>
        <w:ind w:left="0"/>
        <w:jc w:val="both"/>
        <w:rPr>
          <w:rFonts w:ascii="Arial" w:hAnsi="Arial" w:cs="Arial"/>
          <w:bCs/>
          <w:lang w:eastAsia="en-US"/>
        </w:rPr>
      </w:pPr>
      <w:r>
        <w:rPr>
          <w:rFonts w:ascii="Arial" w:hAnsi="Arial" w:cs="Arial"/>
          <w:bCs/>
          <w:lang w:eastAsia="en-US"/>
        </w:rPr>
        <w:t>Глава Разъезженского сельсовета                                              Т.Ф.Вербовская</w:t>
      </w:r>
    </w:p>
    <w:p w:rsidR="00053A0D" w:rsidRPr="001B33B6" w:rsidRDefault="00053A0D" w:rsidP="005D390A">
      <w:pPr>
        <w:shd w:val="clear" w:color="auto" w:fill="FFFFFF"/>
        <w:spacing w:after="0" w:line="240" w:lineRule="auto"/>
        <w:jc w:val="both"/>
        <w:rPr>
          <w:rFonts w:ascii="Arial" w:hAnsi="Arial" w:cs="Arial"/>
          <w:sz w:val="24"/>
          <w:szCs w:val="24"/>
        </w:rPr>
      </w:pPr>
    </w:p>
    <w:p w:rsidR="00EE7029" w:rsidRPr="001B33B6" w:rsidRDefault="00EE7029" w:rsidP="005D390A">
      <w:pPr>
        <w:shd w:val="clear" w:color="auto" w:fill="FFFFFF"/>
        <w:spacing w:after="0" w:line="240" w:lineRule="auto"/>
        <w:jc w:val="right"/>
        <w:rPr>
          <w:rFonts w:ascii="Arial" w:hAnsi="Arial" w:cs="Arial"/>
          <w:sz w:val="24"/>
          <w:szCs w:val="24"/>
        </w:rPr>
      </w:pPr>
    </w:p>
    <w:p w:rsidR="00EE7029" w:rsidRPr="001B33B6" w:rsidRDefault="00EE7029" w:rsidP="005D390A">
      <w:pPr>
        <w:shd w:val="clear" w:color="auto" w:fill="FFFFFF"/>
        <w:spacing w:after="0" w:line="240" w:lineRule="auto"/>
        <w:jc w:val="right"/>
        <w:rPr>
          <w:rFonts w:ascii="Arial" w:hAnsi="Arial" w:cs="Arial"/>
          <w:sz w:val="24"/>
          <w:szCs w:val="24"/>
        </w:rPr>
      </w:pPr>
    </w:p>
    <w:p w:rsidR="00EE7029" w:rsidRPr="001B33B6" w:rsidRDefault="00EE7029" w:rsidP="005D390A">
      <w:pPr>
        <w:shd w:val="clear" w:color="auto" w:fill="FFFFFF"/>
        <w:spacing w:after="0" w:line="240" w:lineRule="auto"/>
        <w:jc w:val="right"/>
        <w:rPr>
          <w:rFonts w:ascii="Arial" w:hAnsi="Arial" w:cs="Arial"/>
          <w:sz w:val="24"/>
          <w:szCs w:val="24"/>
        </w:rPr>
      </w:pPr>
    </w:p>
    <w:p w:rsidR="00EE7029" w:rsidRPr="001B33B6" w:rsidRDefault="00EE7029" w:rsidP="005D390A">
      <w:pPr>
        <w:shd w:val="clear" w:color="auto" w:fill="FFFFFF"/>
        <w:spacing w:after="0" w:line="240" w:lineRule="auto"/>
        <w:jc w:val="right"/>
        <w:rPr>
          <w:rFonts w:ascii="Arial" w:hAnsi="Arial" w:cs="Arial"/>
          <w:sz w:val="24"/>
          <w:szCs w:val="24"/>
        </w:rPr>
      </w:pPr>
    </w:p>
    <w:p w:rsidR="00EE7029" w:rsidRPr="001B33B6" w:rsidRDefault="00EE7029" w:rsidP="005D390A">
      <w:pPr>
        <w:shd w:val="clear" w:color="auto" w:fill="FFFFFF"/>
        <w:spacing w:after="0" w:line="240" w:lineRule="auto"/>
        <w:jc w:val="right"/>
        <w:rPr>
          <w:rFonts w:ascii="Arial" w:hAnsi="Arial" w:cs="Arial"/>
          <w:sz w:val="24"/>
          <w:szCs w:val="24"/>
        </w:rPr>
      </w:pPr>
    </w:p>
    <w:p w:rsidR="00053A0D" w:rsidRPr="001B33B6" w:rsidRDefault="001B33B6" w:rsidP="00DC7F19">
      <w:pPr>
        <w:shd w:val="clear" w:color="auto" w:fill="FFFFFF"/>
        <w:spacing w:after="0" w:line="240" w:lineRule="auto"/>
        <w:jc w:val="right"/>
        <w:rPr>
          <w:rFonts w:ascii="Arial" w:hAnsi="Arial" w:cs="Arial"/>
          <w:sz w:val="24"/>
          <w:szCs w:val="24"/>
        </w:rPr>
      </w:pPr>
      <w:r>
        <w:rPr>
          <w:rFonts w:ascii="Arial" w:hAnsi="Arial" w:cs="Arial"/>
          <w:sz w:val="24"/>
          <w:szCs w:val="24"/>
        </w:rPr>
        <w:t>приложение</w:t>
      </w:r>
      <w:r w:rsidR="00053A0D" w:rsidRPr="001B33B6">
        <w:rPr>
          <w:rFonts w:ascii="Arial" w:hAnsi="Arial" w:cs="Arial"/>
          <w:sz w:val="24"/>
          <w:szCs w:val="24"/>
        </w:rPr>
        <w:t xml:space="preserve"> </w:t>
      </w:r>
      <w:r w:rsidR="006C590A" w:rsidRPr="001B33B6">
        <w:rPr>
          <w:rFonts w:ascii="Arial" w:hAnsi="Arial" w:cs="Arial"/>
          <w:sz w:val="24"/>
          <w:szCs w:val="24"/>
        </w:rPr>
        <w:t xml:space="preserve">№ </w:t>
      </w:r>
      <w:r w:rsidR="00053A0D" w:rsidRPr="001B33B6">
        <w:rPr>
          <w:rFonts w:ascii="Arial" w:hAnsi="Arial" w:cs="Arial"/>
          <w:sz w:val="24"/>
          <w:szCs w:val="24"/>
        </w:rPr>
        <w:t>1</w:t>
      </w:r>
      <w:r>
        <w:rPr>
          <w:rFonts w:ascii="Arial" w:hAnsi="Arial" w:cs="Arial"/>
          <w:sz w:val="24"/>
          <w:szCs w:val="24"/>
        </w:rPr>
        <w:t xml:space="preserve">к Постановлению </w:t>
      </w:r>
      <w:r w:rsidR="00053A0D" w:rsidRPr="001B33B6">
        <w:rPr>
          <w:rFonts w:ascii="Arial" w:hAnsi="Arial" w:cs="Arial"/>
          <w:sz w:val="24"/>
          <w:szCs w:val="24"/>
        </w:rPr>
        <w:t xml:space="preserve"> </w:t>
      </w:r>
    </w:p>
    <w:p w:rsidR="00053A0D" w:rsidRPr="001B33B6" w:rsidRDefault="00EE7029" w:rsidP="005D390A">
      <w:pPr>
        <w:shd w:val="clear" w:color="auto" w:fill="FFFFFF"/>
        <w:spacing w:after="0" w:line="240" w:lineRule="auto"/>
        <w:ind w:firstLine="567"/>
        <w:jc w:val="right"/>
        <w:rPr>
          <w:rFonts w:ascii="Arial" w:hAnsi="Arial" w:cs="Arial"/>
          <w:sz w:val="24"/>
          <w:szCs w:val="24"/>
        </w:rPr>
      </w:pPr>
      <w:r w:rsidRPr="001B33B6">
        <w:rPr>
          <w:rFonts w:ascii="Arial" w:hAnsi="Arial" w:cs="Arial"/>
          <w:sz w:val="24"/>
          <w:szCs w:val="24"/>
        </w:rPr>
        <w:t xml:space="preserve">от </w:t>
      </w:r>
      <w:r w:rsidR="0009336C">
        <w:rPr>
          <w:rFonts w:ascii="Arial" w:hAnsi="Arial" w:cs="Arial"/>
          <w:sz w:val="24"/>
          <w:szCs w:val="24"/>
        </w:rPr>
        <w:t>13.08.2024г. №27</w:t>
      </w:r>
      <w:r w:rsidR="00DC7F19">
        <w:rPr>
          <w:rFonts w:ascii="Arial" w:hAnsi="Arial" w:cs="Arial"/>
          <w:sz w:val="24"/>
          <w:szCs w:val="24"/>
        </w:rPr>
        <w:t>п</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ПОЛОЖЕНИЕ</w:t>
      </w:r>
    </w:p>
    <w:p w:rsidR="00053A0D" w:rsidRPr="001B33B6" w:rsidRDefault="00053A0D" w:rsidP="005D390A">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 xml:space="preserve">о порядке выявления, учета и оформления бесхозяйного и выморочного имущества в муниципальную собственность </w:t>
      </w:r>
    </w:p>
    <w:p w:rsidR="00053A0D" w:rsidRPr="001B33B6" w:rsidRDefault="006A1136" w:rsidP="005D390A">
      <w:pPr>
        <w:shd w:val="clear" w:color="auto" w:fill="FFFFFF"/>
        <w:spacing w:after="0" w:line="240" w:lineRule="auto"/>
        <w:ind w:firstLine="567"/>
        <w:jc w:val="center"/>
        <w:rPr>
          <w:rFonts w:ascii="Arial" w:hAnsi="Arial" w:cs="Arial"/>
          <w:sz w:val="24"/>
          <w:szCs w:val="24"/>
        </w:rPr>
      </w:pPr>
      <w:r>
        <w:rPr>
          <w:rFonts w:ascii="Arial" w:hAnsi="Arial" w:cs="Arial"/>
          <w:sz w:val="24"/>
          <w:szCs w:val="24"/>
        </w:rPr>
        <w:t xml:space="preserve">Разъезженского </w:t>
      </w:r>
      <w:r w:rsidR="00EE7029" w:rsidRPr="001B33B6">
        <w:rPr>
          <w:rFonts w:ascii="Arial" w:hAnsi="Arial" w:cs="Arial"/>
          <w:sz w:val="24"/>
          <w:szCs w:val="24"/>
        </w:rPr>
        <w:t xml:space="preserve"> </w:t>
      </w:r>
      <w:r w:rsidR="006C590A" w:rsidRPr="001B33B6">
        <w:rPr>
          <w:rFonts w:ascii="Arial" w:hAnsi="Arial" w:cs="Arial"/>
          <w:sz w:val="24"/>
          <w:szCs w:val="24"/>
        </w:rPr>
        <w:t xml:space="preserve"> сельсовета Ермаковского</w:t>
      </w:r>
      <w:r w:rsidR="00053A0D" w:rsidRPr="001B33B6">
        <w:rPr>
          <w:rFonts w:ascii="Arial" w:hAnsi="Arial" w:cs="Arial"/>
          <w:sz w:val="24"/>
          <w:szCs w:val="24"/>
        </w:rPr>
        <w:t xml:space="preserve"> района Красноярского края</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71708">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1. Общие положения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1.1. Настоящее Положение о порядке учета и приобретения бесхозяйного и выморочного имущества в муниципальную собственность </w:t>
      </w:r>
      <w:r w:rsidR="006A1136">
        <w:rPr>
          <w:rFonts w:ascii="Arial" w:hAnsi="Arial" w:cs="Arial"/>
          <w:sz w:val="24"/>
          <w:szCs w:val="24"/>
        </w:rPr>
        <w:t xml:space="preserve">Разъезженского </w:t>
      </w:r>
      <w:r w:rsidRPr="001B33B6">
        <w:rPr>
          <w:rFonts w:ascii="Arial" w:hAnsi="Arial" w:cs="Arial"/>
          <w:sz w:val="24"/>
          <w:szCs w:val="24"/>
        </w:rPr>
        <w:t xml:space="preserve">сельсовета </w:t>
      </w:r>
      <w:r w:rsidR="006C590A" w:rsidRPr="001B33B6">
        <w:rPr>
          <w:rFonts w:ascii="Arial" w:hAnsi="Arial" w:cs="Arial"/>
          <w:sz w:val="24"/>
          <w:szCs w:val="24"/>
        </w:rPr>
        <w:t>Ермаковского</w:t>
      </w:r>
      <w:r w:rsidRPr="001B33B6">
        <w:rPr>
          <w:rFonts w:ascii="Arial" w:hAnsi="Arial" w:cs="Arial"/>
          <w:sz w:val="24"/>
          <w:szCs w:val="24"/>
        </w:rPr>
        <w:t xml:space="preserve"> района Красноярского края (далее - Положение) разработано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Уставом </w:t>
      </w:r>
      <w:r w:rsidR="006A1136">
        <w:rPr>
          <w:rFonts w:ascii="Arial" w:hAnsi="Arial" w:cs="Arial"/>
          <w:sz w:val="24"/>
          <w:szCs w:val="24"/>
        </w:rPr>
        <w:t xml:space="preserve"> Разъезженского </w:t>
      </w:r>
      <w:r w:rsidR="006C590A" w:rsidRPr="001B33B6">
        <w:rPr>
          <w:rFonts w:ascii="Arial" w:hAnsi="Arial" w:cs="Arial"/>
          <w:sz w:val="24"/>
          <w:szCs w:val="24"/>
        </w:rPr>
        <w:t xml:space="preserve"> сельсовета Ермаковского</w:t>
      </w:r>
      <w:r w:rsidRPr="001B33B6">
        <w:rPr>
          <w:rFonts w:ascii="Arial" w:hAnsi="Arial" w:cs="Arial"/>
          <w:sz w:val="24"/>
          <w:szCs w:val="24"/>
        </w:rPr>
        <w:t xml:space="preserve"> района Красноярского края.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1.2. Положение устанавливает: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1.2.1. Введение единой процедуры выявления бесхозяйных недвижимых вещей на территории </w:t>
      </w:r>
      <w:r w:rsidR="006A1136">
        <w:rPr>
          <w:rFonts w:ascii="Arial" w:hAnsi="Arial" w:cs="Arial"/>
          <w:sz w:val="24"/>
          <w:szCs w:val="24"/>
        </w:rPr>
        <w:t xml:space="preserve"> Разъезженского </w:t>
      </w:r>
      <w:r w:rsidR="00EE7029" w:rsidRPr="001B33B6">
        <w:rPr>
          <w:rFonts w:ascii="Arial" w:hAnsi="Arial" w:cs="Arial"/>
          <w:sz w:val="24"/>
          <w:szCs w:val="24"/>
        </w:rPr>
        <w:t xml:space="preserve"> </w:t>
      </w:r>
      <w:r w:rsidR="006C590A" w:rsidRPr="001B33B6">
        <w:rPr>
          <w:rFonts w:ascii="Arial" w:hAnsi="Arial" w:cs="Arial"/>
          <w:sz w:val="24"/>
          <w:szCs w:val="24"/>
        </w:rPr>
        <w:t xml:space="preserve">сельсовета Ермаковского района </w:t>
      </w:r>
      <w:r w:rsidRPr="001B33B6">
        <w:rPr>
          <w:rFonts w:ascii="Arial" w:hAnsi="Arial" w:cs="Arial"/>
          <w:sz w:val="24"/>
          <w:szCs w:val="24"/>
        </w:rPr>
        <w:t>Красноярского края (далее - Поселение) и постановки их на учет;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1.2.2. Порядок признания недвижимых вещей бесхозяйными;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1.2.3. Порядок признания бесхозяйных недвижимых вещей муниципальной собственностью Поселения и распоряжения ими;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1.2.4. Порядок принятия выморочного имущества в муниципальную собственность Поселения.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1.3. В муниципальную собственность Поселения принимаются: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1.3.2. Выморочное имущество в виде распо</w:t>
      </w:r>
      <w:r w:rsidR="006A1136">
        <w:rPr>
          <w:rFonts w:ascii="Arial" w:hAnsi="Arial" w:cs="Arial"/>
          <w:sz w:val="24"/>
          <w:szCs w:val="24"/>
        </w:rPr>
        <w:t xml:space="preserve">ложенных на территории Разъезженского сельсовета </w:t>
      </w:r>
      <w:r w:rsidRPr="001B33B6">
        <w:rPr>
          <w:rFonts w:ascii="Arial" w:hAnsi="Arial" w:cs="Arial"/>
          <w:sz w:val="24"/>
          <w:szCs w:val="24"/>
        </w:rPr>
        <w:t xml:space="preserve">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1.4. Главными целями и задачами выявления объектов бесхозяйного недвижимого имущества являются: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вовлечение неиспользуемых объектов в свободный гражданский оборот;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обеспечение нормальной и безопасной технологии в эксплуатации объектов;</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повышение эффективности использования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71708">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2. Выявление бесхозяйных недвижимых вещей</w:t>
      </w:r>
    </w:p>
    <w:p w:rsidR="00053A0D" w:rsidRPr="001B33B6" w:rsidRDefault="006A1136" w:rsidP="005D390A">
      <w:pPr>
        <w:shd w:val="clear" w:color="auto" w:fill="FFFFFF"/>
        <w:spacing w:after="0" w:line="240" w:lineRule="auto"/>
        <w:ind w:firstLine="567"/>
        <w:jc w:val="both"/>
        <w:rPr>
          <w:rFonts w:ascii="Arial" w:hAnsi="Arial" w:cs="Arial"/>
          <w:sz w:val="24"/>
          <w:szCs w:val="24"/>
        </w:rPr>
      </w:pPr>
      <w:r>
        <w:rPr>
          <w:rFonts w:ascii="Arial" w:hAnsi="Arial" w:cs="Arial"/>
          <w:sz w:val="24"/>
          <w:szCs w:val="24"/>
        </w:rPr>
        <w:t xml:space="preserve">2.1. Администрация Разъезженского </w:t>
      </w:r>
      <w:r w:rsidR="006C590A" w:rsidRPr="001B33B6">
        <w:rPr>
          <w:rFonts w:ascii="Arial" w:hAnsi="Arial" w:cs="Arial"/>
          <w:sz w:val="24"/>
          <w:szCs w:val="24"/>
        </w:rPr>
        <w:t xml:space="preserve"> сельсовета Ермаковского района </w:t>
      </w:r>
      <w:r w:rsidR="00053A0D" w:rsidRPr="001B33B6">
        <w:rPr>
          <w:rFonts w:ascii="Arial" w:hAnsi="Arial" w:cs="Arial"/>
          <w:sz w:val="24"/>
          <w:szCs w:val="24"/>
        </w:rPr>
        <w:t>Красноярского края (далее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lastRenderedPageBreak/>
        <w:t>Сведения о недвижимом имуществе, имеющем признаки бесхозяйного, могут поступать:</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от исполнительных органов государственной власти Российской Федерации;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субъектов Российской Федерации;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органов местного самоуправления;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результате проведения инвентаризации;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при проведении ремонтных работ на объектах инженерной инфраструктуры Поселения;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на основании заявлений юридических и физических лиц;</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иными способами.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2.2. Органы государственной власти, органы местного самоуправления, граждане, юридические лица и иные лица направляют в Администрацию:</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мотивированные заявления, обращения о выявленных недвижимых вещах, которые попадают под понятие бесхозяйных;</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заявления, обращения об отказе от права собственности на принадлежащие им объекты недвижимого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6A1136">
        <w:rPr>
          <w:rFonts w:ascii="Arial" w:hAnsi="Arial" w:cs="Arial"/>
          <w:sz w:val="24"/>
          <w:szCs w:val="24"/>
        </w:rPr>
        <w:t>Разъезженского</w:t>
      </w:r>
      <w:r w:rsidRPr="001B33B6">
        <w:rPr>
          <w:rFonts w:ascii="Arial" w:hAnsi="Arial" w:cs="Arial"/>
          <w:sz w:val="24"/>
          <w:szCs w:val="24"/>
        </w:rPr>
        <w:t xml:space="preserve"> сельсовета (далее - должностное лицо), </w:t>
      </w:r>
      <w:r w:rsidR="00EE7029" w:rsidRPr="001B33B6">
        <w:rPr>
          <w:rFonts w:ascii="Arial" w:hAnsi="Arial" w:cs="Arial"/>
          <w:sz w:val="24"/>
          <w:szCs w:val="24"/>
        </w:rPr>
        <w:t xml:space="preserve"> </w:t>
      </w:r>
      <w:r w:rsidRPr="001B33B6">
        <w:rPr>
          <w:rFonts w:ascii="Arial" w:hAnsi="Arial" w:cs="Arial"/>
          <w:sz w:val="24"/>
          <w:szCs w:val="24"/>
        </w:rPr>
        <w:t>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w:t>
      </w:r>
      <w:r w:rsidR="006A1136">
        <w:rPr>
          <w:rFonts w:ascii="Arial" w:hAnsi="Arial" w:cs="Arial"/>
          <w:sz w:val="24"/>
          <w:szCs w:val="24"/>
        </w:rPr>
        <w:t>ества, а также печатью администрации Разъезженского сельсовета</w:t>
      </w:r>
      <w:r w:rsidRPr="001B33B6">
        <w:rPr>
          <w:rFonts w:ascii="Arial" w:hAnsi="Arial" w:cs="Arial"/>
          <w:sz w:val="24"/>
          <w:szCs w:val="24"/>
        </w:rPr>
        <w:t>.</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lastRenderedPageBreak/>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2.6.1. Проверку поступивших сведений о выявленном объекте недвижимого имущества, имеющем признаки бесхозяйного (с выездом на место);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2.6.2. Сбор необходимой документации и подачу ее в Управление Федеральной службы государственной регистрации, кадастра и картографии по Красноярскому краю в целях постановки на учет выявленного объекта недвижимого имущества как бесхозяйного;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2.6.3. Внесение в реестр выявленного бесхозяйного недвижимого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2.7. Для подтверждения информации о бесхозяйных недвижимых вещах должностное лицо высылает запросы: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2.9. Если в результате проверки собственник объекта недвижимого имущества не будет установлен, то должностное лицо: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2.9.1. Дает в средства массовой информации, размещает на официальном сайте администрации </w:t>
      </w:r>
      <w:r w:rsidR="00C60816">
        <w:rPr>
          <w:rFonts w:ascii="Arial" w:hAnsi="Arial" w:cs="Arial"/>
          <w:sz w:val="24"/>
          <w:szCs w:val="24"/>
        </w:rPr>
        <w:t xml:space="preserve"> Разъезженского </w:t>
      </w:r>
      <w:r w:rsidR="00253D91" w:rsidRPr="001B33B6">
        <w:rPr>
          <w:rFonts w:ascii="Arial" w:hAnsi="Arial" w:cs="Arial"/>
          <w:sz w:val="24"/>
          <w:szCs w:val="24"/>
        </w:rPr>
        <w:t xml:space="preserve"> сельсовета Ермаковского района </w:t>
      </w:r>
      <w:r w:rsidRPr="001B33B6">
        <w:rPr>
          <w:rFonts w:ascii="Arial" w:hAnsi="Arial" w:cs="Arial"/>
          <w:sz w:val="24"/>
          <w:szCs w:val="24"/>
        </w:rPr>
        <w:lastRenderedPageBreak/>
        <w:t>Красноярского края в сети «Интернет» и на доске объявлений, распол</w:t>
      </w:r>
      <w:r w:rsidR="00C60816">
        <w:rPr>
          <w:rFonts w:ascii="Arial" w:hAnsi="Arial" w:cs="Arial"/>
          <w:sz w:val="24"/>
          <w:szCs w:val="24"/>
        </w:rPr>
        <w:t xml:space="preserve">оженной на территории  Разъезженского  сельсовета </w:t>
      </w:r>
      <w:r w:rsidRPr="001B33B6">
        <w:rPr>
          <w:rFonts w:ascii="Arial" w:hAnsi="Arial" w:cs="Arial"/>
          <w:sz w:val="24"/>
          <w:szCs w:val="24"/>
        </w:rPr>
        <w:t xml:space="preserve">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 осуществляющем государственную регистрацию прав на недвижимое имущество и сделок с ним, в качестве бесхозяйной вещи и занесена в Единый реестр бесхозяйного имущества муниципального образования </w:t>
      </w:r>
      <w:r w:rsidR="00C60816">
        <w:rPr>
          <w:rFonts w:ascii="Arial" w:hAnsi="Arial" w:cs="Arial"/>
          <w:sz w:val="24"/>
          <w:szCs w:val="24"/>
        </w:rPr>
        <w:t xml:space="preserve"> Разъезженского </w:t>
      </w:r>
      <w:r w:rsidR="00FF5E1C" w:rsidRPr="001B33B6">
        <w:rPr>
          <w:rFonts w:ascii="Arial" w:hAnsi="Arial" w:cs="Arial"/>
          <w:sz w:val="24"/>
          <w:szCs w:val="24"/>
        </w:rPr>
        <w:t xml:space="preserve"> </w:t>
      </w:r>
      <w:r w:rsidR="002852B5" w:rsidRPr="001B33B6">
        <w:rPr>
          <w:rFonts w:ascii="Arial" w:hAnsi="Arial" w:cs="Arial"/>
          <w:sz w:val="24"/>
          <w:szCs w:val="24"/>
        </w:rPr>
        <w:t xml:space="preserve"> сельсовета</w:t>
      </w:r>
      <w:r w:rsidRPr="001B33B6">
        <w:rPr>
          <w:rFonts w:ascii="Arial" w:hAnsi="Arial" w:cs="Arial"/>
          <w:sz w:val="24"/>
          <w:szCs w:val="24"/>
        </w:rPr>
        <w:t xml:space="preserve"> </w:t>
      </w:r>
      <w:r w:rsidR="002852B5" w:rsidRPr="001B33B6">
        <w:rPr>
          <w:rFonts w:ascii="Arial" w:hAnsi="Arial" w:cs="Arial"/>
          <w:sz w:val="24"/>
          <w:szCs w:val="24"/>
        </w:rPr>
        <w:t>Ермаковского</w:t>
      </w:r>
      <w:r w:rsidRPr="001B33B6">
        <w:rPr>
          <w:rFonts w:ascii="Arial" w:hAnsi="Arial" w:cs="Arial"/>
          <w:sz w:val="24"/>
          <w:szCs w:val="24"/>
        </w:rPr>
        <w:t xml:space="preserve"> района.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Документами, подтверждающими, что объект недвижимого имущества не имеет собственника или его собственник неизвестен, являются: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lastRenderedPageBreak/>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копии правоустанавливающих документов, подтверждающих наличие права собственности юридического лица;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кадастровый паспорт на земельный участок, на котором расположен объект недвижимости;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копии правоустанавливающих документов, подтверждающих наличие права собственности физического лица;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копия документа, удостоверяющего личность гражданина;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кадастровый паспорт на земельный участок, на котором расположен объект недвижимости (при наличии);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 документы, подтверждающие отсутствие проживающих в бесхозяйных жилых помещениях (акты обследования, выписки из домовой книги);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 иные документы, подтверждающие, что объект недвижимого имущества является бесхозяйным.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2.10. Для принятия на учет объекта недвижимого имущества как бесхозяйного, глава сельсовета обращается с заявлением в Управление Федеральной службы государственной регистрации, кадастра и картографии по Красноярскому краю, к которому прилагает: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документы, указанные в подпункте 2.9.4. настоящего Положения;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доверенность лица на право представления документов, оформленная надлежащим образом;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Красноярскому краю на учет объекта (отказа в принятии на учет, прекращения принятия на учет) должен быть возвращен в Администрацию.</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71708">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3.1. Бесхозяйный объект недвижимого имущества учитывается в Реестре выявленного бесхозяйного недвижимого имущес</w:t>
      </w:r>
      <w:r w:rsidR="00C60816">
        <w:rPr>
          <w:rFonts w:ascii="Arial" w:hAnsi="Arial" w:cs="Arial"/>
          <w:sz w:val="24"/>
          <w:szCs w:val="24"/>
        </w:rPr>
        <w:t xml:space="preserve">тва на территории  Разъезженского </w:t>
      </w:r>
      <w:r w:rsidRPr="001B33B6">
        <w:rPr>
          <w:rFonts w:ascii="Arial" w:hAnsi="Arial" w:cs="Arial"/>
          <w:sz w:val="24"/>
          <w:szCs w:val="24"/>
        </w:rPr>
        <w:t xml:space="preserve">сельсовета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Красноярскому краю, с момента возникновения права муниципальной собственности на такой </w:t>
      </w:r>
      <w:r w:rsidRPr="001B33B6">
        <w:rPr>
          <w:rFonts w:ascii="Arial" w:hAnsi="Arial" w:cs="Arial"/>
          <w:sz w:val="24"/>
          <w:szCs w:val="24"/>
        </w:rPr>
        <w:lastRenderedPageBreak/>
        <w:t>объект, по форме согласно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3.2. Основанием для включения такого объекта в Реестр является соответствующее постановление администрации </w:t>
      </w:r>
      <w:r w:rsidR="00C60816">
        <w:rPr>
          <w:rFonts w:ascii="Arial" w:hAnsi="Arial" w:cs="Arial"/>
          <w:sz w:val="24"/>
          <w:szCs w:val="24"/>
        </w:rPr>
        <w:t xml:space="preserve">Разъезженского </w:t>
      </w:r>
      <w:r w:rsidRPr="001B33B6">
        <w:rPr>
          <w:rFonts w:ascii="Arial" w:hAnsi="Arial" w:cs="Arial"/>
          <w:sz w:val="24"/>
          <w:szCs w:val="24"/>
        </w:rPr>
        <w:t>сельсовета (далее - Постановление), проект которого готовит должностное лицо.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Постановление должно содержать:</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сведения о постановке на учет выявленного бесхозяйного имущества и включении его в Реестр;</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указания о порядке дальнейшего использования бесхозяйного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FF5E1C" w:rsidRPr="001B33B6">
        <w:rPr>
          <w:rFonts w:ascii="Arial" w:hAnsi="Arial" w:cs="Arial"/>
          <w:sz w:val="24"/>
          <w:szCs w:val="24"/>
        </w:rPr>
        <w:t xml:space="preserve"> </w:t>
      </w:r>
      <w:r w:rsidRPr="001B33B6">
        <w:rPr>
          <w:rFonts w:ascii="Arial" w:hAnsi="Arial" w:cs="Arial"/>
          <w:sz w:val="24"/>
          <w:szCs w:val="24"/>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3.4. Администрация  вправе осуществлять ремонт и содержание бесхозяйного имущества за счет средств местного бюджета Поселения.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71708">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 xml:space="preserve">4. Порядок признания бесхозяйных вещей муниципальной собственностью </w:t>
      </w:r>
      <w:r w:rsidR="00155F6C">
        <w:rPr>
          <w:rFonts w:ascii="Arial" w:hAnsi="Arial" w:cs="Arial"/>
          <w:sz w:val="24"/>
          <w:szCs w:val="24"/>
        </w:rPr>
        <w:t xml:space="preserve">Разъезженского </w:t>
      </w:r>
      <w:r w:rsidRPr="001B33B6">
        <w:rPr>
          <w:rFonts w:ascii="Arial" w:hAnsi="Arial" w:cs="Arial"/>
          <w:sz w:val="24"/>
          <w:szCs w:val="24"/>
        </w:rPr>
        <w:t xml:space="preserve"> сельсовета и распоряжения ими</w:t>
      </w:r>
      <w:r w:rsidR="002852B5" w:rsidRPr="001B33B6">
        <w:rPr>
          <w:rFonts w:ascii="Arial" w:hAnsi="Arial" w:cs="Arial"/>
          <w:sz w:val="24"/>
          <w:szCs w:val="24"/>
        </w:rPr>
        <w:t>.</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4.2. В случае, если собственник докажет право собственности на объект недвижимого имущества, должностное лицо: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готовит соответствующее Постановление об исключении этого объекта из Реестра.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4.4. В случае, если бесхозяйный объект недвижимого имущества по решению суда будет признан муниципальной собственностью Поселения, собственник </w:t>
      </w:r>
      <w:r w:rsidRPr="001B33B6">
        <w:rPr>
          <w:rFonts w:ascii="Arial" w:hAnsi="Arial" w:cs="Arial"/>
          <w:sz w:val="24"/>
          <w:szCs w:val="24"/>
        </w:rPr>
        <w:lastRenderedPageBreak/>
        <w:t>данного имущества может доказывать свое право собственности на него в судебном порядке в соответствии с действующим законодательством.</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Красноярскому краю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сельсовета в установленном порядке;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вносит объект недвижимого имущества в реестр муниципального имущества Поселения в установленном порядке;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подает документы в Управление Федеральной службы государственной регистрации, кадастра и картографии по Красноярскому краю для государственной регистрации права муниципальной собственности Поселения на объект недвижимого имущества;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сельсовета в установленном порядке.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2852B5">
      <w:pPr>
        <w:shd w:val="clear" w:color="auto" w:fill="FFFFFF"/>
        <w:spacing w:after="0" w:line="240" w:lineRule="auto"/>
        <w:jc w:val="center"/>
        <w:rPr>
          <w:rFonts w:ascii="Arial" w:hAnsi="Arial" w:cs="Arial"/>
          <w:sz w:val="24"/>
          <w:szCs w:val="24"/>
        </w:rPr>
      </w:pPr>
      <w:r w:rsidRPr="001B33B6">
        <w:rPr>
          <w:rFonts w:ascii="Arial" w:hAnsi="Arial" w:cs="Arial"/>
          <w:sz w:val="24"/>
          <w:szCs w:val="24"/>
        </w:rPr>
        <w:t xml:space="preserve">5. Порядок принятия выморочного имущества в муниципальную собственность </w:t>
      </w:r>
      <w:r w:rsidR="00155F6C">
        <w:rPr>
          <w:rFonts w:ascii="Arial" w:hAnsi="Arial" w:cs="Arial"/>
          <w:sz w:val="24"/>
          <w:szCs w:val="24"/>
        </w:rPr>
        <w:t xml:space="preserve"> Разъезженского </w:t>
      </w:r>
      <w:r w:rsidR="002852B5" w:rsidRPr="001B33B6">
        <w:rPr>
          <w:rFonts w:ascii="Arial" w:hAnsi="Arial" w:cs="Arial"/>
          <w:sz w:val="24"/>
          <w:szCs w:val="24"/>
        </w:rPr>
        <w:t xml:space="preserve"> сельсовета Ермаковского</w:t>
      </w:r>
      <w:r w:rsidRPr="001B33B6">
        <w:rPr>
          <w:rFonts w:ascii="Arial" w:hAnsi="Arial" w:cs="Arial"/>
          <w:sz w:val="24"/>
          <w:szCs w:val="24"/>
        </w:rPr>
        <w:t xml:space="preserve"> района Красноярского края</w:t>
      </w:r>
      <w:r w:rsidR="002852B5" w:rsidRPr="001B33B6">
        <w:rPr>
          <w:rFonts w:ascii="Arial" w:hAnsi="Arial" w:cs="Arial"/>
          <w:sz w:val="24"/>
          <w:szCs w:val="24"/>
        </w:rPr>
        <w:t>.</w:t>
      </w:r>
    </w:p>
    <w:p w:rsidR="002852B5" w:rsidRPr="001B33B6" w:rsidRDefault="002852B5" w:rsidP="002852B5">
      <w:pPr>
        <w:shd w:val="clear" w:color="auto" w:fill="FFFFFF"/>
        <w:spacing w:after="0" w:line="240" w:lineRule="auto"/>
        <w:jc w:val="center"/>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5.2. В соответствии с действующим законодательством выморочное имущество в ви</w:t>
      </w:r>
      <w:r w:rsidR="00155F6C">
        <w:rPr>
          <w:rFonts w:ascii="Arial" w:hAnsi="Arial" w:cs="Arial"/>
          <w:sz w:val="24"/>
          <w:szCs w:val="24"/>
        </w:rPr>
        <w:t xml:space="preserve">де расположенных на территории Разъезженского сельсовета </w:t>
      </w:r>
      <w:r w:rsidRPr="001B33B6">
        <w:rPr>
          <w:rFonts w:ascii="Arial" w:hAnsi="Arial" w:cs="Arial"/>
          <w:sz w:val="24"/>
          <w:szCs w:val="24"/>
        </w:rPr>
        <w:t xml:space="preserve"> </w:t>
      </w:r>
      <w:r w:rsidRPr="001B33B6">
        <w:rPr>
          <w:rFonts w:ascii="Arial" w:hAnsi="Arial" w:cs="Arial"/>
          <w:sz w:val="24"/>
          <w:szCs w:val="24"/>
        </w:rPr>
        <w:lastRenderedPageBreak/>
        <w:t>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053A0D" w:rsidRPr="001B33B6" w:rsidRDefault="00053A0D" w:rsidP="00E177AB">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053A0D" w:rsidRPr="001B33B6" w:rsidRDefault="00076F2D" w:rsidP="00155F6C">
      <w:pPr>
        <w:shd w:val="clear" w:color="auto" w:fill="FFFFFF"/>
        <w:spacing w:after="0" w:line="240" w:lineRule="auto"/>
        <w:rPr>
          <w:rFonts w:ascii="Arial" w:hAnsi="Arial" w:cs="Arial"/>
          <w:sz w:val="24"/>
          <w:szCs w:val="24"/>
        </w:rPr>
      </w:pPr>
      <w:r>
        <w:rPr>
          <w:rFonts w:ascii="Arial" w:hAnsi="Arial" w:cs="Arial"/>
          <w:sz w:val="24"/>
          <w:szCs w:val="24"/>
        </w:rPr>
        <w:t xml:space="preserve">        </w:t>
      </w:r>
      <w:r w:rsidR="00053A0D" w:rsidRPr="001B33B6">
        <w:rPr>
          <w:rFonts w:ascii="Arial" w:hAnsi="Arial" w:cs="Arial"/>
          <w:sz w:val="24"/>
          <w:szCs w:val="24"/>
        </w:rPr>
        <w:t>6. Особенности оформления доку</w:t>
      </w:r>
      <w:r w:rsidR="00155F6C">
        <w:rPr>
          <w:rFonts w:ascii="Arial" w:hAnsi="Arial" w:cs="Arial"/>
          <w:sz w:val="24"/>
          <w:szCs w:val="24"/>
        </w:rPr>
        <w:t xml:space="preserve">ментов на выморочное имущество, </w:t>
      </w:r>
      <w:r w:rsidR="00053A0D" w:rsidRPr="001B33B6">
        <w:rPr>
          <w:rFonts w:ascii="Arial" w:hAnsi="Arial" w:cs="Arial"/>
          <w:sz w:val="24"/>
          <w:szCs w:val="24"/>
        </w:rPr>
        <w:t>пер</w:t>
      </w:r>
      <w:r>
        <w:rPr>
          <w:rFonts w:ascii="Arial" w:hAnsi="Arial" w:cs="Arial"/>
          <w:sz w:val="24"/>
          <w:szCs w:val="24"/>
        </w:rPr>
        <w:t xml:space="preserve">еходящее в порядке наследования </w:t>
      </w:r>
      <w:r w:rsidR="00155F6C">
        <w:rPr>
          <w:rFonts w:ascii="Arial" w:hAnsi="Arial" w:cs="Arial"/>
          <w:sz w:val="24"/>
          <w:szCs w:val="24"/>
        </w:rPr>
        <w:t xml:space="preserve">Разъезженскому </w:t>
      </w:r>
      <w:r w:rsidR="00FF5E1C" w:rsidRPr="001B33B6">
        <w:rPr>
          <w:rFonts w:ascii="Arial" w:hAnsi="Arial" w:cs="Arial"/>
          <w:sz w:val="24"/>
          <w:szCs w:val="24"/>
        </w:rPr>
        <w:t xml:space="preserve"> </w:t>
      </w:r>
      <w:r w:rsidR="002852B5" w:rsidRPr="001B33B6">
        <w:rPr>
          <w:rFonts w:ascii="Arial" w:hAnsi="Arial" w:cs="Arial"/>
          <w:sz w:val="24"/>
          <w:szCs w:val="24"/>
        </w:rPr>
        <w:t xml:space="preserve"> сельсовету </w:t>
      </w:r>
      <w:r>
        <w:rPr>
          <w:rFonts w:ascii="Arial" w:hAnsi="Arial" w:cs="Arial"/>
          <w:sz w:val="24"/>
          <w:szCs w:val="24"/>
        </w:rPr>
        <w:t xml:space="preserve">    </w:t>
      </w:r>
      <w:r w:rsidR="002852B5" w:rsidRPr="001B33B6">
        <w:rPr>
          <w:rFonts w:ascii="Arial" w:hAnsi="Arial" w:cs="Arial"/>
          <w:sz w:val="24"/>
          <w:szCs w:val="24"/>
        </w:rPr>
        <w:t xml:space="preserve">Ермаковского района </w:t>
      </w:r>
      <w:r w:rsidR="00053A0D" w:rsidRPr="001B33B6">
        <w:rPr>
          <w:rFonts w:ascii="Arial" w:hAnsi="Arial" w:cs="Arial"/>
          <w:sz w:val="24"/>
          <w:szCs w:val="24"/>
        </w:rPr>
        <w:t>Красноярского края</w:t>
      </w:r>
      <w:r w:rsidR="002852B5" w:rsidRPr="001B33B6">
        <w:rPr>
          <w:rFonts w:ascii="Arial" w:hAnsi="Arial" w:cs="Arial"/>
          <w:sz w:val="24"/>
          <w:szCs w:val="24"/>
        </w:rPr>
        <w:t>.</w:t>
      </w:r>
    </w:p>
    <w:p w:rsidR="002852B5" w:rsidRPr="001B33B6" w:rsidRDefault="002852B5" w:rsidP="00784492">
      <w:pPr>
        <w:shd w:val="clear" w:color="auto" w:fill="FFFFFF"/>
        <w:spacing w:after="0" w:line="240" w:lineRule="auto"/>
        <w:ind w:firstLine="567"/>
        <w:jc w:val="center"/>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свидетельство (справку) о смерти, выданное учреждениями записи актов гражданского состояния;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выписку из лицевого счета жилого помещения;</w:t>
      </w:r>
    </w:p>
    <w:p w:rsidR="00053A0D" w:rsidRPr="001B33B6" w:rsidRDefault="002852B5"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 </w:t>
      </w:r>
      <w:r w:rsidR="00053A0D" w:rsidRPr="001B33B6">
        <w:rPr>
          <w:rFonts w:ascii="Arial" w:hAnsi="Arial" w:cs="Arial"/>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кадастровый паспорт;</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технический паспорт (при наличии);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правоустанавливающие документы на объект недвижимого имущества (при наличии);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учредительные документы Администрации;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иные документы по требованию нотариуса.</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 xml:space="preserve">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w:t>
      </w:r>
      <w:r w:rsidRPr="001B33B6">
        <w:rPr>
          <w:rFonts w:ascii="Arial" w:hAnsi="Arial" w:cs="Arial"/>
          <w:sz w:val="24"/>
          <w:szCs w:val="24"/>
        </w:rPr>
        <w:lastRenderedPageBreak/>
        <w:t>регистрации права муниципальной собственности муниципального образования на выморочное имущество.</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053A0D" w:rsidRPr="001B33B6" w:rsidRDefault="00053A0D" w:rsidP="00E177AB">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053A0D" w:rsidRPr="001B33B6" w:rsidRDefault="00053A0D" w:rsidP="00E177AB">
      <w:pPr>
        <w:shd w:val="clear" w:color="auto" w:fill="FFFFFF"/>
        <w:spacing w:after="0" w:line="240" w:lineRule="auto"/>
        <w:ind w:firstLine="567"/>
        <w:jc w:val="center"/>
        <w:rPr>
          <w:rFonts w:ascii="Arial" w:hAnsi="Arial" w:cs="Arial"/>
          <w:sz w:val="24"/>
          <w:szCs w:val="24"/>
        </w:rPr>
      </w:pPr>
      <w:r w:rsidRPr="001B33B6">
        <w:rPr>
          <w:rFonts w:ascii="Arial" w:hAnsi="Arial" w:cs="Arial"/>
          <w:sz w:val="24"/>
          <w:szCs w:val="24"/>
        </w:rPr>
        <w:t>7. Заключительные положения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7.2. Изменения и дополнения к настоящему Положению вступают в силу после их опубликования.</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053A0D" w:rsidRPr="001B33B6" w:rsidRDefault="00053A0D" w:rsidP="005D390A">
      <w:pPr>
        <w:shd w:val="clear" w:color="auto" w:fill="FFFFFF"/>
        <w:spacing w:after="0" w:line="240" w:lineRule="auto"/>
        <w:ind w:firstLine="567"/>
        <w:jc w:val="both"/>
        <w:rPr>
          <w:rFonts w:ascii="Arial" w:hAnsi="Arial" w:cs="Arial"/>
          <w:sz w:val="24"/>
          <w:szCs w:val="24"/>
        </w:rPr>
      </w:pPr>
      <w:r w:rsidRPr="001B33B6">
        <w:rPr>
          <w:rFonts w:ascii="Arial" w:hAnsi="Arial" w:cs="Arial"/>
          <w:sz w:val="24"/>
          <w:szCs w:val="24"/>
        </w:rPr>
        <w:t>7.4. Все, что не урегулировано настоящим Положением, регулируется действующим законодательством Российской Федерации.</w:t>
      </w: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E177AB">
      <w:pPr>
        <w:shd w:val="clear" w:color="auto" w:fill="FFFFFF"/>
        <w:spacing w:after="0" w:line="240" w:lineRule="auto"/>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053A0D" w:rsidRPr="001B33B6" w:rsidRDefault="00053A0D" w:rsidP="005D390A">
      <w:pPr>
        <w:shd w:val="clear" w:color="auto" w:fill="FFFFFF"/>
        <w:spacing w:after="0" w:line="240" w:lineRule="auto"/>
        <w:ind w:firstLine="567"/>
        <w:jc w:val="both"/>
        <w:rPr>
          <w:rFonts w:ascii="Arial" w:hAnsi="Arial" w:cs="Arial"/>
          <w:sz w:val="24"/>
          <w:szCs w:val="24"/>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1B33B6" w:rsidRDefault="001B33B6" w:rsidP="005D390A">
      <w:pPr>
        <w:pStyle w:val="a3"/>
        <w:spacing w:before="0" w:beforeAutospacing="0" w:after="0" w:afterAutospacing="0"/>
        <w:ind w:firstLine="708"/>
        <w:jc w:val="right"/>
        <w:rPr>
          <w:rFonts w:ascii="Arial" w:hAnsi="Arial" w:cs="Arial"/>
        </w:rPr>
      </w:pPr>
    </w:p>
    <w:p w:rsidR="00053A0D" w:rsidRPr="001B33B6" w:rsidRDefault="00E177AB" w:rsidP="005D390A">
      <w:pPr>
        <w:pStyle w:val="a3"/>
        <w:spacing w:before="0" w:beforeAutospacing="0" w:after="0" w:afterAutospacing="0"/>
        <w:ind w:firstLine="708"/>
        <w:jc w:val="right"/>
        <w:rPr>
          <w:rFonts w:ascii="Arial" w:hAnsi="Arial" w:cs="Arial"/>
        </w:rPr>
      </w:pPr>
      <w:r w:rsidRPr="001B33B6">
        <w:rPr>
          <w:rFonts w:ascii="Arial" w:hAnsi="Arial" w:cs="Arial"/>
        </w:rPr>
        <w:lastRenderedPageBreak/>
        <w:t xml:space="preserve">Приложение </w:t>
      </w:r>
      <w:r w:rsidR="00053A0D" w:rsidRPr="001B33B6">
        <w:rPr>
          <w:rFonts w:ascii="Arial" w:hAnsi="Arial" w:cs="Arial"/>
        </w:rPr>
        <w:t xml:space="preserve"> 1 </w:t>
      </w:r>
    </w:p>
    <w:p w:rsidR="00053A0D" w:rsidRPr="001B33B6" w:rsidRDefault="00053A0D" w:rsidP="005D390A">
      <w:pPr>
        <w:pStyle w:val="a3"/>
        <w:spacing w:before="0" w:beforeAutospacing="0" w:after="0" w:afterAutospacing="0"/>
        <w:ind w:firstLine="708"/>
        <w:jc w:val="both"/>
        <w:rPr>
          <w:rFonts w:ascii="Arial" w:hAnsi="Arial" w:cs="Arial"/>
        </w:rPr>
      </w:pPr>
    </w:p>
    <w:p w:rsidR="00053A0D" w:rsidRPr="001B33B6" w:rsidRDefault="00053A0D" w:rsidP="005D390A">
      <w:pPr>
        <w:pStyle w:val="a3"/>
        <w:spacing w:before="0" w:beforeAutospacing="0" w:after="0" w:afterAutospacing="0"/>
        <w:ind w:firstLine="708"/>
        <w:jc w:val="center"/>
        <w:rPr>
          <w:rFonts w:ascii="Arial" w:hAnsi="Arial" w:cs="Arial"/>
        </w:rPr>
      </w:pPr>
    </w:p>
    <w:p w:rsidR="00053A0D" w:rsidRPr="001B33B6" w:rsidRDefault="00053A0D" w:rsidP="005D390A">
      <w:pPr>
        <w:pStyle w:val="a3"/>
        <w:spacing w:before="0" w:beforeAutospacing="0" w:after="0" w:afterAutospacing="0"/>
        <w:ind w:firstLine="708"/>
        <w:jc w:val="center"/>
        <w:rPr>
          <w:rFonts w:ascii="Arial" w:hAnsi="Arial" w:cs="Arial"/>
        </w:rPr>
      </w:pPr>
      <w:r w:rsidRPr="001B33B6">
        <w:rPr>
          <w:rFonts w:ascii="Arial" w:hAnsi="Arial" w:cs="Arial"/>
        </w:rPr>
        <w:t>Блок- схема отображающая последовательность прохождения всех административных процедур</w:t>
      </w:r>
    </w:p>
    <w:p w:rsidR="00053A0D" w:rsidRPr="001B33B6" w:rsidRDefault="00104EA6" w:rsidP="005D390A">
      <w:pPr>
        <w:pStyle w:val="a3"/>
        <w:spacing w:before="0" w:beforeAutospacing="0" w:after="0" w:afterAutospacing="0"/>
        <w:jc w:val="both"/>
        <w:rPr>
          <w:rFonts w:ascii="Arial" w:hAnsi="Arial" w:cs="Arial"/>
        </w:rPr>
      </w:pPr>
      <w:r>
        <w:rPr>
          <w:noProof/>
        </w:rPr>
        <w:pict>
          <v:rect id="Rectangle 10" o:spid="_x0000_s1026" style="position:absolute;left:0;text-align:left;margin-left:0;margin-top:236.4pt;width:459pt;height:6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">
            <v:textbox>
              <w:txbxContent>
                <w:p w:rsidR="00053A0D" w:rsidRPr="00784492" w:rsidRDefault="00053A0D" w:rsidP="008D2C34">
                  <w:pPr>
                    <w:jc w:val="center"/>
                    <w:rPr>
                      <w:rFonts w:ascii="Times New Roman" w:hAnsi="Times New Roman"/>
                      <w:sz w:val="24"/>
                      <w:szCs w:val="24"/>
                    </w:rPr>
                  </w:pPr>
                  <w:r w:rsidRPr="00784492">
                    <w:rPr>
                      <w:color w:val="000000"/>
                    </w:rPr>
                    <w:t xml:space="preserve">осуществление юридически значимых действий, направленных на признание права собственности </w:t>
                  </w:r>
                  <w:r w:rsidR="00155F6C">
                    <w:rPr>
                      <w:rFonts w:ascii="Times New Roman" w:hAnsi="Times New Roman"/>
                      <w:color w:val="000000"/>
                      <w:sz w:val="24"/>
                      <w:szCs w:val="24"/>
                    </w:rPr>
                    <w:t>Разъезженскогор</w:t>
                  </w:r>
                  <w:r>
                    <w:rPr>
                      <w:rFonts w:ascii="Times New Roman" w:hAnsi="Times New Roman"/>
                      <w:color w:val="000000"/>
                      <w:sz w:val="24"/>
                      <w:szCs w:val="24"/>
                    </w:rPr>
                    <w:t xml:space="preserve"> сельсовета</w:t>
                  </w:r>
                  <w:r w:rsidRPr="00784492">
                    <w:rPr>
                      <w:rFonts w:ascii="Times New Roman" w:hAnsi="Times New Roman"/>
                      <w:color w:val="000000"/>
                      <w:sz w:val="24"/>
                      <w:szCs w:val="24"/>
                    </w:rPr>
                    <w:t xml:space="preserve"> на объект бесхозяйного недвижимого имущества</w:t>
                  </w:r>
                </w:p>
              </w:txbxContent>
            </v:textbox>
          </v:rect>
        </w:pict>
      </w:r>
      <w:r>
        <w:rPr>
          <w:noProof/>
        </w:rPr>
      </w:r>
      <w:r w:rsidR="00183CE9" w:rsidRPr="001B33B6">
        <w:rPr>
          <w:rFonts w:ascii="Arial" w:hAnsi="Arial" w:cs="Arial"/>
          <w:noProof/>
        </w:rPr>
        <w:pict>
          <v:group id="Полотно 2"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
              <v:fill o:detectmouseclick="t"/>
              <v:path o:connecttype="none"/>
            </v:shape>
            <v:rect id="Rectangle 4" o:spid="_x0000_s1029" style="position:absolute;top:1140;width:54860;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53A0D" w:rsidRDefault="00053A0D" w:rsidP="008D2C34">
                    <w:pPr>
                      <w:pStyle w:val="TextList"/>
                      <w:ind w:left="181" w:firstLine="0"/>
                      <w:jc w:val="center"/>
                      <w:rPr>
                        <w:color w:val="000000"/>
                        <w:sz w:val="24"/>
                        <w:szCs w:val="24"/>
                      </w:rPr>
                    </w:pPr>
                    <w:r>
                      <w:rPr>
                        <w:color w:val="000000"/>
                        <w:sz w:val="24"/>
                        <w:szCs w:val="24"/>
                      </w:rPr>
                      <w:t>осуществление юридически значимых действий, направленных на признание объекта недвижимого имущества бесхозяйным</w:t>
                    </w:r>
                  </w:p>
                  <w:p w:rsidR="00053A0D" w:rsidRDefault="00053A0D" w:rsidP="008D2C34">
                    <w:pPr>
                      <w:jc w:val="center"/>
                      <w:rPr>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53A0D" w:rsidRPr="00784492" w:rsidRDefault="00053A0D" w:rsidP="008D2C34">
                    <w:pPr>
                      <w:jc w:val="center"/>
                      <w:rPr>
                        <w:rFonts w:ascii="Times New Roman" w:hAnsi="Times New Roman"/>
                        <w:szCs w:val="24"/>
                      </w:rPr>
                    </w:pPr>
                    <w:r w:rsidRPr="00784492">
                      <w:rPr>
                        <w:color w:val="000000"/>
                      </w:rPr>
                      <w:t xml:space="preserve">подготовка и направление заявления в Управление Федеральной службы государственной регистрации, кадастра и картографии по </w:t>
                    </w:r>
                    <w:r w:rsidR="00E177AB">
                      <w:rPr>
                        <w:color w:val="000000"/>
                      </w:rPr>
                      <w:t>Красн</w:t>
                    </w:r>
                    <w:r w:rsidR="002852B5">
                      <w:rPr>
                        <w:color w:val="000000"/>
                      </w:rPr>
                      <w:t>оярскому</w:t>
                    </w:r>
                    <w:r w:rsidRPr="00784492">
                      <w:rPr>
                        <w:color w:val="000000"/>
                      </w:rPr>
                      <w:t xml:space="preserve"> краю 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anchorlock/>
          </v:group>
        </w:pict>
      </w:r>
    </w:p>
    <w:p w:rsidR="00053A0D" w:rsidRPr="001B33B6" w:rsidRDefault="00104EA6" w:rsidP="005D390A">
      <w:pPr>
        <w:pStyle w:val="a3"/>
        <w:spacing w:before="0" w:beforeAutospacing="0" w:after="0" w:afterAutospacing="0"/>
        <w:ind w:firstLine="708"/>
        <w:jc w:val="both"/>
        <w:rPr>
          <w:rFonts w:ascii="Arial" w:hAnsi="Arial" w:cs="Arial"/>
        </w:rPr>
      </w:pPr>
      <w:r>
        <w:rPr>
          <w:noProof/>
        </w:rPr>
        <w:pict>
          <v:shape id="AutoShape 8" o:spid="_x0000_s1033" type="#_x0000_t67" style="position:absolute;left:0;text-align:left;margin-left:3in;margin-top:11.35pt;width:9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w:r>
      <w:r>
        <w:rPr>
          <w:noProof/>
        </w:rPr>
        <w:pict>
          <v:rect id="Rectangle 9" o:spid="_x0000_s1034" style="position:absolute;left:0;text-align:left;margin-left:0;margin-top:43.65pt;width:450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">
            <v:textbox>
              <w:txbxContent>
                <w:p w:rsidR="00053A0D" w:rsidRPr="00784492" w:rsidRDefault="00053A0D" w:rsidP="008D2C34">
                  <w:pPr>
                    <w:jc w:val="center"/>
                    <w:rPr>
                      <w:rFonts w:ascii="Times New Roman" w:hAnsi="Times New Roman"/>
                      <w:sz w:val="24"/>
                      <w:szCs w:val="24"/>
                    </w:rPr>
                  </w:pPr>
                  <w:r w:rsidRPr="00784492">
                    <w:rPr>
                      <w:color w:val="000000"/>
                    </w:rPr>
                    <w:t xml:space="preserve">принятие в собственность муниципального образования </w:t>
                  </w:r>
                  <w:r w:rsidR="00155F6C">
                    <w:rPr>
                      <w:rFonts w:ascii="Times New Roman" w:hAnsi="Times New Roman"/>
                      <w:sz w:val="24"/>
                      <w:szCs w:val="24"/>
                    </w:rPr>
                    <w:t>Разъезженского</w:t>
                  </w:r>
                  <w:r>
                    <w:rPr>
                      <w:rFonts w:ascii="Times New Roman" w:hAnsi="Times New Roman"/>
                      <w:sz w:val="24"/>
                      <w:szCs w:val="24"/>
                    </w:rPr>
                    <w:t xml:space="preserve"> сельсовет </w:t>
                  </w:r>
                  <w:r w:rsidRPr="00784492">
                    <w:rPr>
                      <w:rFonts w:ascii="Times New Roman" w:hAnsi="Times New Roman"/>
                      <w:color w:val="000000"/>
                      <w:sz w:val="24"/>
                      <w:szCs w:val="24"/>
                    </w:rPr>
                    <w:t>недвижимого имущества</w:t>
                  </w:r>
                </w:p>
              </w:txbxContent>
            </v:textbox>
          </v:rect>
        </w:pict>
      </w:r>
    </w:p>
    <w:p w:rsidR="00053A0D" w:rsidRPr="001B33B6" w:rsidRDefault="00053A0D" w:rsidP="005D390A">
      <w:pPr>
        <w:pStyle w:val="a3"/>
        <w:spacing w:before="0" w:beforeAutospacing="0" w:after="0" w:afterAutospacing="0"/>
        <w:ind w:firstLine="708"/>
        <w:jc w:val="both"/>
        <w:rPr>
          <w:rFonts w:ascii="Arial" w:hAnsi="Arial" w:cs="Arial"/>
        </w:rPr>
      </w:pPr>
    </w:p>
    <w:p w:rsidR="00053A0D" w:rsidRPr="001B33B6" w:rsidRDefault="00053A0D" w:rsidP="005D390A">
      <w:pPr>
        <w:pStyle w:val="a3"/>
        <w:spacing w:before="0" w:beforeAutospacing="0" w:after="0" w:afterAutospacing="0"/>
        <w:ind w:firstLine="708"/>
        <w:jc w:val="both"/>
        <w:rPr>
          <w:rFonts w:ascii="Arial" w:hAnsi="Arial" w:cs="Arial"/>
        </w:rPr>
      </w:pPr>
    </w:p>
    <w:p w:rsidR="00053A0D" w:rsidRPr="001B33B6" w:rsidRDefault="00053A0D" w:rsidP="005D390A">
      <w:pPr>
        <w:pStyle w:val="a3"/>
        <w:spacing w:before="0" w:beforeAutospacing="0" w:after="0" w:afterAutospacing="0"/>
        <w:ind w:firstLine="708"/>
        <w:jc w:val="both"/>
        <w:rPr>
          <w:rFonts w:ascii="Arial" w:hAnsi="Arial" w:cs="Arial"/>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2852B5" w:rsidRPr="001B33B6" w:rsidRDefault="002852B5"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2852B5" w:rsidRPr="001B33B6" w:rsidRDefault="002852B5" w:rsidP="005D390A">
      <w:pPr>
        <w:spacing w:after="0" w:line="240" w:lineRule="auto"/>
        <w:jc w:val="both"/>
        <w:rPr>
          <w:rFonts w:ascii="Arial" w:hAnsi="Arial" w:cs="Arial"/>
          <w:sz w:val="24"/>
          <w:szCs w:val="24"/>
        </w:rPr>
      </w:pPr>
    </w:p>
    <w:p w:rsidR="002852B5" w:rsidRPr="001B33B6" w:rsidRDefault="002852B5" w:rsidP="005D390A">
      <w:pPr>
        <w:spacing w:after="0" w:line="240" w:lineRule="auto"/>
        <w:jc w:val="both"/>
        <w:rPr>
          <w:rFonts w:ascii="Arial" w:hAnsi="Arial" w:cs="Arial"/>
          <w:sz w:val="24"/>
          <w:szCs w:val="24"/>
        </w:rPr>
      </w:pPr>
    </w:p>
    <w:p w:rsidR="002852B5" w:rsidRPr="001B33B6" w:rsidRDefault="002852B5"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rPr>
          <w:rFonts w:ascii="Arial" w:hAnsi="Arial" w:cs="Arial"/>
          <w:sz w:val="24"/>
          <w:szCs w:val="24"/>
        </w:rPr>
        <w:sectPr w:rsidR="00053A0D" w:rsidRPr="001B33B6" w:rsidSect="00105ED3">
          <w:headerReference w:type="default" r:id="rId7"/>
          <w:type w:val="continuous"/>
          <w:pgSz w:w="11906" w:h="16838"/>
          <w:pgMar w:top="1134" w:right="851" w:bottom="1134" w:left="1701" w:header="709" w:footer="709" w:gutter="0"/>
          <w:cols w:space="720"/>
        </w:sectPr>
      </w:pPr>
    </w:p>
    <w:p w:rsidR="00FF5E1C" w:rsidRPr="001B33B6" w:rsidRDefault="00FF5E1C" w:rsidP="005D390A">
      <w:pPr>
        <w:spacing w:after="0" w:line="240" w:lineRule="auto"/>
        <w:jc w:val="right"/>
        <w:rPr>
          <w:rFonts w:ascii="Arial" w:hAnsi="Arial" w:cs="Arial"/>
          <w:sz w:val="24"/>
          <w:szCs w:val="24"/>
        </w:rPr>
      </w:pPr>
    </w:p>
    <w:p w:rsidR="00FF5E1C" w:rsidRPr="001B33B6" w:rsidRDefault="00FF5E1C" w:rsidP="005D390A">
      <w:pPr>
        <w:spacing w:after="0" w:line="240" w:lineRule="auto"/>
        <w:jc w:val="right"/>
        <w:rPr>
          <w:rFonts w:ascii="Arial" w:hAnsi="Arial" w:cs="Arial"/>
          <w:sz w:val="24"/>
          <w:szCs w:val="24"/>
        </w:rPr>
      </w:pPr>
    </w:p>
    <w:p w:rsidR="001B33B6" w:rsidRDefault="001B33B6" w:rsidP="005D390A">
      <w:pPr>
        <w:spacing w:after="0" w:line="240" w:lineRule="auto"/>
        <w:jc w:val="right"/>
        <w:rPr>
          <w:rFonts w:ascii="Arial" w:hAnsi="Arial" w:cs="Arial"/>
          <w:sz w:val="24"/>
          <w:szCs w:val="24"/>
        </w:rPr>
      </w:pPr>
    </w:p>
    <w:p w:rsidR="001B33B6" w:rsidRDefault="001B33B6" w:rsidP="005D390A">
      <w:pPr>
        <w:spacing w:after="0" w:line="240" w:lineRule="auto"/>
        <w:jc w:val="right"/>
        <w:rPr>
          <w:rFonts w:ascii="Arial" w:hAnsi="Arial" w:cs="Arial"/>
          <w:sz w:val="24"/>
          <w:szCs w:val="24"/>
        </w:rPr>
      </w:pP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z w:val="24"/>
          <w:szCs w:val="24"/>
        </w:rPr>
        <w:lastRenderedPageBreak/>
        <w:t xml:space="preserve">Приложение 2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sz w:val="24"/>
          <w:szCs w:val="24"/>
        </w:rPr>
        <w:t>РЕЕСТР</w:t>
      </w: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sz w:val="24"/>
          <w:szCs w:val="24"/>
        </w:rPr>
        <w:t>Объектов недвижимости, имеющих признаки бесхозяйного имущества</w:t>
      </w:r>
    </w:p>
    <w:p w:rsidR="00053A0D" w:rsidRPr="001B33B6" w:rsidRDefault="00053A0D" w:rsidP="005D390A">
      <w:pPr>
        <w:spacing w:after="0" w:line="240" w:lineRule="auto"/>
        <w:jc w:val="center"/>
        <w:rPr>
          <w:rFonts w:ascii="Arial" w:hAnsi="Arial" w:cs="Arial"/>
          <w:sz w:val="24"/>
          <w:szCs w:val="24"/>
        </w:rPr>
      </w:pPr>
    </w:p>
    <w:tbl>
      <w:tblPr>
        <w:tblW w:w="9495" w:type="dxa"/>
        <w:tblCellSpacing w:w="0" w:type="dxa"/>
        <w:tblLayout w:type="fixed"/>
        <w:tblCellMar>
          <w:left w:w="0" w:type="dxa"/>
          <w:right w:w="0" w:type="dxa"/>
        </w:tblCellMar>
        <w:tblLook w:val="00A0"/>
      </w:tblPr>
      <w:tblGrid>
        <w:gridCol w:w="651"/>
        <w:gridCol w:w="893"/>
        <w:gridCol w:w="992"/>
        <w:gridCol w:w="1417"/>
        <w:gridCol w:w="1701"/>
        <w:gridCol w:w="1086"/>
        <w:gridCol w:w="1182"/>
        <w:gridCol w:w="977"/>
        <w:gridCol w:w="596"/>
      </w:tblGrid>
      <w:tr w:rsidR="00053A0D" w:rsidRPr="001B33B6" w:rsidTr="008D2C34">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п/п</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Ориентировочные сведения об объекте (год постройки технические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Примечания</w:t>
            </w:r>
          </w:p>
        </w:tc>
      </w:tr>
      <w:tr w:rsidR="00053A0D" w:rsidRPr="001B33B6" w:rsidTr="008D2C34">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r>
      <w:tr w:rsidR="00053A0D" w:rsidRPr="001B33B6" w:rsidTr="008D2C34">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r>
      <w:tr w:rsidR="00053A0D" w:rsidRPr="001B33B6" w:rsidTr="008D2C34">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r>
      <w:tr w:rsidR="00053A0D" w:rsidRPr="001B33B6" w:rsidTr="008D2C34">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rPr>
            </w:pPr>
          </w:p>
        </w:tc>
      </w:tr>
    </w:tbl>
    <w:p w:rsidR="00053A0D" w:rsidRPr="001B33B6" w:rsidRDefault="00053A0D" w:rsidP="005D390A">
      <w:pPr>
        <w:spacing w:after="0" w:line="240" w:lineRule="auto"/>
        <w:jc w:val="both"/>
        <w:rPr>
          <w:rFonts w:ascii="Arial" w:hAnsi="Arial" w:cs="Arial"/>
          <w:sz w:val="24"/>
          <w:szCs w:val="24"/>
          <w:lang w:eastAsia="en-US"/>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rPr>
          <w:rFonts w:ascii="Arial" w:hAnsi="Arial" w:cs="Arial"/>
          <w:spacing w:val="-1"/>
          <w:sz w:val="24"/>
          <w:szCs w:val="24"/>
        </w:rPr>
      </w:pPr>
      <w:r w:rsidRPr="001B33B6">
        <w:rPr>
          <w:rFonts w:ascii="Arial" w:hAnsi="Arial" w:cs="Arial"/>
          <w:spacing w:val="-1"/>
          <w:sz w:val="24"/>
          <w:szCs w:val="24"/>
        </w:rPr>
        <w:br w:type="page"/>
      </w:r>
    </w:p>
    <w:p w:rsidR="00053A0D" w:rsidRPr="001B33B6" w:rsidRDefault="00053A0D" w:rsidP="005D390A">
      <w:pPr>
        <w:spacing w:after="0" w:line="240" w:lineRule="auto"/>
        <w:rPr>
          <w:rFonts w:ascii="Arial" w:hAnsi="Arial" w:cs="Arial"/>
          <w:spacing w:val="-1"/>
          <w:sz w:val="24"/>
          <w:szCs w:val="24"/>
        </w:rPr>
        <w:sectPr w:rsidR="00053A0D" w:rsidRPr="001B33B6" w:rsidSect="00105ED3">
          <w:type w:val="continuous"/>
          <w:pgSz w:w="11906" w:h="16838"/>
          <w:pgMar w:top="1134" w:right="851" w:bottom="1134" w:left="1701" w:header="709" w:footer="709" w:gutter="0"/>
          <w:cols w:space="720"/>
        </w:sectPr>
      </w:pP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pacing w:val="-1"/>
          <w:sz w:val="24"/>
          <w:szCs w:val="24"/>
        </w:rPr>
        <w:lastRenderedPageBreak/>
        <w:t>Приложение 3</w:t>
      </w:r>
    </w:p>
    <w:p w:rsidR="00053A0D" w:rsidRPr="001B33B6" w:rsidRDefault="00FF5E1C" w:rsidP="00FF5E1C">
      <w:pPr>
        <w:spacing w:after="0" w:line="240" w:lineRule="auto"/>
        <w:jc w:val="center"/>
        <w:rPr>
          <w:rFonts w:ascii="Arial" w:hAnsi="Arial" w:cs="Arial"/>
          <w:spacing w:val="-1"/>
          <w:sz w:val="24"/>
          <w:szCs w:val="24"/>
        </w:rPr>
      </w:pPr>
      <w:r w:rsidRPr="001B33B6">
        <w:rPr>
          <w:rFonts w:ascii="Arial" w:hAnsi="Arial" w:cs="Arial"/>
          <w:spacing w:val="-1"/>
          <w:sz w:val="24"/>
          <w:szCs w:val="24"/>
        </w:rPr>
        <w:t xml:space="preserve">                                                              </w:t>
      </w:r>
      <w:r w:rsidR="00053A0D" w:rsidRPr="001B33B6">
        <w:rPr>
          <w:rFonts w:ascii="Arial" w:hAnsi="Arial" w:cs="Arial"/>
          <w:spacing w:val="-1"/>
          <w:sz w:val="24"/>
          <w:szCs w:val="24"/>
        </w:rPr>
        <w:t xml:space="preserve">В Администрацию </w:t>
      </w:r>
      <w:r w:rsidR="00155F6C">
        <w:rPr>
          <w:rFonts w:ascii="Arial" w:hAnsi="Arial" w:cs="Arial"/>
          <w:sz w:val="24"/>
          <w:szCs w:val="24"/>
        </w:rPr>
        <w:t>Разъезженского</w:t>
      </w:r>
      <w:r w:rsidR="00053A0D" w:rsidRPr="001B33B6">
        <w:rPr>
          <w:rFonts w:ascii="Arial" w:hAnsi="Arial" w:cs="Arial"/>
          <w:sz w:val="24"/>
          <w:szCs w:val="24"/>
        </w:rPr>
        <w:t xml:space="preserve"> сельсовета</w:t>
      </w:r>
    </w:p>
    <w:p w:rsidR="00053A0D" w:rsidRPr="001B33B6" w:rsidRDefault="00E177AB" w:rsidP="00E177AB">
      <w:pPr>
        <w:spacing w:after="0" w:line="240" w:lineRule="auto"/>
        <w:jc w:val="center"/>
        <w:rPr>
          <w:rFonts w:ascii="Arial" w:hAnsi="Arial" w:cs="Arial"/>
          <w:sz w:val="24"/>
          <w:szCs w:val="24"/>
        </w:rPr>
      </w:pPr>
      <w:r w:rsidRPr="001B33B6">
        <w:rPr>
          <w:rFonts w:ascii="Arial" w:hAnsi="Arial" w:cs="Arial"/>
          <w:spacing w:val="-1"/>
          <w:sz w:val="24"/>
          <w:szCs w:val="24"/>
        </w:rPr>
        <w:t xml:space="preserve">                                                          </w:t>
      </w:r>
      <w:r w:rsidR="00053A0D" w:rsidRPr="001B33B6">
        <w:rPr>
          <w:rFonts w:ascii="Arial" w:hAnsi="Arial" w:cs="Arial"/>
          <w:spacing w:val="-1"/>
          <w:sz w:val="24"/>
          <w:szCs w:val="24"/>
        </w:rPr>
        <w:t>от _________________________________</w:t>
      </w:r>
    </w:p>
    <w:p w:rsidR="00053A0D" w:rsidRPr="001B33B6" w:rsidRDefault="00E177AB" w:rsidP="00E177AB">
      <w:pPr>
        <w:spacing w:after="0" w:line="240" w:lineRule="auto"/>
        <w:jc w:val="center"/>
        <w:rPr>
          <w:rFonts w:ascii="Arial" w:hAnsi="Arial" w:cs="Arial"/>
          <w:sz w:val="24"/>
          <w:szCs w:val="24"/>
        </w:rPr>
      </w:pPr>
      <w:r w:rsidRPr="001B33B6">
        <w:rPr>
          <w:rFonts w:ascii="Arial" w:hAnsi="Arial" w:cs="Arial"/>
          <w:spacing w:val="-1"/>
          <w:sz w:val="24"/>
          <w:szCs w:val="24"/>
        </w:rPr>
        <w:t xml:space="preserve">                                                            </w:t>
      </w:r>
      <w:r w:rsidR="00053A0D" w:rsidRPr="001B33B6">
        <w:rPr>
          <w:rFonts w:ascii="Arial" w:hAnsi="Arial" w:cs="Arial"/>
          <w:spacing w:val="-1"/>
          <w:sz w:val="24"/>
          <w:szCs w:val="24"/>
        </w:rPr>
        <w:t>__________________________________,</w:t>
      </w:r>
    </w:p>
    <w:p w:rsidR="00053A0D" w:rsidRPr="001B33B6" w:rsidRDefault="00FF5E1C" w:rsidP="00E177AB">
      <w:pPr>
        <w:spacing w:after="0" w:line="240" w:lineRule="auto"/>
        <w:jc w:val="center"/>
        <w:rPr>
          <w:rFonts w:ascii="Arial" w:hAnsi="Arial" w:cs="Arial"/>
          <w:sz w:val="24"/>
          <w:szCs w:val="24"/>
        </w:rPr>
      </w:pPr>
      <w:r w:rsidRPr="001B33B6">
        <w:rPr>
          <w:rFonts w:ascii="Arial" w:hAnsi="Arial" w:cs="Arial"/>
          <w:sz w:val="24"/>
          <w:szCs w:val="24"/>
        </w:rPr>
        <w:t xml:space="preserve">                  </w:t>
      </w:r>
      <w:r w:rsidR="00053A0D" w:rsidRPr="001B33B6">
        <w:rPr>
          <w:rFonts w:ascii="Arial" w:hAnsi="Arial" w:cs="Arial"/>
          <w:sz w:val="24"/>
          <w:szCs w:val="24"/>
        </w:rPr>
        <w:t>ФИО полностью</w:t>
      </w:r>
    </w:p>
    <w:p w:rsidR="00053A0D" w:rsidRPr="001B33B6" w:rsidRDefault="00E177AB" w:rsidP="00E177AB">
      <w:pPr>
        <w:spacing w:after="0" w:line="240" w:lineRule="auto"/>
        <w:jc w:val="center"/>
        <w:rPr>
          <w:rFonts w:ascii="Arial" w:hAnsi="Arial" w:cs="Arial"/>
          <w:sz w:val="24"/>
          <w:szCs w:val="24"/>
        </w:rPr>
      </w:pPr>
      <w:r w:rsidRPr="001B33B6">
        <w:rPr>
          <w:rFonts w:ascii="Arial" w:hAnsi="Arial" w:cs="Arial"/>
          <w:sz w:val="24"/>
          <w:szCs w:val="24"/>
        </w:rPr>
        <w:t xml:space="preserve">                                  </w:t>
      </w:r>
      <w:r w:rsidR="00053A0D" w:rsidRPr="001B33B6">
        <w:rPr>
          <w:rFonts w:ascii="Arial" w:hAnsi="Arial" w:cs="Arial"/>
          <w:sz w:val="24"/>
          <w:szCs w:val="24"/>
        </w:rPr>
        <w:t>проживающего по адресу:</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r w:rsidR="00E177AB" w:rsidRPr="001B33B6">
        <w:rPr>
          <w:rFonts w:ascii="Arial" w:hAnsi="Arial" w:cs="Arial"/>
          <w:sz w:val="24"/>
          <w:szCs w:val="24"/>
        </w:rPr>
        <w:t xml:space="preserve">       </w:t>
      </w:r>
      <w:r w:rsidRPr="001B33B6">
        <w:rPr>
          <w:rFonts w:ascii="Arial" w:hAnsi="Arial" w:cs="Arial"/>
          <w:sz w:val="24"/>
          <w:szCs w:val="24"/>
        </w:rPr>
        <w:t xml:space="preserve">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r w:rsidR="00E177AB" w:rsidRPr="001B33B6">
        <w:rPr>
          <w:rFonts w:ascii="Arial" w:hAnsi="Arial" w:cs="Arial"/>
          <w:sz w:val="24"/>
          <w:szCs w:val="24"/>
        </w:rPr>
        <w:t xml:space="preserve">       </w:t>
      </w:r>
      <w:r w:rsidRPr="001B33B6">
        <w:rPr>
          <w:rFonts w:ascii="Arial" w:hAnsi="Arial" w:cs="Arial"/>
          <w:sz w:val="24"/>
          <w:szCs w:val="24"/>
        </w:rPr>
        <w:t xml:space="preserve">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r w:rsidR="00E177AB" w:rsidRPr="001B33B6">
        <w:rPr>
          <w:rFonts w:ascii="Arial" w:hAnsi="Arial" w:cs="Arial"/>
          <w:sz w:val="24"/>
          <w:szCs w:val="24"/>
        </w:rPr>
        <w:t xml:space="preserve">       </w:t>
      </w:r>
      <w:r w:rsidRPr="001B33B6">
        <w:rPr>
          <w:rFonts w:ascii="Arial" w:hAnsi="Arial" w:cs="Arial"/>
          <w:sz w:val="24"/>
          <w:szCs w:val="24"/>
        </w:rPr>
        <w:t xml:space="preserve">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                                                        </w:t>
      </w:r>
      <w:r w:rsidR="00E177AB" w:rsidRPr="001B33B6">
        <w:rPr>
          <w:rFonts w:ascii="Arial" w:hAnsi="Arial" w:cs="Arial"/>
          <w:sz w:val="24"/>
          <w:szCs w:val="24"/>
        </w:rPr>
        <w:t xml:space="preserve">       </w:t>
      </w:r>
      <w:r w:rsidRPr="001B33B6">
        <w:rPr>
          <w:rFonts w:ascii="Arial" w:hAnsi="Arial" w:cs="Arial"/>
          <w:sz w:val="24"/>
          <w:szCs w:val="24"/>
        </w:rPr>
        <w:t>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                                                        </w:t>
      </w:r>
      <w:r w:rsidR="00E177AB" w:rsidRPr="001B33B6">
        <w:rPr>
          <w:rFonts w:ascii="Arial" w:hAnsi="Arial" w:cs="Arial"/>
          <w:sz w:val="24"/>
          <w:szCs w:val="24"/>
        </w:rPr>
        <w:t xml:space="preserve">       </w:t>
      </w:r>
      <w:r w:rsidRPr="001B33B6">
        <w:rPr>
          <w:rFonts w:ascii="Arial" w:hAnsi="Arial" w:cs="Arial"/>
          <w:sz w:val="24"/>
          <w:szCs w:val="24"/>
        </w:rPr>
        <w:t>телефон: ____________________________</w:t>
      </w: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sz w:val="24"/>
          <w:szCs w:val="24"/>
        </w:rPr>
        <w:t>Заявление.</w:t>
      </w: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sz w:val="24"/>
          <w:szCs w:val="24"/>
        </w:rPr>
        <w:t>Имущество, предположительно оставшееся без владельца:</w:t>
      </w:r>
    </w:p>
    <w:tbl>
      <w:tblPr>
        <w:tblW w:w="9630" w:type="dxa"/>
        <w:tblCellSpacing w:w="0" w:type="dxa"/>
        <w:tblLayout w:type="fixed"/>
        <w:tblCellMar>
          <w:left w:w="0" w:type="dxa"/>
          <w:right w:w="0" w:type="dxa"/>
        </w:tblCellMar>
        <w:tblLook w:val="00A0"/>
      </w:tblPr>
      <w:tblGrid>
        <w:gridCol w:w="1584"/>
        <w:gridCol w:w="1380"/>
        <w:gridCol w:w="2095"/>
        <w:gridCol w:w="1754"/>
        <w:gridCol w:w="1783"/>
        <w:gridCol w:w="1034"/>
      </w:tblGrid>
      <w:tr w:rsidR="00053A0D" w:rsidRPr="001B33B6" w:rsidTr="00E177AB">
        <w:trPr>
          <w:tblCellSpacing w:w="0" w:type="dxa"/>
        </w:trPr>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наименование (назначение) объекта</w:t>
            </w:r>
          </w:p>
        </w:tc>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pacing w:val="-1"/>
                <w:sz w:val="24"/>
                <w:szCs w:val="24"/>
                <w:lang w:eastAsia="en-US"/>
              </w:rPr>
            </w:pPr>
            <w:r w:rsidRPr="001B33B6">
              <w:rPr>
                <w:rFonts w:ascii="Arial" w:hAnsi="Arial" w:cs="Arial"/>
                <w:spacing w:val="-1"/>
                <w:sz w:val="24"/>
                <w:szCs w:val="24"/>
              </w:rPr>
              <w:t xml:space="preserve">место </w:t>
            </w:r>
          </w:p>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расположения объекта</w:t>
            </w:r>
          </w:p>
        </w:tc>
        <w:tc>
          <w:tcPr>
            <w:tcW w:w="2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Ориентировочные сведения об объекте(год постройки, технические характеристики, площадь)</w:t>
            </w:r>
          </w:p>
        </w:tc>
        <w:tc>
          <w:tcPr>
            <w:tcW w:w="1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rPr>
                <w:rFonts w:ascii="Arial" w:hAnsi="Arial" w:cs="Arial"/>
                <w:sz w:val="24"/>
                <w:szCs w:val="24"/>
                <w:lang w:eastAsia="en-US"/>
              </w:rPr>
            </w:pPr>
            <w:r w:rsidRPr="001B33B6">
              <w:rPr>
                <w:rFonts w:ascii="Arial" w:hAnsi="Arial" w:cs="Arial"/>
                <w:spacing w:val="-1"/>
                <w:sz w:val="24"/>
                <w:szCs w:val="24"/>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сведения о предполагаемом собственнике владельце, пользователе объекта</w:t>
            </w:r>
          </w:p>
        </w:tc>
        <w:tc>
          <w:tcPr>
            <w:tcW w:w="1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pacing w:val="-1"/>
                <w:sz w:val="24"/>
                <w:szCs w:val="24"/>
              </w:rPr>
              <w:t>период неиспользования объекта, неосуществления в отношении него правомочий собственника</w:t>
            </w:r>
          </w:p>
        </w:tc>
      </w:tr>
      <w:tr w:rsidR="00053A0D" w:rsidRPr="001B33B6" w:rsidTr="008D2C34">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r>
      <w:tr w:rsidR="00053A0D" w:rsidRPr="001B33B6" w:rsidTr="008D2C34">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tcPr>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w:t>
            </w:r>
          </w:p>
        </w:tc>
      </w:tr>
    </w:tbl>
    <w:p w:rsidR="00053A0D" w:rsidRPr="001B33B6" w:rsidRDefault="00053A0D" w:rsidP="005D390A">
      <w:pPr>
        <w:spacing w:after="0" w:line="240" w:lineRule="auto"/>
        <w:jc w:val="both"/>
        <w:rPr>
          <w:rFonts w:ascii="Arial" w:hAnsi="Arial" w:cs="Arial"/>
          <w:sz w:val="24"/>
          <w:szCs w:val="24"/>
          <w:lang w:eastAsia="en-US"/>
        </w:rPr>
      </w:pPr>
      <w:r w:rsidRPr="001B33B6">
        <w:rPr>
          <w:rFonts w:ascii="Arial" w:hAnsi="Arial" w:cs="Arial"/>
          <w:sz w:val="24"/>
          <w:szCs w:val="24"/>
        </w:rPr>
        <w:t>                     дата                                                                             подпись</w:t>
      </w:r>
    </w:p>
    <w:p w:rsidR="00053A0D" w:rsidRPr="001B33B6" w:rsidRDefault="00053A0D" w:rsidP="00FF5E1C">
      <w:pPr>
        <w:spacing w:after="0" w:line="240" w:lineRule="auto"/>
        <w:jc w:val="both"/>
        <w:rPr>
          <w:rFonts w:ascii="Arial" w:hAnsi="Arial" w:cs="Arial"/>
          <w:sz w:val="24"/>
          <w:szCs w:val="24"/>
        </w:rPr>
      </w:pPr>
      <w:r w:rsidRPr="001B33B6">
        <w:rPr>
          <w:rFonts w:ascii="Arial" w:hAnsi="Arial" w:cs="Arial"/>
          <w:sz w:val="24"/>
          <w:szCs w:val="24"/>
        </w:rPr>
        <w:t> </w:t>
      </w:r>
      <w:r w:rsidRPr="001B33B6">
        <w:rPr>
          <w:rFonts w:ascii="Arial" w:hAnsi="Arial" w:cs="Arial"/>
          <w:spacing w:val="-1"/>
          <w:sz w:val="24"/>
          <w:szCs w:val="24"/>
        </w:rPr>
        <w:br w:type="page"/>
      </w:r>
    </w:p>
    <w:p w:rsidR="00053A0D" w:rsidRPr="001B33B6" w:rsidRDefault="00053A0D" w:rsidP="005D390A">
      <w:pPr>
        <w:spacing w:after="0" w:line="240" w:lineRule="auto"/>
        <w:jc w:val="right"/>
        <w:rPr>
          <w:rFonts w:ascii="Arial" w:hAnsi="Arial" w:cs="Arial"/>
          <w:spacing w:val="-1"/>
          <w:sz w:val="24"/>
          <w:szCs w:val="24"/>
        </w:rPr>
      </w:pPr>
      <w:r w:rsidRPr="001B33B6">
        <w:rPr>
          <w:rFonts w:ascii="Arial" w:hAnsi="Arial" w:cs="Arial"/>
          <w:spacing w:val="-1"/>
          <w:sz w:val="24"/>
          <w:szCs w:val="24"/>
        </w:rPr>
        <w:t>Приложение 4</w:t>
      </w:r>
    </w:p>
    <w:p w:rsidR="00053A0D" w:rsidRPr="001B33B6" w:rsidRDefault="00053A0D" w:rsidP="005D390A">
      <w:pPr>
        <w:spacing w:after="0" w:line="240" w:lineRule="auto"/>
        <w:jc w:val="right"/>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pacing w:val="-1"/>
          <w:sz w:val="24"/>
          <w:szCs w:val="24"/>
        </w:rPr>
        <w:t> </w:t>
      </w: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bCs/>
          <w:spacing w:val="-1"/>
          <w:sz w:val="24"/>
          <w:szCs w:val="24"/>
        </w:rPr>
        <w:t xml:space="preserve">                                                          ПРИМЕРНОЕ ЗАЯВЛЕНИЕ</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pacing w:val="-1"/>
          <w:sz w:val="24"/>
          <w:szCs w:val="24"/>
        </w:rPr>
        <w:t> </w:t>
      </w: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pacing w:val="-1"/>
          <w:sz w:val="24"/>
          <w:szCs w:val="24"/>
        </w:rPr>
        <w:t xml:space="preserve">В Администрацию </w:t>
      </w:r>
      <w:r w:rsidR="00155F6C">
        <w:rPr>
          <w:rFonts w:ascii="Arial" w:hAnsi="Arial" w:cs="Arial"/>
          <w:sz w:val="24"/>
          <w:szCs w:val="24"/>
        </w:rPr>
        <w:t>Разъезженского</w:t>
      </w:r>
      <w:r w:rsidRPr="001B33B6">
        <w:rPr>
          <w:rFonts w:ascii="Arial" w:hAnsi="Arial" w:cs="Arial"/>
          <w:sz w:val="24"/>
          <w:szCs w:val="24"/>
        </w:rPr>
        <w:t xml:space="preserve"> сельсовета</w:t>
      </w: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pacing w:val="-1"/>
          <w:sz w:val="24"/>
          <w:szCs w:val="24"/>
        </w:rPr>
        <w:t>от 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ФИО полностью</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паспорт: 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кем, когда выдан: 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проживающего по адресу:</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телефон: 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sz w:val="24"/>
          <w:szCs w:val="24"/>
        </w:rPr>
        <w:t>Заявление</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Я, __________________________________________________________,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ФИО (полностью)</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отказываюсь от недвижимого имущества 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______________________________________________________________________________________________________________________________________________________________________________________________________,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описание данного недвижимого имущества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принадлежащего (не принадлежащего) мне на праве собственности (долевой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собственности, нужное подчеркнуть)__________________________________________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документ, подтверждающий право собственности (долевой собственности), размер доли в случае отказа от долевой собственности и</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другие документы, подтверждающие право владения, распоряжения и пользования данным недвижимым имуществом</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Прилагаю следующие документы:________________________________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число                                                                                          подпись</w:t>
      </w: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pacing w:val="-1"/>
          <w:sz w:val="24"/>
          <w:szCs w:val="24"/>
        </w:rPr>
        <w:t>Приложение 5</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bCs/>
          <w:sz w:val="24"/>
          <w:szCs w:val="24"/>
        </w:rPr>
        <w:t>ПЕРЕЧЕНЬ ДОКУМЕНТОВ ДЛЯ ПРИНЯТИЯ НА УЧЕТ БЕСХОЗЯЙНОГО НЕДВИЖИМОГО ИМУЩЕСТВА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1. 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 по Красноярскому  краю.</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2. Документ, удостоверяющий личность заявителя.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4. Кадастровый паспорт на объект недвижимого имущества, выданный организацией (органом) по учету объектов недвижимого имущества.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6. 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выданные органами учета государственного и муниципального имущества документы о том, что данный объект недвижимого имущества не учтен в реестрах </w:t>
      </w:r>
      <w:r w:rsidRPr="001B33B6">
        <w:rPr>
          <w:rFonts w:ascii="Arial" w:hAnsi="Arial" w:cs="Arial"/>
          <w:sz w:val="24"/>
          <w:szCs w:val="24"/>
        </w:rPr>
        <w:lastRenderedPageBreak/>
        <w:t>федерального имущества, государственного имущества субъекта Российской Федерации и муниципального имущества;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Default="00E177AB" w:rsidP="005D390A">
      <w:pPr>
        <w:spacing w:after="0" w:line="240" w:lineRule="auto"/>
        <w:jc w:val="both"/>
        <w:rPr>
          <w:rFonts w:ascii="Arial" w:hAnsi="Arial" w:cs="Arial"/>
          <w:sz w:val="24"/>
          <w:szCs w:val="24"/>
        </w:rPr>
      </w:pPr>
    </w:p>
    <w:p w:rsidR="001B33B6" w:rsidRPr="001B33B6" w:rsidRDefault="001B33B6"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E177AB" w:rsidRPr="001B33B6" w:rsidRDefault="00E177AB"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both"/>
        <w:rPr>
          <w:rFonts w:ascii="Arial" w:hAnsi="Arial" w:cs="Arial"/>
          <w:sz w:val="24"/>
          <w:szCs w:val="24"/>
        </w:rPr>
      </w:pPr>
    </w:p>
    <w:p w:rsidR="00053A0D" w:rsidRPr="001B33B6" w:rsidRDefault="00053A0D" w:rsidP="005D390A">
      <w:pPr>
        <w:spacing w:after="0" w:line="240" w:lineRule="auto"/>
        <w:jc w:val="right"/>
        <w:rPr>
          <w:rFonts w:ascii="Arial" w:hAnsi="Arial" w:cs="Arial"/>
          <w:sz w:val="24"/>
          <w:szCs w:val="24"/>
        </w:rPr>
      </w:pPr>
      <w:r w:rsidRPr="001B33B6">
        <w:rPr>
          <w:rFonts w:ascii="Arial" w:hAnsi="Arial" w:cs="Arial"/>
          <w:spacing w:val="-1"/>
          <w:sz w:val="24"/>
          <w:szCs w:val="24"/>
        </w:rPr>
        <w:lastRenderedPageBreak/>
        <w:t>Приложение 6</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p w:rsidR="00053A0D" w:rsidRPr="001B33B6" w:rsidRDefault="00053A0D" w:rsidP="005D390A">
      <w:pPr>
        <w:spacing w:after="0" w:line="240" w:lineRule="auto"/>
        <w:jc w:val="center"/>
        <w:rPr>
          <w:rFonts w:ascii="Arial" w:hAnsi="Arial" w:cs="Arial"/>
          <w:sz w:val="24"/>
          <w:szCs w:val="24"/>
        </w:rPr>
      </w:pPr>
      <w:r w:rsidRPr="001B33B6">
        <w:rPr>
          <w:rFonts w:ascii="Arial" w:hAnsi="Arial" w:cs="Arial"/>
          <w:bCs/>
          <w:sz w:val="24"/>
          <w:szCs w:val="24"/>
        </w:rPr>
        <w:t>ПЕРЕЧЕНЬ ДОКУМЕНТОВ ДЛЯ ГОСУДАРСТВЕННОЙ РЕГИСТРАЦИИ ПРАВ НА ОБЪЕКТЫ НЕДВИЖИМОГО ИМУЩЕСТВА НА ОСНОВАНИИ СУДЕБНОГО РЕШЕНИЯ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1. Заявление о государственной регистрации права. При наличии в Едином государственном реестре прав записи о праве,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2. Документ, удостоверяющий личность заявителя.</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4. Для юридического лица: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xml:space="preserve">- Учредительные документы юридического лица или нотариально удостоверенные копии учредительных документов юридического лица. </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документ, подтверждающий полномочия руководителя юридического лица (выписка из протокола, приказ, т.д.).</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5. Документ, подтверждающий уплату государственной пошлины за государственную регистрацию права.</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6. Копии вступивших в законную силу судебных актов.</w:t>
      </w:r>
    </w:p>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7. Кадастровый паспорт объекта недвижимого имущества, выданный организацией (органом) по учету объектов недвижимого имущества. </w:t>
      </w:r>
    </w:p>
    <w:p w:rsidR="00053A0D" w:rsidRPr="001B33B6" w:rsidRDefault="00053A0D" w:rsidP="005D390A">
      <w:pPr>
        <w:spacing w:after="0" w:line="240" w:lineRule="auto"/>
        <w:rPr>
          <w:rFonts w:ascii="Arial" w:hAnsi="Arial" w:cs="Arial"/>
          <w:color w:val="000000"/>
          <w:sz w:val="24"/>
          <w:szCs w:val="24"/>
        </w:rPr>
        <w:sectPr w:rsidR="00053A0D" w:rsidRPr="001B33B6" w:rsidSect="00105ED3">
          <w:type w:val="continuous"/>
          <w:pgSz w:w="11906" w:h="16838"/>
          <w:pgMar w:top="1134" w:right="851" w:bottom="1134" w:left="1701" w:header="709" w:footer="709" w:gutter="0"/>
          <w:cols w:space="720"/>
        </w:sectPr>
      </w:pPr>
      <w:r w:rsidRPr="001B33B6">
        <w:rPr>
          <w:rFonts w:ascii="Arial" w:hAnsi="Arial" w:cs="Arial"/>
          <w:color w:val="000000"/>
          <w:sz w:val="24"/>
          <w:szCs w:val="24"/>
        </w:rPr>
        <w:br w:type="page"/>
      </w:r>
    </w:p>
    <w:p w:rsidR="00053A0D" w:rsidRPr="001B33B6" w:rsidRDefault="00053A0D" w:rsidP="00E177AB">
      <w:pPr>
        <w:spacing w:after="0" w:line="240" w:lineRule="auto"/>
        <w:jc w:val="right"/>
        <w:rPr>
          <w:rFonts w:ascii="Arial" w:hAnsi="Arial" w:cs="Arial"/>
          <w:color w:val="000000"/>
          <w:sz w:val="24"/>
          <w:szCs w:val="24"/>
        </w:rPr>
      </w:pPr>
      <w:r w:rsidRPr="001B33B6">
        <w:rPr>
          <w:rFonts w:ascii="Arial" w:hAnsi="Arial" w:cs="Arial"/>
          <w:color w:val="000000"/>
          <w:sz w:val="24"/>
          <w:szCs w:val="24"/>
        </w:rPr>
        <w:lastRenderedPageBreak/>
        <w:t>Приложение 7</w:t>
      </w: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p w:rsidR="00053A0D" w:rsidRPr="001B33B6" w:rsidRDefault="00053A0D" w:rsidP="005D390A">
      <w:pPr>
        <w:pStyle w:val="dktexright"/>
        <w:shd w:val="clear" w:color="auto" w:fill="FFFFFF"/>
        <w:spacing w:before="0" w:beforeAutospacing="0" w:after="0" w:afterAutospacing="0"/>
        <w:jc w:val="center"/>
        <w:rPr>
          <w:rFonts w:ascii="Arial" w:hAnsi="Arial" w:cs="Arial"/>
          <w:color w:val="000000"/>
        </w:rPr>
      </w:pPr>
      <w:r w:rsidRPr="001B33B6">
        <w:rPr>
          <w:rFonts w:ascii="Arial" w:hAnsi="Arial" w:cs="Arial"/>
          <w:color w:val="000000"/>
        </w:rPr>
        <w:t>РЕЕСТР</w:t>
      </w:r>
    </w:p>
    <w:p w:rsidR="00053A0D" w:rsidRPr="001B33B6" w:rsidRDefault="00053A0D" w:rsidP="005D390A">
      <w:pPr>
        <w:pStyle w:val="dktexright"/>
        <w:shd w:val="clear" w:color="auto" w:fill="FFFFFF"/>
        <w:spacing w:before="0" w:beforeAutospacing="0" w:after="0" w:afterAutospacing="0"/>
        <w:jc w:val="center"/>
        <w:rPr>
          <w:rFonts w:ascii="Arial" w:hAnsi="Arial" w:cs="Arial"/>
          <w:color w:val="000000"/>
        </w:rPr>
      </w:pPr>
      <w:r w:rsidRPr="001B33B6">
        <w:rPr>
          <w:rFonts w:ascii="Arial" w:hAnsi="Arial" w:cs="Arial"/>
          <w:color w:val="000000"/>
        </w:rPr>
        <w:t>жилых помещений, оставшихся без собственника</w:t>
      </w: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p w:rsidR="00053A0D" w:rsidRPr="001B33B6" w:rsidRDefault="00053A0D" w:rsidP="005D390A">
      <w:pPr>
        <w:pStyle w:val="dktexright"/>
        <w:shd w:val="clear" w:color="auto" w:fill="FFFFFF"/>
        <w:spacing w:before="0" w:beforeAutospacing="0" w:after="0" w:afterAutospacing="0"/>
        <w:rPr>
          <w:rFonts w:ascii="Arial" w:hAnsi="Arial" w:cs="Arial"/>
          <w:color w:val="00000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1260"/>
        <w:gridCol w:w="877"/>
        <w:gridCol w:w="1995"/>
        <w:gridCol w:w="1924"/>
        <w:gridCol w:w="1447"/>
        <w:gridCol w:w="1551"/>
        <w:gridCol w:w="1551"/>
        <w:gridCol w:w="1568"/>
      </w:tblGrid>
      <w:tr w:rsidR="00053A0D" w:rsidRPr="001B33B6" w:rsidTr="008D2C34">
        <w:tc>
          <w:tcPr>
            <w:tcW w:w="392"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 п\п</w:t>
            </w:r>
          </w:p>
        </w:tc>
        <w:tc>
          <w:tcPr>
            <w:tcW w:w="709"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Дата внесения в Реестр</w:t>
            </w:r>
          </w:p>
        </w:tc>
        <w:tc>
          <w:tcPr>
            <w:tcW w:w="850"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адрес</w:t>
            </w:r>
          </w:p>
        </w:tc>
        <w:tc>
          <w:tcPr>
            <w:tcW w:w="1134"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Характеристика жилого помещения</w:t>
            </w:r>
          </w:p>
        </w:tc>
        <w:tc>
          <w:tcPr>
            <w:tcW w:w="992"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ФИО наследователя</w:t>
            </w:r>
          </w:p>
        </w:tc>
        <w:tc>
          <w:tcPr>
            <w:tcW w:w="1276"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Основания внесения в реестр</w:t>
            </w:r>
          </w:p>
        </w:tc>
        <w:tc>
          <w:tcPr>
            <w:tcW w:w="1701"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Дата исключения из реестра</w:t>
            </w:r>
          </w:p>
        </w:tc>
        <w:tc>
          <w:tcPr>
            <w:tcW w:w="1453"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Основания исключения из реестра</w:t>
            </w:r>
          </w:p>
        </w:tc>
        <w:tc>
          <w:tcPr>
            <w:tcW w:w="1064" w:type="dxa"/>
          </w:tcPr>
          <w:p w:rsidR="00053A0D" w:rsidRPr="001B33B6" w:rsidRDefault="00053A0D" w:rsidP="005D390A">
            <w:pPr>
              <w:spacing w:after="0" w:line="240" w:lineRule="auto"/>
              <w:jc w:val="both"/>
              <w:rPr>
                <w:rFonts w:ascii="Arial" w:hAnsi="Arial" w:cs="Arial"/>
                <w:color w:val="000000"/>
                <w:sz w:val="24"/>
                <w:szCs w:val="24"/>
                <w:lang w:eastAsia="en-US"/>
              </w:rPr>
            </w:pPr>
            <w:r w:rsidRPr="001B33B6">
              <w:rPr>
                <w:rFonts w:ascii="Arial" w:hAnsi="Arial" w:cs="Arial"/>
                <w:color w:val="000000"/>
                <w:sz w:val="24"/>
                <w:szCs w:val="24"/>
              </w:rPr>
              <w:t>примечания</w:t>
            </w:r>
          </w:p>
        </w:tc>
      </w:tr>
      <w:tr w:rsidR="00053A0D" w:rsidRPr="001B33B6" w:rsidTr="008D2C34">
        <w:tc>
          <w:tcPr>
            <w:tcW w:w="392"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709"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850"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134"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992"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276"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701"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453"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064" w:type="dxa"/>
          </w:tcPr>
          <w:p w:rsidR="00053A0D" w:rsidRPr="001B33B6" w:rsidRDefault="00053A0D" w:rsidP="005D390A">
            <w:pPr>
              <w:spacing w:after="0" w:line="240" w:lineRule="auto"/>
              <w:jc w:val="both"/>
              <w:rPr>
                <w:rFonts w:ascii="Arial" w:hAnsi="Arial" w:cs="Arial"/>
                <w:color w:val="000000"/>
                <w:sz w:val="24"/>
                <w:szCs w:val="24"/>
                <w:lang w:eastAsia="en-US"/>
              </w:rPr>
            </w:pPr>
          </w:p>
        </w:tc>
      </w:tr>
      <w:tr w:rsidR="00053A0D" w:rsidRPr="001B33B6" w:rsidTr="008D2C34">
        <w:tc>
          <w:tcPr>
            <w:tcW w:w="392"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709"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850"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134"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992"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276"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701"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453" w:type="dxa"/>
          </w:tcPr>
          <w:p w:rsidR="00053A0D" w:rsidRPr="001B33B6" w:rsidRDefault="00053A0D" w:rsidP="005D390A">
            <w:pPr>
              <w:spacing w:after="0" w:line="240" w:lineRule="auto"/>
              <w:jc w:val="both"/>
              <w:rPr>
                <w:rFonts w:ascii="Arial" w:hAnsi="Arial" w:cs="Arial"/>
                <w:color w:val="000000"/>
                <w:sz w:val="24"/>
                <w:szCs w:val="24"/>
                <w:lang w:eastAsia="en-US"/>
              </w:rPr>
            </w:pPr>
          </w:p>
        </w:tc>
        <w:tc>
          <w:tcPr>
            <w:tcW w:w="1064" w:type="dxa"/>
          </w:tcPr>
          <w:p w:rsidR="00053A0D" w:rsidRPr="001B33B6" w:rsidRDefault="00053A0D" w:rsidP="005D390A">
            <w:pPr>
              <w:spacing w:after="0" w:line="240" w:lineRule="auto"/>
              <w:jc w:val="both"/>
              <w:rPr>
                <w:rFonts w:ascii="Arial" w:hAnsi="Arial" w:cs="Arial"/>
                <w:color w:val="000000"/>
                <w:sz w:val="24"/>
                <w:szCs w:val="24"/>
                <w:lang w:eastAsia="en-US"/>
              </w:rPr>
            </w:pPr>
          </w:p>
        </w:tc>
      </w:tr>
    </w:tbl>
    <w:p w:rsidR="00053A0D" w:rsidRPr="001B33B6" w:rsidRDefault="00053A0D" w:rsidP="005D390A">
      <w:pPr>
        <w:shd w:val="clear" w:color="auto" w:fill="FFFFFF"/>
        <w:spacing w:after="0" w:line="240" w:lineRule="auto"/>
        <w:jc w:val="both"/>
        <w:rPr>
          <w:rFonts w:ascii="Arial" w:hAnsi="Arial" w:cs="Arial"/>
          <w:color w:val="000000"/>
          <w:sz w:val="24"/>
          <w:szCs w:val="24"/>
          <w:lang w:eastAsia="en-US"/>
        </w:rPr>
      </w:pPr>
    </w:p>
    <w:p w:rsidR="00053A0D" w:rsidRPr="001B33B6" w:rsidRDefault="00053A0D" w:rsidP="005D390A">
      <w:pPr>
        <w:spacing w:after="0" w:line="240" w:lineRule="auto"/>
        <w:rPr>
          <w:rFonts w:ascii="Arial" w:hAnsi="Arial" w:cs="Arial"/>
          <w:color w:val="000000"/>
          <w:sz w:val="24"/>
          <w:szCs w:val="24"/>
        </w:rPr>
        <w:sectPr w:rsidR="00053A0D" w:rsidRPr="001B33B6" w:rsidSect="00105ED3">
          <w:type w:val="continuous"/>
          <w:pgSz w:w="16838" w:h="11906" w:orient="landscape"/>
          <w:pgMar w:top="1134" w:right="851" w:bottom="1134" w:left="1701" w:header="709" w:footer="709" w:gutter="0"/>
          <w:cols w:space="720"/>
        </w:sectPr>
      </w:pPr>
    </w:p>
    <w:p w:rsidR="00053A0D" w:rsidRPr="001B33B6" w:rsidRDefault="00053A0D" w:rsidP="005D390A">
      <w:pPr>
        <w:pStyle w:val="dktexright"/>
        <w:shd w:val="clear" w:color="auto" w:fill="FFFFFF"/>
        <w:spacing w:before="0" w:beforeAutospacing="0" w:after="0" w:afterAutospacing="0"/>
        <w:jc w:val="right"/>
        <w:rPr>
          <w:rFonts w:ascii="Arial" w:hAnsi="Arial" w:cs="Arial"/>
          <w:color w:val="000000"/>
        </w:rPr>
      </w:pPr>
      <w:r w:rsidRPr="001B33B6">
        <w:rPr>
          <w:rFonts w:ascii="Arial" w:hAnsi="Arial" w:cs="Arial"/>
          <w:color w:val="000000"/>
        </w:rPr>
        <w:lastRenderedPageBreak/>
        <w:t>Приложение 8</w:t>
      </w:r>
    </w:p>
    <w:p w:rsidR="00053A0D" w:rsidRPr="001B33B6" w:rsidRDefault="00053A0D" w:rsidP="005D390A">
      <w:pPr>
        <w:pStyle w:val="HTML"/>
        <w:shd w:val="clear" w:color="auto" w:fill="FFFFFF"/>
        <w:jc w:val="both"/>
        <w:rPr>
          <w:rFonts w:ascii="Arial" w:hAnsi="Arial" w:cs="Arial"/>
          <w:color w:val="000000"/>
          <w:sz w:val="24"/>
          <w:szCs w:val="24"/>
        </w:rPr>
      </w:pPr>
    </w:p>
    <w:p w:rsidR="00053A0D" w:rsidRPr="001B33B6" w:rsidRDefault="00053A0D" w:rsidP="005D390A">
      <w:pPr>
        <w:pStyle w:val="HTML"/>
        <w:shd w:val="clear" w:color="auto" w:fill="FFFFFF"/>
        <w:jc w:val="both"/>
        <w:rPr>
          <w:rFonts w:ascii="Arial" w:hAnsi="Arial" w:cs="Arial"/>
          <w:color w:val="000000"/>
          <w:sz w:val="24"/>
          <w:szCs w:val="24"/>
        </w:rPr>
      </w:pPr>
    </w:p>
    <w:p w:rsidR="00053A0D" w:rsidRPr="001B33B6" w:rsidRDefault="00053A0D" w:rsidP="005D390A">
      <w:pPr>
        <w:pStyle w:val="HTML"/>
        <w:shd w:val="clear" w:color="auto" w:fill="FFFFFF"/>
        <w:jc w:val="both"/>
        <w:rPr>
          <w:rFonts w:ascii="Arial" w:hAnsi="Arial" w:cs="Arial"/>
          <w:color w:val="000000"/>
          <w:sz w:val="24"/>
          <w:szCs w:val="24"/>
        </w:rPr>
      </w:pPr>
    </w:p>
    <w:p w:rsidR="00053A0D" w:rsidRPr="001B33B6" w:rsidRDefault="00053A0D" w:rsidP="005D390A">
      <w:pPr>
        <w:pStyle w:val="HTML"/>
        <w:shd w:val="clear" w:color="auto" w:fill="FFFFFF"/>
        <w:jc w:val="center"/>
        <w:rPr>
          <w:rFonts w:ascii="Arial" w:hAnsi="Arial" w:cs="Arial"/>
          <w:color w:val="000000"/>
          <w:sz w:val="24"/>
          <w:szCs w:val="24"/>
        </w:rPr>
      </w:pPr>
      <w:r w:rsidRPr="001B33B6">
        <w:rPr>
          <w:rFonts w:ascii="Arial" w:hAnsi="Arial" w:cs="Arial"/>
          <w:color w:val="000000"/>
          <w:sz w:val="24"/>
          <w:szCs w:val="24"/>
        </w:rPr>
        <w:t>Список</w:t>
      </w:r>
    </w:p>
    <w:p w:rsidR="00053A0D" w:rsidRPr="001B33B6" w:rsidRDefault="00053A0D" w:rsidP="005D390A">
      <w:pPr>
        <w:pStyle w:val="HTML"/>
        <w:shd w:val="clear" w:color="auto" w:fill="FFFFFF"/>
        <w:jc w:val="center"/>
        <w:rPr>
          <w:rFonts w:ascii="Arial" w:hAnsi="Arial" w:cs="Arial"/>
          <w:color w:val="000000"/>
          <w:sz w:val="24"/>
          <w:szCs w:val="24"/>
        </w:rPr>
      </w:pPr>
      <w:r w:rsidRPr="001B33B6">
        <w:rPr>
          <w:rFonts w:ascii="Arial" w:hAnsi="Arial" w:cs="Arial"/>
          <w:color w:val="000000"/>
          <w:sz w:val="24"/>
          <w:szCs w:val="24"/>
        </w:rPr>
        <w:t>выморочного имущества в виде жилого помещения</w:t>
      </w:r>
    </w:p>
    <w:p w:rsidR="00053A0D" w:rsidRPr="001B33B6" w:rsidRDefault="00053A0D" w:rsidP="005D390A">
      <w:pPr>
        <w:pStyle w:val="HTML"/>
        <w:shd w:val="clear" w:color="auto" w:fill="FFFFFF"/>
        <w:jc w:val="both"/>
        <w:rPr>
          <w:rFonts w:ascii="Arial" w:hAnsi="Arial" w:cs="Arial"/>
          <w:color w:val="000000"/>
          <w:sz w:val="24"/>
          <w:szCs w:val="24"/>
        </w:rPr>
      </w:pP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789"/>
        <w:gridCol w:w="2408"/>
        <w:gridCol w:w="2126"/>
        <w:gridCol w:w="1700"/>
        <w:gridCol w:w="1338"/>
        <w:gridCol w:w="1353"/>
        <w:gridCol w:w="1558"/>
        <w:gridCol w:w="1417"/>
        <w:gridCol w:w="1134"/>
      </w:tblGrid>
      <w:tr w:rsidR="00053A0D" w:rsidRPr="001B33B6" w:rsidTr="008D2C34">
        <w:tc>
          <w:tcPr>
            <w:tcW w:w="446"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 п\п</w:t>
            </w:r>
          </w:p>
        </w:tc>
        <w:tc>
          <w:tcPr>
            <w:tcW w:w="1789"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Дата включения в список</w:t>
            </w:r>
          </w:p>
        </w:tc>
        <w:tc>
          <w:tcPr>
            <w:tcW w:w="2409"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адрес</w:t>
            </w:r>
          </w:p>
        </w:tc>
        <w:tc>
          <w:tcPr>
            <w:tcW w:w="2127"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ФИО наследователя помещения</w:t>
            </w:r>
          </w:p>
        </w:tc>
        <w:tc>
          <w:tcPr>
            <w:tcW w:w="1701"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Характеристика жилого помещения</w:t>
            </w:r>
          </w:p>
        </w:tc>
        <w:tc>
          <w:tcPr>
            <w:tcW w:w="1339"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Дата открытия наследственного дела</w:t>
            </w:r>
          </w:p>
        </w:tc>
        <w:tc>
          <w:tcPr>
            <w:tcW w:w="1354"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ФИО нотариуса</w:t>
            </w:r>
          </w:p>
        </w:tc>
        <w:tc>
          <w:tcPr>
            <w:tcW w:w="1559"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Дата получения свидетельства о праве на наследство</w:t>
            </w:r>
          </w:p>
        </w:tc>
        <w:tc>
          <w:tcPr>
            <w:tcW w:w="1418"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Дата гос. регистрации права собственности муниципального образования</w:t>
            </w:r>
          </w:p>
        </w:tc>
        <w:tc>
          <w:tcPr>
            <w:tcW w:w="1134" w:type="dxa"/>
          </w:tcPr>
          <w:p w:rsidR="00053A0D" w:rsidRPr="001B33B6" w:rsidRDefault="00053A0D" w:rsidP="005D390A">
            <w:pPr>
              <w:pStyle w:val="HTML"/>
              <w:jc w:val="both"/>
              <w:rPr>
                <w:rFonts w:ascii="Arial" w:hAnsi="Arial" w:cs="Arial"/>
                <w:color w:val="000000"/>
                <w:sz w:val="24"/>
                <w:szCs w:val="24"/>
              </w:rPr>
            </w:pPr>
            <w:r w:rsidRPr="001B33B6">
              <w:rPr>
                <w:rFonts w:ascii="Arial" w:hAnsi="Arial" w:cs="Arial"/>
                <w:color w:val="000000"/>
                <w:sz w:val="24"/>
                <w:szCs w:val="24"/>
              </w:rPr>
              <w:t>примечание</w:t>
            </w:r>
          </w:p>
        </w:tc>
      </w:tr>
      <w:tr w:rsidR="00053A0D" w:rsidRPr="001B33B6" w:rsidTr="008D2C34">
        <w:tc>
          <w:tcPr>
            <w:tcW w:w="446" w:type="dxa"/>
          </w:tcPr>
          <w:p w:rsidR="00053A0D" w:rsidRPr="001B33B6" w:rsidRDefault="00053A0D" w:rsidP="005D390A">
            <w:pPr>
              <w:pStyle w:val="HTML"/>
              <w:jc w:val="both"/>
              <w:rPr>
                <w:rFonts w:ascii="Arial" w:hAnsi="Arial" w:cs="Arial"/>
                <w:color w:val="000000"/>
                <w:sz w:val="24"/>
                <w:szCs w:val="24"/>
              </w:rPr>
            </w:pPr>
          </w:p>
        </w:tc>
        <w:tc>
          <w:tcPr>
            <w:tcW w:w="1789" w:type="dxa"/>
          </w:tcPr>
          <w:p w:rsidR="00053A0D" w:rsidRPr="001B33B6" w:rsidRDefault="00053A0D" w:rsidP="005D390A">
            <w:pPr>
              <w:pStyle w:val="HTML"/>
              <w:jc w:val="both"/>
              <w:rPr>
                <w:rFonts w:ascii="Arial" w:hAnsi="Arial" w:cs="Arial"/>
                <w:color w:val="000000"/>
                <w:sz w:val="24"/>
                <w:szCs w:val="24"/>
              </w:rPr>
            </w:pPr>
          </w:p>
        </w:tc>
        <w:tc>
          <w:tcPr>
            <w:tcW w:w="2409" w:type="dxa"/>
          </w:tcPr>
          <w:p w:rsidR="00053A0D" w:rsidRPr="001B33B6" w:rsidRDefault="00053A0D" w:rsidP="005D390A">
            <w:pPr>
              <w:pStyle w:val="HTML"/>
              <w:jc w:val="both"/>
              <w:rPr>
                <w:rFonts w:ascii="Arial" w:hAnsi="Arial" w:cs="Arial"/>
                <w:color w:val="000000"/>
                <w:sz w:val="24"/>
                <w:szCs w:val="24"/>
              </w:rPr>
            </w:pPr>
          </w:p>
        </w:tc>
        <w:tc>
          <w:tcPr>
            <w:tcW w:w="2127" w:type="dxa"/>
          </w:tcPr>
          <w:p w:rsidR="00053A0D" w:rsidRPr="001B33B6" w:rsidRDefault="00053A0D" w:rsidP="005D390A">
            <w:pPr>
              <w:pStyle w:val="HTML"/>
              <w:jc w:val="both"/>
              <w:rPr>
                <w:rFonts w:ascii="Arial" w:hAnsi="Arial" w:cs="Arial"/>
                <w:color w:val="000000"/>
                <w:sz w:val="24"/>
                <w:szCs w:val="24"/>
              </w:rPr>
            </w:pPr>
          </w:p>
        </w:tc>
        <w:tc>
          <w:tcPr>
            <w:tcW w:w="1701" w:type="dxa"/>
          </w:tcPr>
          <w:p w:rsidR="00053A0D" w:rsidRPr="001B33B6" w:rsidRDefault="00053A0D" w:rsidP="005D390A">
            <w:pPr>
              <w:pStyle w:val="HTML"/>
              <w:jc w:val="both"/>
              <w:rPr>
                <w:rFonts w:ascii="Arial" w:hAnsi="Arial" w:cs="Arial"/>
                <w:color w:val="000000"/>
                <w:sz w:val="24"/>
                <w:szCs w:val="24"/>
              </w:rPr>
            </w:pPr>
          </w:p>
        </w:tc>
        <w:tc>
          <w:tcPr>
            <w:tcW w:w="1339" w:type="dxa"/>
          </w:tcPr>
          <w:p w:rsidR="00053A0D" w:rsidRPr="001B33B6" w:rsidRDefault="00053A0D" w:rsidP="005D390A">
            <w:pPr>
              <w:pStyle w:val="HTML"/>
              <w:jc w:val="both"/>
              <w:rPr>
                <w:rFonts w:ascii="Arial" w:hAnsi="Arial" w:cs="Arial"/>
                <w:color w:val="000000"/>
                <w:sz w:val="24"/>
                <w:szCs w:val="24"/>
              </w:rPr>
            </w:pPr>
          </w:p>
        </w:tc>
        <w:tc>
          <w:tcPr>
            <w:tcW w:w="1354" w:type="dxa"/>
          </w:tcPr>
          <w:p w:rsidR="00053A0D" w:rsidRPr="001B33B6" w:rsidRDefault="00053A0D" w:rsidP="005D390A">
            <w:pPr>
              <w:pStyle w:val="HTML"/>
              <w:jc w:val="both"/>
              <w:rPr>
                <w:rFonts w:ascii="Arial" w:hAnsi="Arial" w:cs="Arial"/>
                <w:color w:val="000000"/>
                <w:sz w:val="24"/>
                <w:szCs w:val="24"/>
              </w:rPr>
            </w:pPr>
          </w:p>
        </w:tc>
        <w:tc>
          <w:tcPr>
            <w:tcW w:w="1559" w:type="dxa"/>
          </w:tcPr>
          <w:p w:rsidR="00053A0D" w:rsidRPr="001B33B6" w:rsidRDefault="00053A0D" w:rsidP="005D390A">
            <w:pPr>
              <w:pStyle w:val="HTML"/>
              <w:jc w:val="both"/>
              <w:rPr>
                <w:rFonts w:ascii="Arial" w:hAnsi="Arial" w:cs="Arial"/>
                <w:color w:val="000000"/>
                <w:sz w:val="24"/>
                <w:szCs w:val="24"/>
              </w:rPr>
            </w:pPr>
          </w:p>
        </w:tc>
        <w:tc>
          <w:tcPr>
            <w:tcW w:w="1418" w:type="dxa"/>
          </w:tcPr>
          <w:p w:rsidR="00053A0D" w:rsidRPr="001B33B6" w:rsidRDefault="00053A0D" w:rsidP="005D390A">
            <w:pPr>
              <w:pStyle w:val="HTML"/>
              <w:jc w:val="both"/>
              <w:rPr>
                <w:rFonts w:ascii="Arial" w:hAnsi="Arial" w:cs="Arial"/>
                <w:color w:val="000000"/>
                <w:sz w:val="24"/>
                <w:szCs w:val="24"/>
              </w:rPr>
            </w:pPr>
          </w:p>
        </w:tc>
        <w:tc>
          <w:tcPr>
            <w:tcW w:w="1134" w:type="dxa"/>
          </w:tcPr>
          <w:p w:rsidR="00053A0D" w:rsidRPr="001B33B6" w:rsidRDefault="00053A0D" w:rsidP="005D390A">
            <w:pPr>
              <w:pStyle w:val="HTML"/>
              <w:jc w:val="both"/>
              <w:rPr>
                <w:rFonts w:ascii="Arial" w:hAnsi="Arial" w:cs="Arial"/>
                <w:color w:val="000000"/>
                <w:sz w:val="24"/>
                <w:szCs w:val="24"/>
              </w:rPr>
            </w:pPr>
          </w:p>
        </w:tc>
      </w:tr>
      <w:tr w:rsidR="00053A0D" w:rsidRPr="001B33B6" w:rsidTr="008D2C34">
        <w:tc>
          <w:tcPr>
            <w:tcW w:w="446" w:type="dxa"/>
          </w:tcPr>
          <w:p w:rsidR="00053A0D" w:rsidRPr="001B33B6" w:rsidRDefault="00053A0D" w:rsidP="005D390A">
            <w:pPr>
              <w:pStyle w:val="HTML"/>
              <w:jc w:val="both"/>
              <w:rPr>
                <w:rFonts w:ascii="Arial" w:hAnsi="Arial" w:cs="Arial"/>
                <w:color w:val="000000"/>
                <w:sz w:val="24"/>
                <w:szCs w:val="24"/>
              </w:rPr>
            </w:pPr>
          </w:p>
        </w:tc>
        <w:tc>
          <w:tcPr>
            <w:tcW w:w="1789" w:type="dxa"/>
          </w:tcPr>
          <w:p w:rsidR="00053A0D" w:rsidRPr="001B33B6" w:rsidRDefault="00053A0D" w:rsidP="005D390A">
            <w:pPr>
              <w:pStyle w:val="HTML"/>
              <w:jc w:val="both"/>
              <w:rPr>
                <w:rFonts w:ascii="Arial" w:hAnsi="Arial" w:cs="Arial"/>
                <w:color w:val="000000"/>
                <w:sz w:val="24"/>
                <w:szCs w:val="24"/>
              </w:rPr>
            </w:pPr>
          </w:p>
        </w:tc>
        <w:tc>
          <w:tcPr>
            <w:tcW w:w="2409" w:type="dxa"/>
          </w:tcPr>
          <w:p w:rsidR="00053A0D" w:rsidRPr="001B33B6" w:rsidRDefault="00053A0D" w:rsidP="005D390A">
            <w:pPr>
              <w:pStyle w:val="HTML"/>
              <w:jc w:val="both"/>
              <w:rPr>
                <w:rFonts w:ascii="Arial" w:hAnsi="Arial" w:cs="Arial"/>
                <w:color w:val="000000"/>
                <w:sz w:val="24"/>
                <w:szCs w:val="24"/>
              </w:rPr>
            </w:pPr>
          </w:p>
        </w:tc>
        <w:tc>
          <w:tcPr>
            <w:tcW w:w="2127" w:type="dxa"/>
          </w:tcPr>
          <w:p w:rsidR="00053A0D" w:rsidRPr="001B33B6" w:rsidRDefault="00053A0D" w:rsidP="005D390A">
            <w:pPr>
              <w:pStyle w:val="HTML"/>
              <w:jc w:val="both"/>
              <w:rPr>
                <w:rFonts w:ascii="Arial" w:hAnsi="Arial" w:cs="Arial"/>
                <w:color w:val="000000"/>
                <w:sz w:val="24"/>
                <w:szCs w:val="24"/>
              </w:rPr>
            </w:pPr>
          </w:p>
        </w:tc>
        <w:tc>
          <w:tcPr>
            <w:tcW w:w="1701" w:type="dxa"/>
          </w:tcPr>
          <w:p w:rsidR="00053A0D" w:rsidRPr="001B33B6" w:rsidRDefault="00053A0D" w:rsidP="005D390A">
            <w:pPr>
              <w:pStyle w:val="HTML"/>
              <w:jc w:val="both"/>
              <w:rPr>
                <w:rFonts w:ascii="Arial" w:hAnsi="Arial" w:cs="Arial"/>
                <w:color w:val="000000"/>
                <w:sz w:val="24"/>
                <w:szCs w:val="24"/>
              </w:rPr>
            </w:pPr>
          </w:p>
        </w:tc>
        <w:tc>
          <w:tcPr>
            <w:tcW w:w="1339" w:type="dxa"/>
          </w:tcPr>
          <w:p w:rsidR="00053A0D" w:rsidRPr="001B33B6" w:rsidRDefault="00053A0D" w:rsidP="005D390A">
            <w:pPr>
              <w:pStyle w:val="HTML"/>
              <w:jc w:val="both"/>
              <w:rPr>
                <w:rFonts w:ascii="Arial" w:hAnsi="Arial" w:cs="Arial"/>
                <w:color w:val="000000"/>
                <w:sz w:val="24"/>
                <w:szCs w:val="24"/>
              </w:rPr>
            </w:pPr>
          </w:p>
        </w:tc>
        <w:tc>
          <w:tcPr>
            <w:tcW w:w="1354" w:type="dxa"/>
          </w:tcPr>
          <w:p w:rsidR="00053A0D" w:rsidRPr="001B33B6" w:rsidRDefault="00053A0D" w:rsidP="005D390A">
            <w:pPr>
              <w:pStyle w:val="HTML"/>
              <w:jc w:val="both"/>
              <w:rPr>
                <w:rFonts w:ascii="Arial" w:hAnsi="Arial" w:cs="Arial"/>
                <w:color w:val="000000"/>
                <w:sz w:val="24"/>
                <w:szCs w:val="24"/>
              </w:rPr>
            </w:pPr>
          </w:p>
        </w:tc>
        <w:tc>
          <w:tcPr>
            <w:tcW w:w="1559" w:type="dxa"/>
          </w:tcPr>
          <w:p w:rsidR="00053A0D" w:rsidRPr="001B33B6" w:rsidRDefault="00053A0D" w:rsidP="005D390A">
            <w:pPr>
              <w:pStyle w:val="HTML"/>
              <w:jc w:val="both"/>
              <w:rPr>
                <w:rFonts w:ascii="Arial" w:hAnsi="Arial" w:cs="Arial"/>
                <w:color w:val="000000"/>
                <w:sz w:val="24"/>
                <w:szCs w:val="24"/>
              </w:rPr>
            </w:pPr>
          </w:p>
        </w:tc>
        <w:tc>
          <w:tcPr>
            <w:tcW w:w="1418" w:type="dxa"/>
          </w:tcPr>
          <w:p w:rsidR="00053A0D" w:rsidRPr="001B33B6" w:rsidRDefault="00053A0D" w:rsidP="005D390A">
            <w:pPr>
              <w:pStyle w:val="HTML"/>
              <w:jc w:val="both"/>
              <w:rPr>
                <w:rFonts w:ascii="Arial" w:hAnsi="Arial" w:cs="Arial"/>
                <w:color w:val="000000"/>
                <w:sz w:val="24"/>
                <w:szCs w:val="24"/>
              </w:rPr>
            </w:pPr>
          </w:p>
        </w:tc>
        <w:tc>
          <w:tcPr>
            <w:tcW w:w="1134" w:type="dxa"/>
          </w:tcPr>
          <w:p w:rsidR="00053A0D" w:rsidRPr="001B33B6" w:rsidRDefault="00053A0D" w:rsidP="005D390A">
            <w:pPr>
              <w:pStyle w:val="HTML"/>
              <w:jc w:val="both"/>
              <w:rPr>
                <w:rFonts w:ascii="Arial" w:hAnsi="Arial" w:cs="Arial"/>
                <w:color w:val="000000"/>
                <w:sz w:val="24"/>
                <w:szCs w:val="24"/>
              </w:rPr>
            </w:pPr>
          </w:p>
        </w:tc>
      </w:tr>
      <w:tr w:rsidR="00053A0D" w:rsidRPr="001B33B6" w:rsidTr="008D2C34">
        <w:tc>
          <w:tcPr>
            <w:tcW w:w="446" w:type="dxa"/>
          </w:tcPr>
          <w:p w:rsidR="00053A0D" w:rsidRPr="001B33B6" w:rsidRDefault="00053A0D" w:rsidP="005D390A">
            <w:pPr>
              <w:pStyle w:val="HTML"/>
              <w:jc w:val="both"/>
              <w:rPr>
                <w:rFonts w:ascii="Arial" w:hAnsi="Arial" w:cs="Arial"/>
                <w:color w:val="000000"/>
                <w:sz w:val="24"/>
                <w:szCs w:val="24"/>
              </w:rPr>
            </w:pPr>
          </w:p>
        </w:tc>
        <w:tc>
          <w:tcPr>
            <w:tcW w:w="1789" w:type="dxa"/>
          </w:tcPr>
          <w:p w:rsidR="00053A0D" w:rsidRPr="001B33B6" w:rsidRDefault="00053A0D" w:rsidP="005D390A">
            <w:pPr>
              <w:pStyle w:val="HTML"/>
              <w:jc w:val="both"/>
              <w:rPr>
                <w:rFonts w:ascii="Arial" w:hAnsi="Arial" w:cs="Arial"/>
                <w:color w:val="000000"/>
                <w:sz w:val="24"/>
                <w:szCs w:val="24"/>
              </w:rPr>
            </w:pPr>
          </w:p>
        </w:tc>
        <w:tc>
          <w:tcPr>
            <w:tcW w:w="2409" w:type="dxa"/>
          </w:tcPr>
          <w:p w:rsidR="00053A0D" w:rsidRPr="001B33B6" w:rsidRDefault="00053A0D" w:rsidP="005D390A">
            <w:pPr>
              <w:pStyle w:val="HTML"/>
              <w:jc w:val="both"/>
              <w:rPr>
                <w:rFonts w:ascii="Arial" w:hAnsi="Arial" w:cs="Arial"/>
                <w:color w:val="000000"/>
                <w:sz w:val="24"/>
                <w:szCs w:val="24"/>
              </w:rPr>
            </w:pPr>
          </w:p>
        </w:tc>
        <w:tc>
          <w:tcPr>
            <w:tcW w:w="2127" w:type="dxa"/>
          </w:tcPr>
          <w:p w:rsidR="00053A0D" w:rsidRPr="001B33B6" w:rsidRDefault="00053A0D" w:rsidP="005D390A">
            <w:pPr>
              <w:pStyle w:val="HTML"/>
              <w:jc w:val="both"/>
              <w:rPr>
                <w:rFonts w:ascii="Arial" w:hAnsi="Arial" w:cs="Arial"/>
                <w:color w:val="000000"/>
                <w:sz w:val="24"/>
                <w:szCs w:val="24"/>
              </w:rPr>
            </w:pPr>
          </w:p>
        </w:tc>
        <w:tc>
          <w:tcPr>
            <w:tcW w:w="1701" w:type="dxa"/>
          </w:tcPr>
          <w:p w:rsidR="00053A0D" w:rsidRPr="001B33B6" w:rsidRDefault="00053A0D" w:rsidP="005D390A">
            <w:pPr>
              <w:pStyle w:val="HTML"/>
              <w:jc w:val="both"/>
              <w:rPr>
                <w:rFonts w:ascii="Arial" w:hAnsi="Arial" w:cs="Arial"/>
                <w:color w:val="000000"/>
                <w:sz w:val="24"/>
                <w:szCs w:val="24"/>
              </w:rPr>
            </w:pPr>
          </w:p>
        </w:tc>
        <w:tc>
          <w:tcPr>
            <w:tcW w:w="1339" w:type="dxa"/>
          </w:tcPr>
          <w:p w:rsidR="00053A0D" w:rsidRPr="001B33B6" w:rsidRDefault="00053A0D" w:rsidP="005D390A">
            <w:pPr>
              <w:pStyle w:val="HTML"/>
              <w:jc w:val="both"/>
              <w:rPr>
                <w:rFonts w:ascii="Arial" w:hAnsi="Arial" w:cs="Arial"/>
                <w:color w:val="000000"/>
                <w:sz w:val="24"/>
                <w:szCs w:val="24"/>
              </w:rPr>
            </w:pPr>
          </w:p>
        </w:tc>
        <w:tc>
          <w:tcPr>
            <w:tcW w:w="1354" w:type="dxa"/>
          </w:tcPr>
          <w:p w:rsidR="00053A0D" w:rsidRPr="001B33B6" w:rsidRDefault="00053A0D" w:rsidP="005D390A">
            <w:pPr>
              <w:pStyle w:val="HTML"/>
              <w:jc w:val="both"/>
              <w:rPr>
                <w:rFonts w:ascii="Arial" w:hAnsi="Arial" w:cs="Arial"/>
                <w:color w:val="000000"/>
                <w:sz w:val="24"/>
                <w:szCs w:val="24"/>
              </w:rPr>
            </w:pPr>
          </w:p>
        </w:tc>
        <w:tc>
          <w:tcPr>
            <w:tcW w:w="1559" w:type="dxa"/>
          </w:tcPr>
          <w:p w:rsidR="00053A0D" w:rsidRPr="001B33B6" w:rsidRDefault="00053A0D" w:rsidP="005D390A">
            <w:pPr>
              <w:pStyle w:val="HTML"/>
              <w:jc w:val="both"/>
              <w:rPr>
                <w:rFonts w:ascii="Arial" w:hAnsi="Arial" w:cs="Arial"/>
                <w:color w:val="000000"/>
                <w:sz w:val="24"/>
                <w:szCs w:val="24"/>
              </w:rPr>
            </w:pPr>
          </w:p>
        </w:tc>
        <w:tc>
          <w:tcPr>
            <w:tcW w:w="1418" w:type="dxa"/>
          </w:tcPr>
          <w:p w:rsidR="00053A0D" w:rsidRPr="001B33B6" w:rsidRDefault="00053A0D" w:rsidP="005D390A">
            <w:pPr>
              <w:pStyle w:val="HTML"/>
              <w:jc w:val="both"/>
              <w:rPr>
                <w:rFonts w:ascii="Arial" w:hAnsi="Arial" w:cs="Arial"/>
                <w:color w:val="000000"/>
                <w:sz w:val="24"/>
                <w:szCs w:val="24"/>
              </w:rPr>
            </w:pPr>
          </w:p>
        </w:tc>
        <w:tc>
          <w:tcPr>
            <w:tcW w:w="1134" w:type="dxa"/>
          </w:tcPr>
          <w:p w:rsidR="00053A0D" w:rsidRPr="001B33B6" w:rsidRDefault="00053A0D" w:rsidP="005D390A">
            <w:pPr>
              <w:pStyle w:val="HTML"/>
              <w:jc w:val="both"/>
              <w:rPr>
                <w:rFonts w:ascii="Arial" w:hAnsi="Arial" w:cs="Arial"/>
                <w:color w:val="000000"/>
                <w:sz w:val="24"/>
                <w:szCs w:val="24"/>
              </w:rPr>
            </w:pPr>
          </w:p>
        </w:tc>
      </w:tr>
    </w:tbl>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sectPr w:rsidR="00053A0D" w:rsidRPr="001B33B6" w:rsidSect="00105ED3">
          <w:type w:val="continuous"/>
          <w:pgSz w:w="16838" w:h="11906" w:orient="landscape"/>
          <w:pgMar w:top="1134" w:right="851" w:bottom="1134" w:left="1701" w:header="709" w:footer="709" w:gutter="0"/>
          <w:cols w:space="720"/>
        </w:sectPr>
      </w:pP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lang w:eastAsia="en-US"/>
        </w:rPr>
      </w:pPr>
      <w:r w:rsidRPr="001B33B6">
        <w:rPr>
          <w:rFonts w:ascii="Arial" w:hAnsi="Arial" w:cs="Arial"/>
          <w:sz w:val="24"/>
          <w:szCs w:val="24"/>
        </w:rPr>
        <w:lastRenderedPageBreak/>
        <w:t>Приложение 9</w:t>
      </w:r>
    </w:p>
    <w:p w:rsidR="00053A0D" w:rsidRPr="001B33B6" w:rsidRDefault="00FF5E1C" w:rsidP="00FF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w:t>
      </w:r>
      <w:r w:rsidR="00155F6C">
        <w:rPr>
          <w:rFonts w:ascii="Arial" w:hAnsi="Arial" w:cs="Arial"/>
          <w:sz w:val="24"/>
          <w:szCs w:val="24"/>
        </w:rPr>
        <w:t xml:space="preserve">           В администрацию Разъезженского </w:t>
      </w:r>
      <w:r w:rsidR="00053A0D" w:rsidRPr="001B33B6">
        <w:rPr>
          <w:rFonts w:ascii="Arial" w:hAnsi="Arial" w:cs="Arial"/>
          <w:sz w:val="24"/>
          <w:szCs w:val="24"/>
        </w:rPr>
        <w:t>сельсовета</w:t>
      </w:r>
    </w:p>
    <w:p w:rsidR="00053A0D" w:rsidRPr="001B33B6" w:rsidRDefault="00053A0D" w:rsidP="000F3BF1">
      <w:pPr>
        <w:tabs>
          <w:tab w:val="left" w:pos="5881"/>
        </w:tabs>
        <w:spacing w:after="0" w:line="240" w:lineRule="auto"/>
        <w:jc w:val="right"/>
        <w:rPr>
          <w:rFonts w:ascii="Arial" w:hAnsi="Arial" w:cs="Arial"/>
          <w:sz w:val="24"/>
          <w:szCs w:val="24"/>
        </w:rPr>
      </w:pPr>
      <w:r w:rsidRPr="001B33B6">
        <w:rPr>
          <w:rFonts w:ascii="Arial" w:hAnsi="Arial" w:cs="Arial"/>
          <w:sz w:val="24"/>
          <w:szCs w:val="24"/>
        </w:rPr>
        <w:tab/>
      </w:r>
    </w:p>
    <w:p w:rsidR="00053A0D" w:rsidRPr="001B33B6" w:rsidRDefault="00053A0D" w:rsidP="000F3BF1">
      <w:pPr>
        <w:tabs>
          <w:tab w:val="left" w:pos="5881"/>
        </w:tabs>
        <w:spacing w:after="0" w:line="240" w:lineRule="auto"/>
        <w:jc w:val="right"/>
        <w:rPr>
          <w:rFonts w:ascii="Arial" w:hAnsi="Arial" w:cs="Arial"/>
          <w:sz w:val="24"/>
          <w:szCs w:val="24"/>
        </w:rPr>
      </w:pP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1B33B6">
        <w:rPr>
          <w:rFonts w:ascii="Arial" w:hAnsi="Arial" w:cs="Arial"/>
          <w:sz w:val="24"/>
          <w:szCs w:val="24"/>
        </w:rPr>
        <w:t>ЗАЯВЛЕНИЕ</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1B33B6">
        <w:rPr>
          <w:rFonts w:ascii="Arial" w:hAnsi="Arial" w:cs="Arial"/>
          <w:sz w:val="24"/>
          <w:szCs w:val="24"/>
        </w:rPr>
        <w:t>о согласии на обработку персональных данных</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Я, __________________________________________________________________,</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(фамилия, имя, отчество (при наличии))</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даю согла</w:t>
      </w:r>
      <w:r w:rsidR="00155F6C">
        <w:rPr>
          <w:rFonts w:ascii="Arial" w:hAnsi="Arial" w:cs="Arial"/>
          <w:sz w:val="24"/>
          <w:szCs w:val="24"/>
        </w:rPr>
        <w:t>сие Администрации Разъезженского</w:t>
      </w:r>
      <w:r w:rsidRPr="001B33B6">
        <w:rPr>
          <w:rFonts w:ascii="Arial" w:hAnsi="Arial" w:cs="Arial"/>
          <w:sz w:val="24"/>
          <w:szCs w:val="24"/>
        </w:rPr>
        <w:t xml:space="preserve"> сельсовета на обработку и использование данных, содержащихся в настоящем заявлении, с целью организации предоставления муниципальной услуги.</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1. Дата рождения  _________________________________________________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(число, месяц, год)</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2. Документ, удостоверяющий личность 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(наименование, номер и серия документа, кем и когда выдан)</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3. Адрес регистрации по месту жительства</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(почтовый адрес)</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4. Адрес фактического проживания 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(почтовый адрес фактического проживания контактный телефон)</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5. Сведения о законном представителе</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_________________________________________________________________</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(фамилия, имя, отчество (при наличии))</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________________________________________________________________</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(почтовый адрес места жительства, пребывания, фактического проживания, телефон)</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6. Дата рождения законного представителя 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(число, месяц, год)</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7. Документ, удостоверяющий личность законного представителя</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(наименование, номер и серия документа, кем и когда выдан)</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8. Документ, подтверждающий полномочия законного представителя </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__________________________________________________________________</w:t>
      </w:r>
    </w:p>
    <w:p w:rsidR="00053A0D" w:rsidRPr="001B33B6" w:rsidRDefault="00053A0D" w:rsidP="000F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1B33B6">
        <w:rPr>
          <w:rFonts w:ascii="Arial" w:hAnsi="Arial" w:cs="Arial"/>
          <w:sz w:val="24"/>
          <w:szCs w:val="24"/>
        </w:rPr>
        <w:t xml:space="preserve">        (наименование, номер и серия документа, кем и когда выдан)</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u w:val="single"/>
        </w:rPr>
        <w:t xml:space="preserve">    Примечание</w:t>
      </w:r>
      <w:r w:rsidRPr="001B33B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    Об ответственности за достоверность представленных сведений предупрежден(а).</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Срок действия Заявления - один год с даты подписания.</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xml:space="preserve">Подпись заявителя ______________ /______________/        </w:t>
      </w:r>
    </w:p>
    <w:p w:rsidR="00E177AB" w:rsidRPr="001B33B6" w:rsidRDefault="00E177AB"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E177AB" w:rsidRPr="001B33B6" w:rsidRDefault="00E177AB"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дата _______________</w:t>
      </w:r>
    </w:p>
    <w:p w:rsidR="00053A0D" w:rsidRPr="001B33B6" w:rsidRDefault="00053A0D"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E177AB" w:rsidRPr="001B33B6" w:rsidRDefault="00E177AB" w:rsidP="005D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sectPr w:rsidR="00E177AB" w:rsidRPr="001B33B6" w:rsidSect="00105ED3">
          <w:type w:val="continuous"/>
          <w:pgSz w:w="11906" w:h="16838"/>
          <w:pgMar w:top="1134" w:right="851" w:bottom="1134" w:left="1701" w:header="709" w:footer="709" w:gutter="0"/>
          <w:cols w:space="720"/>
        </w:sectPr>
      </w:pPr>
    </w:p>
    <w:p w:rsidR="00FF5E1C" w:rsidRPr="001B33B6" w:rsidRDefault="00FF5E1C"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p>
    <w:p w:rsidR="00053A0D" w:rsidRPr="001B33B6" w:rsidRDefault="00FF5E1C"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1B33B6">
        <w:rPr>
          <w:rFonts w:ascii="Arial" w:hAnsi="Arial" w:cs="Arial"/>
          <w:sz w:val="24"/>
          <w:szCs w:val="24"/>
        </w:rPr>
        <w:lastRenderedPageBreak/>
        <w:t>приложение</w:t>
      </w:r>
      <w:r w:rsidR="00053A0D" w:rsidRPr="001B33B6">
        <w:rPr>
          <w:rFonts w:ascii="Arial" w:hAnsi="Arial" w:cs="Arial"/>
          <w:sz w:val="24"/>
          <w:szCs w:val="24"/>
        </w:rPr>
        <w:t xml:space="preserve"> 10</w:t>
      </w:r>
    </w:p>
    <w:p w:rsidR="00053A0D" w:rsidRPr="001B33B6" w:rsidRDefault="00FF5E1C" w:rsidP="0015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1B33B6">
        <w:rPr>
          <w:rFonts w:ascii="Arial" w:hAnsi="Arial" w:cs="Arial"/>
          <w:sz w:val="24"/>
          <w:szCs w:val="24"/>
        </w:rPr>
        <w:t xml:space="preserve">                                                  </w:t>
      </w:r>
      <w:r w:rsidR="00053A0D" w:rsidRPr="001B33B6">
        <w:rPr>
          <w:rFonts w:ascii="Arial" w:hAnsi="Arial" w:cs="Arial"/>
          <w:sz w:val="24"/>
          <w:szCs w:val="24"/>
        </w:rPr>
        <w:t>к</w:t>
      </w:r>
      <w:r w:rsidRPr="001B33B6">
        <w:rPr>
          <w:rFonts w:ascii="Arial" w:hAnsi="Arial" w:cs="Arial"/>
          <w:sz w:val="24"/>
          <w:szCs w:val="24"/>
        </w:rPr>
        <w:t xml:space="preserve"> </w:t>
      </w:r>
      <w:r w:rsidR="00053A0D" w:rsidRPr="001B33B6">
        <w:rPr>
          <w:rFonts w:ascii="Arial" w:hAnsi="Arial" w:cs="Arial"/>
          <w:sz w:val="24"/>
          <w:szCs w:val="24"/>
        </w:rPr>
        <w:t xml:space="preserve"> Положению о порядке выявления, учета и </w:t>
      </w:r>
    </w:p>
    <w:p w:rsidR="00053A0D" w:rsidRPr="001B33B6" w:rsidRDefault="00053A0D" w:rsidP="0015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1B33B6">
        <w:rPr>
          <w:rFonts w:ascii="Arial" w:hAnsi="Arial" w:cs="Arial"/>
          <w:sz w:val="24"/>
          <w:szCs w:val="24"/>
        </w:rPr>
        <w:t xml:space="preserve">оформления бесхозяйного и выморочного имущества </w:t>
      </w:r>
    </w:p>
    <w:p w:rsidR="00053A0D" w:rsidRPr="001B33B6" w:rsidRDefault="00FF5E1C" w:rsidP="0015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1B33B6">
        <w:rPr>
          <w:rFonts w:ascii="Arial" w:hAnsi="Arial" w:cs="Arial"/>
          <w:sz w:val="24"/>
          <w:szCs w:val="24"/>
        </w:rPr>
        <w:t xml:space="preserve">                                                                 </w:t>
      </w:r>
      <w:r w:rsidR="00053A0D" w:rsidRPr="001B33B6">
        <w:rPr>
          <w:rFonts w:ascii="Arial" w:hAnsi="Arial" w:cs="Arial"/>
          <w:sz w:val="24"/>
          <w:szCs w:val="24"/>
        </w:rPr>
        <w:t>в муниципальную собственность </w:t>
      </w:r>
    </w:p>
    <w:p w:rsidR="00053A0D" w:rsidRPr="001B33B6" w:rsidRDefault="00053A0D" w:rsidP="00155F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 w:val="24"/>
          <w:szCs w:val="24"/>
        </w:rPr>
      </w:pPr>
      <w:r w:rsidRPr="001B33B6">
        <w:rPr>
          <w:rFonts w:ascii="Arial" w:hAnsi="Arial" w:cs="Arial"/>
          <w:sz w:val="24"/>
          <w:szCs w:val="24"/>
        </w:rPr>
        <w:t xml:space="preserve">        </w:t>
      </w:r>
      <w:r w:rsidR="00155F6C">
        <w:rPr>
          <w:rFonts w:ascii="Arial" w:hAnsi="Arial" w:cs="Arial"/>
          <w:sz w:val="24"/>
          <w:szCs w:val="24"/>
        </w:rPr>
        <w:t xml:space="preserve">        Разъезженского </w:t>
      </w:r>
      <w:r w:rsidRPr="001B33B6">
        <w:rPr>
          <w:rFonts w:ascii="Arial" w:hAnsi="Arial" w:cs="Arial"/>
          <w:sz w:val="24"/>
          <w:szCs w:val="24"/>
        </w:rPr>
        <w:t>сельсовета</w:t>
      </w:r>
    </w:p>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1B33B6">
        <w:rPr>
          <w:rFonts w:ascii="Arial" w:hAnsi="Arial" w:cs="Arial"/>
          <w:sz w:val="24"/>
          <w:szCs w:val="24"/>
        </w:rPr>
        <w:t>РЕЕСТР</w:t>
      </w:r>
    </w:p>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1B33B6">
        <w:rPr>
          <w:rFonts w:ascii="Arial" w:hAnsi="Arial" w:cs="Arial"/>
          <w:sz w:val="24"/>
          <w:szCs w:val="24"/>
        </w:rPr>
        <w:t>объектов бесхозяйного недвижимого имущества</w:t>
      </w:r>
    </w:p>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75"/>
        <w:gridCol w:w="1610"/>
        <w:gridCol w:w="1559"/>
        <w:gridCol w:w="1985"/>
        <w:gridCol w:w="1984"/>
        <w:gridCol w:w="1701"/>
      </w:tblGrid>
      <w:tr w:rsidR="00053A0D" w:rsidRPr="001B33B6" w:rsidTr="000F3BF1">
        <w:tc>
          <w:tcPr>
            <w:tcW w:w="875"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w:t>
            </w:r>
          </w:p>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п/п</w:t>
            </w:r>
          </w:p>
        </w:tc>
        <w:tc>
          <w:tcPr>
            <w:tcW w:w="1610"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Наименование объекта</w:t>
            </w:r>
          </w:p>
        </w:tc>
        <w:tc>
          <w:tcPr>
            <w:tcW w:w="1559"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Место нахождения объекта</w:t>
            </w:r>
          </w:p>
        </w:tc>
        <w:tc>
          <w:tcPr>
            <w:tcW w:w="1985"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Краткая характеристика объекта</w:t>
            </w:r>
          </w:p>
        </w:tc>
        <w:tc>
          <w:tcPr>
            <w:tcW w:w="1984"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Номер, дата и наименование постановления</w:t>
            </w:r>
          </w:p>
        </w:tc>
        <w:tc>
          <w:tcPr>
            <w:tcW w:w="1701" w:type="dxa"/>
            <w:shd w:val="clear" w:color="auto" w:fill="F9F9F9"/>
            <w:tcMar>
              <w:top w:w="75" w:type="dxa"/>
              <w:left w:w="75" w:type="dxa"/>
              <w:bottom w:w="75" w:type="dxa"/>
              <w:right w:w="75" w:type="dxa"/>
            </w:tcMar>
          </w:tcPr>
          <w:p w:rsidR="00053A0D" w:rsidRPr="001B33B6" w:rsidRDefault="00053A0D" w:rsidP="005D390A">
            <w:pPr>
              <w:spacing w:after="0" w:line="240" w:lineRule="auto"/>
              <w:rPr>
                <w:rFonts w:ascii="Arial" w:hAnsi="Arial" w:cs="Arial"/>
                <w:sz w:val="24"/>
                <w:szCs w:val="24"/>
              </w:rPr>
            </w:pPr>
            <w:r w:rsidRPr="001B33B6">
              <w:rPr>
                <w:rFonts w:ascii="Arial" w:hAnsi="Arial" w:cs="Arial"/>
                <w:sz w:val="24"/>
                <w:szCs w:val="24"/>
              </w:rPr>
              <w:t>Дата постановки на учет в Росреестре</w:t>
            </w:r>
          </w:p>
        </w:tc>
      </w:tr>
      <w:tr w:rsidR="00053A0D" w:rsidRPr="001B33B6" w:rsidTr="00E177AB">
        <w:trPr>
          <w:trHeight w:val="201"/>
        </w:trPr>
        <w:tc>
          <w:tcPr>
            <w:tcW w:w="875"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1</w:t>
            </w:r>
          </w:p>
        </w:tc>
        <w:tc>
          <w:tcPr>
            <w:tcW w:w="1610"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2</w:t>
            </w:r>
          </w:p>
        </w:tc>
        <w:tc>
          <w:tcPr>
            <w:tcW w:w="1559"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3</w:t>
            </w:r>
          </w:p>
        </w:tc>
        <w:tc>
          <w:tcPr>
            <w:tcW w:w="1985"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4</w:t>
            </w:r>
          </w:p>
        </w:tc>
        <w:tc>
          <w:tcPr>
            <w:tcW w:w="1984"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5</w:t>
            </w:r>
          </w:p>
        </w:tc>
        <w:tc>
          <w:tcPr>
            <w:tcW w:w="1701" w:type="dxa"/>
            <w:tcMar>
              <w:top w:w="75" w:type="dxa"/>
              <w:left w:w="75" w:type="dxa"/>
              <w:bottom w:w="75" w:type="dxa"/>
              <w:right w:w="75" w:type="dxa"/>
            </w:tcMar>
          </w:tcPr>
          <w:p w:rsidR="00053A0D" w:rsidRPr="001B33B6" w:rsidRDefault="00053A0D" w:rsidP="00E177AB">
            <w:pPr>
              <w:spacing w:after="0" w:line="240" w:lineRule="auto"/>
              <w:jc w:val="center"/>
              <w:rPr>
                <w:rFonts w:ascii="Arial" w:hAnsi="Arial" w:cs="Arial"/>
                <w:sz w:val="24"/>
                <w:szCs w:val="24"/>
              </w:rPr>
            </w:pPr>
            <w:r w:rsidRPr="001B33B6">
              <w:rPr>
                <w:rFonts w:ascii="Arial" w:hAnsi="Arial" w:cs="Arial"/>
                <w:sz w:val="24"/>
                <w:szCs w:val="24"/>
              </w:rPr>
              <w:t>6</w:t>
            </w:r>
          </w:p>
        </w:tc>
      </w:tr>
      <w:tr w:rsidR="00053A0D" w:rsidRPr="001B33B6" w:rsidTr="000F3BF1">
        <w:tc>
          <w:tcPr>
            <w:tcW w:w="87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r w:rsidR="00053A0D" w:rsidRPr="001B33B6" w:rsidTr="000F3BF1">
        <w:tc>
          <w:tcPr>
            <w:tcW w:w="87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bCs/>
                <w:sz w:val="24"/>
                <w:szCs w:val="24"/>
              </w:rPr>
              <w:t> </w:t>
            </w:r>
          </w:p>
        </w:tc>
        <w:tc>
          <w:tcPr>
            <w:tcW w:w="1610"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559"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5"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984"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c>
          <w:tcPr>
            <w:tcW w:w="1701" w:type="dxa"/>
            <w:shd w:val="clear" w:color="auto" w:fill="F9F9F9"/>
            <w:tcMar>
              <w:top w:w="75" w:type="dxa"/>
              <w:left w:w="75" w:type="dxa"/>
              <w:bottom w:w="75" w:type="dxa"/>
              <w:right w:w="75" w:type="dxa"/>
            </w:tcMar>
          </w:tcPr>
          <w:p w:rsidR="00053A0D" w:rsidRPr="001B33B6" w:rsidRDefault="00053A0D" w:rsidP="005D390A">
            <w:pPr>
              <w:spacing w:after="0" w:line="240" w:lineRule="auto"/>
              <w:jc w:val="both"/>
              <w:rPr>
                <w:rFonts w:ascii="Arial" w:hAnsi="Arial" w:cs="Arial"/>
                <w:sz w:val="24"/>
                <w:szCs w:val="24"/>
              </w:rPr>
            </w:pPr>
            <w:r w:rsidRPr="001B33B6">
              <w:rPr>
                <w:rFonts w:ascii="Arial" w:hAnsi="Arial" w:cs="Arial"/>
                <w:sz w:val="24"/>
                <w:szCs w:val="24"/>
              </w:rPr>
              <w:t> </w:t>
            </w:r>
          </w:p>
        </w:tc>
      </w:tr>
    </w:tbl>
    <w:p w:rsidR="00053A0D" w:rsidRPr="001B33B6" w:rsidRDefault="00053A0D" w:rsidP="005D39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B33B6">
        <w:rPr>
          <w:rFonts w:ascii="Arial" w:hAnsi="Arial" w:cs="Arial"/>
          <w:sz w:val="24"/>
          <w:szCs w:val="24"/>
        </w:rPr>
        <w:t> </w:t>
      </w:r>
    </w:p>
    <w:p w:rsidR="00053A0D" w:rsidRPr="001B33B6" w:rsidRDefault="00053A0D" w:rsidP="005D390A">
      <w:pPr>
        <w:spacing w:after="0" w:line="240" w:lineRule="auto"/>
        <w:rPr>
          <w:rFonts w:ascii="Arial" w:hAnsi="Arial" w:cs="Arial"/>
          <w:sz w:val="24"/>
          <w:szCs w:val="24"/>
        </w:rPr>
      </w:pPr>
    </w:p>
    <w:sectPr w:rsidR="00053A0D" w:rsidRPr="001B33B6" w:rsidSect="00105ED3">
      <w:type w:val="continuous"/>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EA6" w:rsidRDefault="00104EA6">
      <w:pPr>
        <w:spacing w:after="0" w:line="240" w:lineRule="auto"/>
      </w:pPr>
      <w:r>
        <w:separator/>
      </w:r>
    </w:p>
  </w:endnote>
  <w:endnote w:type="continuationSeparator" w:id="1">
    <w:p w:rsidR="00104EA6" w:rsidRDefault="00104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EA6" w:rsidRDefault="00104EA6">
      <w:pPr>
        <w:spacing w:after="0" w:line="240" w:lineRule="auto"/>
      </w:pPr>
      <w:r>
        <w:separator/>
      </w:r>
    </w:p>
  </w:footnote>
  <w:footnote w:type="continuationSeparator" w:id="1">
    <w:p w:rsidR="00104EA6" w:rsidRDefault="00104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AA" w:rsidRPr="00E900D1" w:rsidRDefault="008F12AA" w:rsidP="00E900D1">
    <w:pPr>
      <w:pStyle w:val="ac"/>
      <w:jc w:val="center"/>
      <w:rPr>
        <w:sz w:val="24"/>
        <w:szCs w:val="24"/>
      </w:rPr>
    </w:pPr>
    <w:r w:rsidRPr="00E900D1">
      <w:rPr>
        <w:sz w:val="24"/>
        <w:szCs w:val="24"/>
      </w:rPr>
      <w:fldChar w:fldCharType="begin"/>
    </w:r>
    <w:r w:rsidRPr="00E900D1">
      <w:rPr>
        <w:sz w:val="24"/>
        <w:szCs w:val="24"/>
      </w:rPr>
      <w:instrText xml:space="preserve"> PAGE   \* MERGEFORMAT </w:instrText>
    </w:r>
    <w:r w:rsidRPr="00E900D1">
      <w:rPr>
        <w:sz w:val="24"/>
        <w:szCs w:val="24"/>
      </w:rPr>
      <w:fldChar w:fldCharType="separate"/>
    </w:r>
    <w:r w:rsidR="009D4872">
      <w:rPr>
        <w:noProof/>
        <w:sz w:val="24"/>
        <w:szCs w:val="24"/>
      </w:rPr>
      <w:t>21</w:t>
    </w:r>
    <w:r w:rsidRPr="00E900D1">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2C34"/>
    <w:rsid w:val="00017718"/>
    <w:rsid w:val="00053A0D"/>
    <w:rsid w:val="00076F2D"/>
    <w:rsid w:val="0009336C"/>
    <w:rsid w:val="000F3BF1"/>
    <w:rsid w:val="000F6304"/>
    <w:rsid w:val="00104EA6"/>
    <w:rsid w:val="00105ED3"/>
    <w:rsid w:val="001215D2"/>
    <w:rsid w:val="001411F0"/>
    <w:rsid w:val="00155F6C"/>
    <w:rsid w:val="00183CE9"/>
    <w:rsid w:val="001B33B6"/>
    <w:rsid w:val="001B45C3"/>
    <w:rsid w:val="001C6FFF"/>
    <w:rsid w:val="00235677"/>
    <w:rsid w:val="00253D91"/>
    <w:rsid w:val="002852B5"/>
    <w:rsid w:val="002C63F9"/>
    <w:rsid w:val="003139E3"/>
    <w:rsid w:val="00316A8E"/>
    <w:rsid w:val="00393923"/>
    <w:rsid w:val="003B794C"/>
    <w:rsid w:val="003C092F"/>
    <w:rsid w:val="00462F2A"/>
    <w:rsid w:val="00463415"/>
    <w:rsid w:val="00476839"/>
    <w:rsid w:val="004D346F"/>
    <w:rsid w:val="004E43E2"/>
    <w:rsid w:val="004E59E2"/>
    <w:rsid w:val="00571708"/>
    <w:rsid w:val="005D390A"/>
    <w:rsid w:val="00616A18"/>
    <w:rsid w:val="006240E9"/>
    <w:rsid w:val="006A1136"/>
    <w:rsid w:val="006C590A"/>
    <w:rsid w:val="006D1084"/>
    <w:rsid w:val="006D79EE"/>
    <w:rsid w:val="006F261A"/>
    <w:rsid w:val="00766B56"/>
    <w:rsid w:val="00784492"/>
    <w:rsid w:val="007A759F"/>
    <w:rsid w:val="008249DD"/>
    <w:rsid w:val="008605A1"/>
    <w:rsid w:val="008C1F9F"/>
    <w:rsid w:val="008D2C34"/>
    <w:rsid w:val="008F12AA"/>
    <w:rsid w:val="009329DB"/>
    <w:rsid w:val="009A64C6"/>
    <w:rsid w:val="009B7D9B"/>
    <w:rsid w:val="009D225C"/>
    <w:rsid w:val="009D4872"/>
    <w:rsid w:val="009E4742"/>
    <w:rsid w:val="00AA5183"/>
    <w:rsid w:val="00B13976"/>
    <w:rsid w:val="00C5624B"/>
    <w:rsid w:val="00C60816"/>
    <w:rsid w:val="00CA690D"/>
    <w:rsid w:val="00CB4A07"/>
    <w:rsid w:val="00DA7122"/>
    <w:rsid w:val="00DC7F19"/>
    <w:rsid w:val="00E177AB"/>
    <w:rsid w:val="00E6180D"/>
    <w:rsid w:val="00E900D1"/>
    <w:rsid w:val="00EA7D7E"/>
    <w:rsid w:val="00EB38FF"/>
    <w:rsid w:val="00ED6567"/>
    <w:rsid w:val="00EE7029"/>
    <w:rsid w:val="00F9234F"/>
    <w:rsid w:val="00FF5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742"/>
    <w:rPr>
      <w:rFonts w:cs="Times New Roma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D2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8D2C34"/>
    <w:rPr>
      <w:rFonts w:ascii="Courier New" w:hAnsi="Courier New" w:cs="Courier New"/>
      <w:sz w:val="20"/>
      <w:szCs w:val="20"/>
    </w:rPr>
  </w:style>
  <w:style w:type="paragraph" w:styleId="a3">
    <w:name w:val="Normal (Web)"/>
    <w:basedOn w:val="a"/>
    <w:uiPriority w:val="99"/>
    <w:semiHidden/>
    <w:rsid w:val="008D2C34"/>
    <w:pPr>
      <w:spacing w:before="100" w:beforeAutospacing="1" w:after="100" w:afterAutospacing="1" w:line="240" w:lineRule="auto"/>
    </w:pPr>
    <w:rPr>
      <w:rFonts w:ascii="Times New Roman" w:hAnsi="Times New Roman"/>
      <w:sz w:val="24"/>
      <w:szCs w:val="24"/>
    </w:rPr>
  </w:style>
  <w:style w:type="paragraph" w:customStyle="1" w:styleId="TextList">
    <w:name w:val="TextList"/>
    <w:basedOn w:val="a"/>
    <w:uiPriority w:val="99"/>
    <w:rsid w:val="008D2C34"/>
    <w:pPr>
      <w:autoSpaceDE w:val="0"/>
      <w:autoSpaceDN w:val="0"/>
      <w:adjustRightInd w:val="0"/>
      <w:spacing w:after="0" w:line="240" w:lineRule="auto"/>
      <w:ind w:firstLine="567"/>
      <w:jc w:val="both"/>
    </w:pPr>
    <w:rPr>
      <w:rFonts w:ascii="Times New Roman" w:hAnsi="Times New Roman"/>
      <w:sz w:val="26"/>
      <w:szCs w:val="26"/>
    </w:rPr>
  </w:style>
  <w:style w:type="paragraph" w:customStyle="1" w:styleId="dktexright">
    <w:name w:val="dktexright"/>
    <w:basedOn w:val="a"/>
    <w:uiPriority w:val="99"/>
    <w:rsid w:val="008D2C34"/>
    <w:pPr>
      <w:spacing w:before="100" w:beforeAutospacing="1" w:after="100" w:afterAutospacing="1" w:line="240" w:lineRule="auto"/>
      <w:jc w:val="both"/>
    </w:pPr>
    <w:rPr>
      <w:rFonts w:ascii="Times New Roman" w:hAnsi="Times New Roman"/>
      <w:sz w:val="24"/>
      <w:szCs w:val="24"/>
    </w:rPr>
  </w:style>
  <w:style w:type="paragraph" w:styleId="a4">
    <w:name w:val="Title"/>
    <w:basedOn w:val="a"/>
    <w:link w:val="a5"/>
    <w:uiPriority w:val="10"/>
    <w:qFormat/>
    <w:rsid w:val="005D390A"/>
    <w:pPr>
      <w:spacing w:after="0" w:line="240" w:lineRule="auto"/>
      <w:jc w:val="center"/>
    </w:pPr>
    <w:rPr>
      <w:rFonts w:ascii="Times New Roman" w:hAnsi="Times New Roman"/>
      <w:sz w:val="28"/>
      <w:szCs w:val="20"/>
    </w:rPr>
  </w:style>
  <w:style w:type="character" w:customStyle="1" w:styleId="a5">
    <w:name w:val="Название Знак"/>
    <w:basedOn w:val="a0"/>
    <w:link w:val="a4"/>
    <w:uiPriority w:val="10"/>
    <w:locked/>
    <w:rsid w:val="005D390A"/>
    <w:rPr>
      <w:rFonts w:ascii="Times New Roman" w:hAnsi="Times New Roman" w:cs="Times New Roman"/>
      <w:sz w:val="20"/>
      <w:szCs w:val="20"/>
    </w:rPr>
  </w:style>
  <w:style w:type="paragraph" w:styleId="a6">
    <w:name w:val="Subtitle"/>
    <w:basedOn w:val="a"/>
    <w:link w:val="a7"/>
    <w:uiPriority w:val="99"/>
    <w:qFormat/>
    <w:rsid w:val="005D390A"/>
    <w:pPr>
      <w:spacing w:after="0" w:line="240" w:lineRule="auto"/>
      <w:jc w:val="center"/>
    </w:pPr>
    <w:rPr>
      <w:rFonts w:ascii="Times New Roman" w:hAnsi="Times New Roman"/>
      <w:b/>
      <w:sz w:val="32"/>
      <w:szCs w:val="32"/>
    </w:rPr>
  </w:style>
  <w:style w:type="character" w:customStyle="1" w:styleId="a7">
    <w:name w:val="Подзаголовок Знак"/>
    <w:basedOn w:val="a0"/>
    <w:link w:val="a6"/>
    <w:uiPriority w:val="99"/>
    <w:locked/>
    <w:rsid w:val="005D390A"/>
    <w:rPr>
      <w:rFonts w:ascii="Times New Roman" w:hAnsi="Times New Roman" w:cs="Times New Roman"/>
      <w:b/>
      <w:sz w:val="32"/>
      <w:szCs w:val="32"/>
    </w:rPr>
  </w:style>
  <w:style w:type="paragraph" w:styleId="a8">
    <w:name w:val="Body Text Indent"/>
    <w:basedOn w:val="a"/>
    <w:link w:val="a9"/>
    <w:uiPriority w:val="99"/>
    <w:semiHidden/>
    <w:rsid w:val="006C590A"/>
    <w:pPr>
      <w:spacing w:after="120" w:line="240" w:lineRule="auto"/>
      <w:ind w:left="283"/>
    </w:pPr>
    <w:rPr>
      <w:rFonts w:ascii="Times New Roman" w:hAnsi="Times New Roman"/>
      <w:sz w:val="24"/>
      <w:szCs w:val="24"/>
    </w:rPr>
  </w:style>
  <w:style w:type="character" w:customStyle="1" w:styleId="a9">
    <w:name w:val="Основной текст с отступом Знак"/>
    <w:basedOn w:val="a0"/>
    <w:link w:val="a8"/>
    <w:uiPriority w:val="99"/>
    <w:semiHidden/>
    <w:locked/>
    <w:rPr>
      <w:rFonts w:cs="Times New Roman"/>
    </w:rPr>
  </w:style>
  <w:style w:type="paragraph" w:styleId="aa">
    <w:name w:val="Balloon Text"/>
    <w:basedOn w:val="a"/>
    <w:link w:val="ab"/>
    <w:uiPriority w:val="99"/>
    <w:semiHidden/>
    <w:rsid w:val="00235677"/>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header"/>
    <w:basedOn w:val="a"/>
    <w:link w:val="ad"/>
    <w:uiPriority w:val="99"/>
    <w:unhideWhenUsed/>
    <w:rsid w:val="001B45C3"/>
    <w:pPr>
      <w:tabs>
        <w:tab w:val="center" w:pos="4677"/>
        <w:tab w:val="right" w:pos="9355"/>
      </w:tabs>
      <w:spacing w:after="0" w:line="240" w:lineRule="auto"/>
      <w:jc w:val="both"/>
    </w:pPr>
    <w:rPr>
      <w:rFonts w:ascii="Times New Roman" w:hAnsi="Times New Roman"/>
      <w:sz w:val="28"/>
      <w:szCs w:val="28"/>
      <w:lang w:eastAsia="en-US"/>
    </w:rPr>
  </w:style>
  <w:style w:type="character" w:customStyle="1" w:styleId="ad">
    <w:name w:val="Верхний колонтитул Знак"/>
    <w:basedOn w:val="a0"/>
    <w:link w:val="ac"/>
    <w:uiPriority w:val="99"/>
    <w:locked/>
    <w:rsid w:val="001B45C3"/>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770076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zezzhenskij-r04.gosweb.gosuslugi.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6140</Words>
  <Characters>35003</Characters>
  <Application>Microsoft Office Word</Application>
  <DocSecurity>0</DocSecurity>
  <Lines>291</Lines>
  <Paragraphs>82</Paragraphs>
  <ScaleCrop>false</ScaleCrop>
  <Company>SPecialiST RePack</Company>
  <LinksUpToDate>false</LinksUpToDate>
  <CharactersWithSpaces>41061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 ИЛАНСКИЙ РАЙОН</dc:title>
  <dc:creator>1</dc:creator>
  <cp:lastModifiedBy>Андрей</cp:lastModifiedBy>
  <cp:revision>2</cp:revision>
  <cp:lastPrinted>2024-08-13T01:50:00Z</cp:lastPrinted>
  <dcterms:created xsi:type="dcterms:W3CDTF">2024-08-19T03:54:00Z</dcterms:created>
  <dcterms:modified xsi:type="dcterms:W3CDTF">2024-08-19T03:54:00Z</dcterms:modified>
</cp:coreProperties>
</file>