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330A6" w14:textId="77777777" w:rsidR="00111C24" w:rsidRPr="00111C24" w:rsidRDefault="00111C24" w:rsidP="00111C24">
      <w:pPr>
        <w:widowControl/>
        <w:autoSpaceDE/>
        <w:autoSpaceDN/>
        <w:adjustRightInd/>
        <w:jc w:val="center"/>
        <w:rPr>
          <w:rFonts w:ascii="Times New Roman" w:hAnsi="Times New Roman" w:cs="Times New Roman"/>
          <w:sz w:val="28"/>
          <w:szCs w:val="24"/>
        </w:rPr>
      </w:pPr>
      <w:r w:rsidRPr="00111C24">
        <w:rPr>
          <w:rFonts w:ascii="Times New Roman" w:hAnsi="Times New Roman" w:cs="Times New Roman"/>
          <w:sz w:val="28"/>
          <w:szCs w:val="24"/>
        </w:rPr>
        <w:t>РОССИЙСКАЯ ФЕДЕРАЦИЯ</w:t>
      </w:r>
    </w:p>
    <w:p w14:paraId="4C3DF159" w14:textId="77777777" w:rsidR="00111C24" w:rsidRPr="00111C24" w:rsidRDefault="00111C24" w:rsidP="00111C24">
      <w:pPr>
        <w:widowControl/>
        <w:autoSpaceDE/>
        <w:autoSpaceDN/>
        <w:adjustRightInd/>
        <w:jc w:val="center"/>
        <w:rPr>
          <w:rFonts w:ascii="Times New Roman" w:hAnsi="Times New Roman" w:cs="Times New Roman"/>
          <w:sz w:val="28"/>
          <w:szCs w:val="24"/>
        </w:rPr>
      </w:pPr>
    </w:p>
    <w:p w14:paraId="7F60C124" w14:textId="77777777" w:rsidR="00111C24" w:rsidRPr="00111C24" w:rsidRDefault="00111C24" w:rsidP="00111C24">
      <w:pPr>
        <w:widowControl/>
        <w:autoSpaceDE/>
        <w:autoSpaceDN/>
        <w:adjustRightInd/>
        <w:jc w:val="center"/>
        <w:rPr>
          <w:rFonts w:ascii="Times New Roman" w:hAnsi="Times New Roman" w:cs="Times New Roman"/>
          <w:sz w:val="28"/>
          <w:szCs w:val="24"/>
        </w:rPr>
      </w:pPr>
      <w:r w:rsidRPr="00111C24">
        <w:rPr>
          <w:rFonts w:ascii="Times New Roman" w:hAnsi="Times New Roman" w:cs="Times New Roman"/>
          <w:sz w:val="28"/>
          <w:szCs w:val="24"/>
        </w:rPr>
        <w:t>ЕРМАКОВСКИЙ РАЙОН</w:t>
      </w:r>
    </w:p>
    <w:p w14:paraId="3DDE6BCD" w14:textId="77777777" w:rsidR="00111C24" w:rsidRPr="00111C24" w:rsidRDefault="00111C24" w:rsidP="00111C24">
      <w:pPr>
        <w:widowControl/>
        <w:autoSpaceDE/>
        <w:autoSpaceDN/>
        <w:adjustRightInd/>
        <w:jc w:val="center"/>
        <w:rPr>
          <w:rFonts w:ascii="Times New Roman" w:hAnsi="Times New Roman" w:cs="Times New Roman"/>
          <w:sz w:val="28"/>
          <w:szCs w:val="24"/>
        </w:rPr>
      </w:pPr>
    </w:p>
    <w:p w14:paraId="18DA7CB4" w14:textId="77777777" w:rsidR="00111C24" w:rsidRPr="00111C24" w:rsidRDefault="00111C24" w:rsidP="00111C24">
      <w:pPr>
        <w:widowControl/>
        <w:autoSpaceDE/>
        <w:autoSpaceDN/>
        <w:adjustRightInd/>
        <w:jc w:val="center"/>
        <w:rPr>
          <w:rFonts w:ascii="Times New Roman" w:hAnsi="Times New Roman" w:cs="Times New Roman"/>
          <w:sz w:val="28"/>
          <w:szCs w:val="24"/>
        </w:rPr>
      </w:pPr>
      <w:r w:rsidRPr="00111C24">
        <w:rPr>
          <w:rFonts w:ascii="Times New Roman" w:hAnsi="Times New Roman" w:cs="Times New Roman"/>
          <w:sz w:val="28"/>
          <w:szCs w:val="24"/>
        </w:rPr>
        <w:t>АДМИНИСТРАЦИЯ РАЗЪЕЗЖЕНСКОГО СЕЛЬСОВЕТА</w:t>
      </w:r>
    </w:p>
    <w:p w14:paraId="10EEC814" w14:textId="77777777" w:rsidR="00111C24" w:rsidRPr="00111C24" w:rsidRDefault="00111C24" w:rsidP="00111C24">
      <w:pPr>
        <w:widowControl/>
        <w:autoSpaceDE/>
        <w:autoSpaceDN/>
        <w:adjustRightInd/>
        <w:jc w:val="center"/>
        <w:rPr>
          <w:rFonts w:ascii="Times New Roman" w:hAnsi="Times New Roman" w:cs="Times New Roman"/>
          <w:sz w:val="28"/>
          <w:szCs w:val="24"/>
        </w:rPr>
      </w:pPr>
      <w:r w:rsidRPr="00111C24">
        <w:rPr>
          <w:rFonts w:ascii="Times New Roman" w:hAnsi="Times New Roman" w:cs="Times New Roman"/>
          <w:sz w:val="28"/>
          <w:szCs w:val="24"/>
        </w:rPr>
        <w:t xml:space="preserve"> </w:t>
      </w:r>
    </w:p>
    <w:p w14:paraId="337E7411" w14:textId="77777777" w:rsidR="00111C24" w:rsidRPr="00111C24" w:rsidRDefault="00111C24" w:rsidP="00111C24">
      <w:pPr>
        <w:widowControl/>
        <w:autoSpaceDE/>
        <w:autoSpaceDN/>
        <w:adjustRightInd/>
        <w:jc w:val="center"/>
        <w:rPr>
          <w:rFonts w:ascii="Times New Roman" w:hAnsi="Times New Roman" w:cs="Times New Roman"/>
          <w:sz w:val="28"/>
          <w:szCs w:val="24"/>
        </w:rPr>
      </w:pPr>
    </w:p>
    <w:p w14:paraId="153790FC" w14:textId="77777777" w:rsidR="00111C24" w:rsidRPr="00111C24" w:rsidRDefault="00111C24" w:rsidP="00111C24">
      <w:pPr>
        <w:widowControl/>
        <w:autoSpaceDE/>
        <w:autoSpaceDN/>
        <w:adjustRightInd/>
        <w:jc w:val="center"/>
        <w:rPr>
          <w:rFonts w:ascii="Times New Roman" w:hAnsi="Times New Roman" w:cs="Times New Roman"/>
          <w:sz w:val="28"/>
          <w:szCs w:val="24"/>
        </w:rPr>
      </w:pPr>
      <w:r w:rsidRPr="00111C24">
        <w:rPr>
          <w:rFonts w:ascii="Times New Roman" w:hAnsi="Times New Roman" w:cs="Times New Roman"/>
          <w:sz w:val="28"/>
          <w:szCs w:val="24"/>
        </w:rPr>
        <w:t>П О С Т А Н О В Л Е Н И Е</w:t>
      </w:r>
    </w:p>
    <w:p w14:paraId="0FC1E11A" w14:textId="77777777" w:rsidR="00111C24" w:rsidRPr="00111C24" w:rsidRDefault="00111C24" w:rsidP="00111C24">
      <w:pPr>
        <w:widowControl/>
        <w:autoSpaceDE/>
        <w:autoSpaceDN/>
        <w:adjustRightInd/>
        <w:jc w:val="center"/>
        <w:rPr>
          <w:rFonts w:ascii="Times New Roman" w:hAnsi="Times New Roman" w:cs="Times New Roman"/>
          <w:sz w:val="28"/>
          <w:szCs w:val="24"/>
        </w:rPr>
      </w:pPr>
    </w:p>
    <w:p w14:paraId="1BE555D9" w14:textId="77777777" w:rsidR="00111C24" w:rsidRPr="00111C24" w:rsidRDefault="00111C24" w:rsidP="00111C24">
      <w:pPr>
        <w:widowControl/>
        <w:autoSpaceDE/>
        <w:autoSpaceDN/>
        <w:adjustRightInd/>
        <w:rPr>
          <w:rFonts w:ascii="Times New Roman" w:hAnsi="Times New Roman" w:cs="Times New Roman"/>
          <w:sz w:val="28"/>
          <w:szCs w:val="24"/>
        </w:rPr>
      </w:pPr>
    </w:p>
    <w:p w14:paraId="481B3089" w14:textId="77777777" w:rsidR="00111C24" w:rsidRPr="00111C24" w:rsidRDefault="00111C24" w:rsidP="00111C24">
      <w:pPr>
        <w:widowControl/>
        <w:autoSpaceDE/>
        <w:autoSpaceDN/>
        <w:adjustRightInd/>
        <w:rPr>
          <w:rFonts w:ascii="Times New Roman" w:hAnsi="Times New Roman" w:cs="Times New Roman"/>
          <w:sz w:val="28"/>
          <w:szCs w:val="24"/>
        </w:rPr>
      </w:pPr>
    </w:p>
    <w:p w14:paraId="5621D547" w14:textId="77777777" w:rsidR="00111C24" w:rsidRPr="00111C24" w:rsidRDefault="00EA2D58" w:rsidP="00EA2D58">
      <w:pPr>
        <w:widowControl/>
        <w:autoSpaceDE/>
        <w:autoSpaceDN/>
        <w:adjustRightInd/>
        <w:ind w:left="567"/>
        <w:rPr>
          <w:rFonts w:ascii="Times New Roman" w:hAnsi="Times New Roman" w:cs="Times New Roman"/>
          <w:sz w:val="28"/>
          <w:szCs w:val="24"/>
        </w:rPr>
      </w:pPr>
      <w:r w:rsidRPr="00911318">
        <w:rPr>
          <w:rFonts w:ascii="Times New Roman" w:hAnsi="Times New Roman" w:cs="Times New Roman"/>
          <w:sz w:val="28"/>
          <w:szCs w:val="24"/>
        </w:rPr>
        <w:t xml:space="preserve"> </w:t>
      </w:r>
      <w:r w:rsidR="00B53D8B">
        <w:rPr>
          <w:rFonts w:ascii="Times New Roman" w:hAnsi="Times New Roman" w:cs="Times New Roman"/>
          <w:sz w:val="28"/>
          <w:szCs w:val="24"/>
        </w:rPr>
        <w:t>«27</w:t>
      </w:r>
      <w:r w:rsidR="00111C24" w:rsidRPr="00911318">
        <w:rPr>
          <w:rFonts w:ascii="Times New Roman" w:hAnsi="Times New Roman" w:cs="Times New Roman"/>
          <w:sz w:val="28"/>
          <w:szCs w:val="24"/>
        </w:rPr>
        <w:t xml:space="preserve">» сентября  2013 года </w:t>
      </w:r>
      <w:r w:rsidR="00111C24" w:rsidRPr="00111C24">
        <w:rPr>
          <w:rFonts w:ascii="Times New Roman" w:hAnsi="Times New Roman" w:cs="Times New Roman"/>
          <w:sz w:val="28"/>
          <w:szCs w:val="24"/>
        </w:rPr>
        <w:t xml:space="preserve">                        с. Разъезжее    </w:t>
      </w:r>
      <w:r w:rsidR="00111C24">
        <w:rPr>
          <w:rFonts w:ascii="Times New Roman" w:hAnsi="Times New Roman" w:cs="Times New Roman"/>
          <w:sz w:val="28"/>
          <w:szCs w:val="24"/>
        </w:rPr>
        <w:t xml:space="preserve">                          №   64</w:t>
      </w:r>
      <w:r w:rsidR="00111C24" w:rsidRPr="00111C24">
        <w:rPr>
          <w:rFonts w:ascii="Times New Roman" w:hAnsi="Times New Roman" w:cs="Times New Roman"/>
          <w:sz w:val="28"/>
          <w:szCs w:val="24"/>
        </w:rPr>
        <w:t xml:space="preserve"> п.</w:t>
      </w:r>
    </w:p>
    <w:p w14:paraId="6AFFF901" w14:textId="77777777" w:rsidR="00111C24" w:rsidRPr="00111C24" w:rsidRDefault="00111C24" w:rsidP="00111C24">
      <w:pPr>
        <w:widowControl/>
        <w:autoSpaceDE/>
        <w:autoSpaceDN/>
        <w:adjustRightInd/>
        <w:ind w:left="360"/>
        <w:rPr>
          <w:rFonts w:ascii="Times New Roman" w:hAnsi="Times New Roman" w:cs="Times New Roman"/>
          <w:sz w:val="28"/>
          <w:szCs w:val="24"/>
        </w:rPr>
      </w:pPr>
    </w:p>
    <w:p w14:paraId="790090FF" w14:textId="77777777" w:rsidR="00911318" w:rsidRDefault="00911318" w:rsidP="00EA2D58">
      <w:pPr>
        <w:ind w:left="567"/>
        <w:jc w:val="both"/>
        <w:rPr>
          <w:rFonts w:ascii="Times New Roman" w:hAnsi="Times New Roman" w:cs="Times New Roman"/>
          <w:sz w:val="28"/>
          <w:szCs w:val="28"/>
        </w:rPr>
      </w:pPr>
    </w:p>
    <w:p w14:paraId="25C78DBC" w14:textId="77777777" w:rsidR="00111C24" w:rsidRDefault="001C6CD0" w:rsidP="00EA2D58">
      <w:pPr>
        <w:ind w:left="567"/>
        <w:jc w:val="both"/>
        <w:rPr>
          <w:rFonts w:ascii="Times New Roman" w:hAnsi="Times New Roman" w:cs="Times New Roman"/>
          <w:sz w:val="28"/>
          <w:szCs w:val="28"/>
        </w:rPr>
      </w:pPr>
      <w:r w:rsidRPr="001C6CD0">
        <w:rPr>
          <w:rFonts w:ascii="Times New Roman" w:hAnsi="Times New Roman" w:cs="Times New Roman"/>
          <w:sz w:val="28"/>
          <w:szCs w:val="28"/>
        </w:rPr>
        <w:t>Об утверждении</w:t>
      </w:r>
      <w:r w:rsidR="00585270">
        <w:rPr>
          <w:rFonts w:ascii="Times New Roman" w:hAnsi="Times New Roman" w:cs="Times New Roman"/>
          <w:sz w:val="28"/>
          <w:szCs w:val="28"/>
        </w:rPr>
        <w:t xml:space="preserve">  Примерного </w:t>
      </w:r>
      <w:r w:rsidR="0006386B">
        <w:rPr>
          <w:rFonts w:ascii="Times New Roman" w:hAnsi="Times New Roman" w:cs="Times New Roman"/>
          <w:sz w:val="28"/>
          <w:szCs w:val="28"/>
        </w:rPr>
        <w:t>п</w:t>
      </w:r>
      <w:r w:rsidRPr="001C6CD0">
        <w:rPr>
          <w:rFonts w:ascii="Times New Roman" w:hAnsi="Times New Roman" w:cs="Times New Roman"/>
          <w:sz w:val="28"/>
          <w:szCs w:val="28"/>
        </w:rPr>
        <w:t xml:space="preserve">оложения </w:t>
      </w:r>
    </w:p>
    <w:p w14:paraId="73952BF4" w14:textId="77777777" w:rsidR="00111C24" w:rsidRDefault="0006386B" w:rsidP="00EA2D58">
      <w:pPr>
        <w:ind w:left="567"/>
        <w:jc w:val="both"/>
        <w:rPr>
          <w:rFonts w:ascii="Times New Roman" w:hAnsi="Times New Roman" w:cs="Times New Roman"/>
          <w:sz w:val="28"/>
          <w:szCs w:val="28"/>
        </w:rPr>
      </w:pPr>
      <w:r>
        <w:rPr>
          <w:rFonts w:ascii="Times New Roman" w:hAnsi="Times New Roman" w:cs="Times New Roman"/>
          <w:sz w:val="28"/>
          <w:szCs w:val="28"/>
        </w:rPr>
        <w:t>«</w:t>
      </w:r>
      <w:r w:rsidR="001C6CD0" w:rsidRPr="001C6CD0">
        <w:rPr>
          <w:rFonts w:ascii="Times New Roman" w:hAnsi="Times New Roman" w:cs="Times New Roman"/>
          <w:sz w:val="28"/>
          <w:szCs w:val="28"/>
        </w:rPr>
        <w:t>О</w:t>
      </w:r>
      <w:r w:rsidR="00533EB0">
        <w:rPr>
          <w:rFonts w:ascii="Times New Roman" w:hAnsi="Times New Roman" w:cs="Times New Roman"/>
          <w:sz w:val="28"/>
          <w:szCs w:val="28"/>
        </w:rPr>
        <w:t xml:space="preserve">  системах </w:t>
      </w:r>
      <w:r w:rsidR="00585270">
        <w:rPr>
          <w:rFonts w:ascii="Times New Roman" w:hAnsi="Times New Roman" w:cs="Times New Roman"/>
          <w:sz w:val="28"/>
          <w:szCs w:val="28"/>
        </w:rPr>
        <w:t xml:space="preserve">  </w:t>
      </w:r>
      <w:r w:rsidR="003E5FF8">
        <w:rPr>
          <w:rFonts w:ascii="Times New Roman" w:hAnsi="Times New Roman" w:cs="Times New Roman"/>
          <w:sz w:val="28"/>
          <w:szCs w:val="28"/>
        </w:rPr>
        <w:t>оплат</w:t>
      </w:r>
      <w:r w:rsidR="00533EB0">
        <w:rPr>
          <w:rFonts w:ascii="Times New Roman" w:hAnsi="Times New Roman" w:cs="Times New Roman"/>
          <w:sz w:val="28"/>
          <w:szCs w:val="28"/>
        </w:rPr>
        <w:t>ы</w:t>
      </w:r>
      <w:r w:rsidR="00585270">
        <w:rPr>
          <w:rFonts w:ascii="Times New Roman" w:hAnsi="Times New Roman" w:cs="Times New Roman"/>
          <w:sz w:val="28"/>
          <w:szCs w:val="28"/>
        </w:rPr>
        <w:t xml:space="preserve"> </w:t>
      </w:r>
      <w:r w:rsidR="003E5FF8">
        <w:rPr>
          <w:rFonts w:ascii="Times New Roman" w:hAnsi="Times New Roman" w:cs="Times New Roman"/>
          <w:sz w:val="28"/>
          <w:szCs w:val="28"/>
        </w:rPr>
        <w:t xml:space="preserve"> </w:t>
      </w:r>
      <w:r w:rsidR="001C6CD0" w:rsidRPr="001C6CD0">
        <w:rPr>
          <w:rFonts w:ascii="Times New Roman" w:hAnsi="Times New Roman" w:cs="Times New Roman"/>
          <w:sz w:val="28"/>
          <w:szCs w:val="28"/>
        </w:rPr>
        <w:t xml:space="preserve">труда </w:t>
      </w:r>
      <w:r w:rsidR="00585270">
        <w:rPr>
          <w:rFonts w:ascii="Times New Roman" w:hAnsi="Times New Roman" w:cs="Times New Roman"/>
          <w:sz w:val="28"/>
          <w:szCs w:val="28"/>
        </w:rPr>
        <w:t xml:space="preserve"> </w:t>
      </w:r>
      <w:r w:rsidR="001C6CD0" w:rsidRPr="001C6CD0">
        <w:rPr>
          <w:rFonts w:ascii="Times New Roman" w:hAnsi="Times New Roman" w:cs="Times New Roman"/>
          <w:sz w:val="28"/>
          <w:szCs w:val="28"/>
        </w:rPr>
        <w:t>работников</w:t>
      </w:r>
    </w:p>
    <w:p w14:paraId="3CC4147F" w14:textId="77777777" w:rsidR="00771412" w:rsidRDefault="0006386B" w:rsidP="00EA2D58">
      <w:pPr>
        <w:ind w:left="567"/>
        <w:jc w:val="both"/>
        <w:rPr>
          <w:rFonts w:ascii="Times New Roman" w:hAnsi="Times New Roman" w:cs="Times New Roman"/>
          <w:sz w:val="28"/>
          <w:szCs w:val="28"/>
        </w:rPr>
      </w:pPr>
      <w:r>
        <w:rPr>
          <w:rFonts w:ascii="Times New Roman" w:hAnsi="Times New Roman" w:cs="Times New Roman"/>
          <w:sz w:val="28"/>
          <w:szCs w:val="28"/>
        </w:rPr>
        <w:t>органов</w:t>
      </w:r>
      <w:r w:rsidR="00585270">
        <w:rPr>
          <w:rFonts w:ascii="Times New Roman" w:hAnsi="Times New Roman" w:cs="Times New Roman"/>
          <w:sz w:val="28"/>
          <w:szCs w:val="28"/>
        </w:rPr>
        <w:t xml:space="preserve">  </w:t>
      </w:r>
      <w:r>
        <w:rPr>
          <w:rFonts w:ascii="Times New Roman" w:hAnsi="Times New Roman" w:cs="Times New Roman"/>
          <w:sz w:val="28"/>
          <w:szCs w:val="28"/>
        </w:rPr>
        <w:t>администрации</w:t>
      </w:r>
      <w:r w:rsidR="00585270">
        <w:rPr>
          <w:rFonts w:ascii="Times New Roman" w:hAnsi="Times New Roman" w:cs="Times New Roman"/>
          <w:sz w:val="28"/>
          <w:szCs w:val="28"/>
        </w:rPr>
        <w:t xml:space="preserve"> </w:t>
      </w:r>
      <w:r>
        <w:rPr>
          <w:rFonts w:ascii="Times New Roman" w:hAnsi="Times New Roman" w:cs="Times New Roman"/>
          <w:sz w:val="28"/>
          <w:szCs w:val="28"/>
        </w:rPr>
        <w:t xml:space="preserve"> </w:t>
      </w:r>
      <w:r w:rsidR="00585270">
        <w:rPr>
          <w:rFonts w:ascii="Times New Roman" w:hAnsi="Times New Roman" w:cs="Times New Roman"/>
          <w:sz w:val="28"/>
          <w:szCs w:val="28"/>
        </w:rPr>
        <w:t xml:space="preserve"> </w:t>
      </w:r>
      <w:r w:rsidR="00111C24">
        <w:rPr>
          <w:rFonts w:ascii="Times New Roman" w:hAnsi="Times New Roman" w:cs="Times New Roman"/>
          <w:sz w:val="28"/>
          <w:szCs w:val="28"/>
        </w:rPr>
        <w:t xml:space="preserve">Разъезженского </w:t>
      </w:r>
    </w:p>
    <w:p w14:paraId="4953127F" w14:textId="77777777" w:rsidR="00585270" w:rsidRDefault="00111C24" w:rsidP="00EA2D58">
      <w:pPr>
        <w:ind w:left="567"/>
        <w:jc w:val="both"/>
        <w:rPr>
          <w:rFonts w:ascii="Times New Roman" w:hAnsi="Times New Roman" w:cs="Times New Roman"/>
          <w:sz w:val="28"/>
          <w:szCs w:val="28"/>
        </w:rPr>
      </w:pPr>
      <w:r>
        <w:rPr>
          <w:rFonts w:ascii="Times New Roman" w:hAnsi="Times New Roman" w:cs="Times New Roman"/>
          <w:sz w:val="28"/>
          <w:szCs w:val="28"/>
        </w:rPr>
        <w:t>сельсовета</w:t>
      </w:r>
      <w:r w:rsidR="001C6CD0" w:rsidRPr="001C6CD0">
        <w:rPr>
          <w:rFonts w:ascii="Times New Roman" w:hAnsi="Times New Roman" w:cs="Times New Roman"/>
          <w:sz w:val="28"/>
          <w:szCs w:val="28"/>
        </w:rPr>
        <w:t>,</w:t>
      </w:r>
      <w:r>
        <w:rPr>
          <w:rFonts w:ascii="Times New Roman" w:hAnsi="Times New Roman" w:cs="Times New Roman"/>
          <w:sz w:val="28"/>
          <w:szCs w:val="28"/>
        </w:rPr>
        <w:t xml:space="preserve"> </w:t>
      </w:r>
      <w:r w:rsidR="001C6CD0" w:rsidRPr="001C6CD0">
        <w:rPr>
          <w:rFonts w:ascii="Times New Roman" w:hAnsi="Times New Roman" w:cs="Times New Roman"/>
          <w:sz w:val="28"/>
          <w:szCs w:val="28"/>
        </w:rPr>
        <w:t xml:space="preserve"> </w:t>
      </w:r>
      <w:r w:rsidR="00585270">
        <w:rPr>
          <w:rFonts w:ascii="Times New Roman" w:hAnsi="Times New Roman" w:cs="Times New Roman"/>
          <w:sz w:val="28"/>
          <w:szCs w:val="28"/>
        </w:rPr>
        <w:t xml:space="preserve">             </w:t>
      </w:r>
      <w:r w:rsidR="001C6CD0" w:rsidRPr="001C6CD0">
        <w:rPr>
          <w:rFonts w:ascii="Times New Roman" w:hAnsi="Times New Roman" w:cs="Times New Roman"/>
          <w:sz w:val="28"/>
          <w:szCs w:val="28"/>
        </w:rPr>
        <w:t>не</w:t>
      </w:r>
      <w:r w:rsidR="00585270">
        <w:rPr>
          <w:rFonts w:ascii="Times New Roman" w:hAnsi="Times New Roman" w:cs="Times New Roman"/>
          <w:sz w:val="28"/>
          <w:szCs w:val="28"/>
        </w:rPr>
        <w:t xml:space="preserve"> </w:t>
      </w:r>
      <w:r>
        <w:rPr>
          <w:rFonts w:ascii="Times New Roman" w:hAnsi="Times New Roman" w:cs="Times New Roman"/>
          <w:sz w:val="28"/>
          <w:szCs w:val="28"/>
        </w:rPr>
        <w:t xml:space="preserve"> </w:t>
      </w:r>
      <w:r w:rsidR="00585270">
        <w:rPr>
          <w:rFonts w:ascii="Times New Roman" w:hAnsi="Times New Roman" w:cs="Times New Roman"/>
          <w:sz w:val="28"/>
          <w:szCs w:val="28"/>
        </w:rPr>
        <w:t xml:space="preserve">  </w:t>
      </w:r>
      <w:r w:rsidR="001C6CD0" w:rsidRPr="001C6CD0">
        <w:rPr>
          <w:rFonts w:ascii="Times New Roman" w:hAnsi="Times New Roman" w:cs="Times New Roman"/>
          <w:sz w:val="28"/>
          <w:szCs w:val="28"/>
        </w:rPr>
        <w:t xml:space="preserve"> относящихся </w:t>
      </w:r>
      <w:r w:rsidR="00585270">
        <w:rPr>
          <w:rFonts w:ascii="Times New Roman" w:hAnsi="Times New Roman" w:cs="Times New Roman"/>
          <w:sz w:val="28"/>
          <w:szCs w:val="28"/>
        </w:rPr>
        <w:t xml:space="preserve">   </w:t>
      </w:r>
      <w:r w:rsidR="001C6CD0" w:rsidRPr="001C6CD0">
        <w:rPr>
          <w:rFonts w:ascii="Times New Roman" w:hAnsi="Times New Roman" w:cs="Times New Roman"/>
          <w:sz w:val="28"/>
          <w:szCs w:val="28"/>
        </w:rPr>
        <w:t xml:space="preserve">к </w:t>
      </w:r>
    </w:p>
    <w:p w14:paraId="12F95B1F" w14:textId="77777777" w:rsidR="00585270" w:rsidRDefault="001C6CD0" w:rsidP="00EA2D58">
      <w:pPr>
        <w:ind w:left="567"/>
        <w:jc w:val="both"/>
        <w:rPr>
          <w:rFonts w:ascii="Times New Roman" w:hAnsi="Times New Roman" w:cs="Times New Roman"/>
          <w:sz w:val="28"/>
          <w:szCs w:val="28"/>
        </w:rPr>
      </w:pPr>
      <w:r w:rsidRPr="001C6CD0">
        <w:rPr>
          <w:rFonts w:ascii="Times New Roman" w:hAnsi="Times New Roman" w:cs="Times New Roman"/>
          <w:sz w:val="28"/>
          <w:szCs w:val="28"/>
        </w:rPr>
        <w:t>муниципальным</w:t>
      </w:r>
      <w:r w:rsidR="00111C24">
        <w:rPr>
          <w:rFonts w:ascii="Times New Roman" w:hAnsi="Times New Roman" w:cs="Times New Roman"/>
          <w:sz w:val="28"/>
          <w:szCs w:val="28"/>
        </w:rPr>
        <w:t xml:space="preserve"> </w:t>
      </w:r>
      <w:r w:rsidRPr="001C6CD0">
        <w:rPr>
          <w:rFonts w:ascii="Times New Roman" w:hAnsi="Times New Roman" w:cs="Times New Roman"/>
          <w:sz w:val="28"/>
          <w:szCs w:val="28"/>
        </w:rPr>
        <w:t>должностям,</w:t>
      </w:r>
      <w:r w:rsidR="00585270">
        <w:rPr>
          <w:rFonts w:ascii="Times New Roman" w:hAnsi="Times New Roman" w:cs="Times New Roman"/>
          <w:sz w:val="28"/>
          <w:szCs w:val="28"/>
        </w:rPr>
        <w:t xml:space="preserve"> </w:t>
      </w:r>
      <w:r w:rsidRPr="001C6CD0">
        <w:rPr>
          <w:rFonts w:ascii="Times New Roman" w:hAnsi="Times New Roman" w:cs="Times New Roman"/>
          <w:sz w:val="28"/>
          <w:szCs w:val="28"/>
        </w:rPr>
        <w:t xml:space="preserve">должностям </w:t>
      </w:r>
    </w:p>
    <w:p w14:paraId="03296498" w14:textId="77777777" w:rsidR="001C6CD0" w:rsidRPr="001C6CD0" w:rsidRDefault="001C6CD0" w:rsidP="00EA2D58">
      <w:pPr>
        <w:ind w:left="567"/>
        <w:jc w:val="both"/>
        <w:rPr>
          <w:sz w:val="20"/>
          <w:szCs w:val="20"/>
        </w:rPr>
      </w:pPr>
      <w:r w:rsidRPr="001C6CD0">
        <w:rPr>
          <w:rFonts w:ascii="Times New Roman" w:hAnsi="Times New Roman" w:cs="Times New Roman"/>
          <w:sz w:val="28"/>
          <w:szCs w:val="28"/>
        </w:rPr>
        <w:t>муниципальной службы»</w:t>
      </w:r>
      <w:r w:rsidR="00585270">
        <w:rPr>
          <w:rFonts w:ascii="Times New Roman" w:hAnsi="Times New Roman" w:cs="Times New Roman"/>
          <w:sz w:val="28"/>
          <w:szCs w:val="28"/>
        </w:rPr>
        <w:t>.</w:t>
      </w:r>
    </w:p>
    <w:p w14:paraId="6604D4C3" w14:textId="77777777" w:rsidR="001C6CD0" w:rsidRPr="001C6CD0" w:rsidRDefault="001C6CD0" w:rsidP="00EA2D58">
      <w:pPr>
        <w:ind w:left="567"/>
        <w:jc w:val="both"/>
        <w:rPr>
          <w:sz w:val="20"/>
          <w:szCs w:val="20"/>
        </w:rPr>
      </w:pPr>
    </w:p>
    <w:p w14:paraId="626329DC" w14:textId="77777777" w:rsidR="001C6CD0" w:rsidRPr="001C6CD0" w:rsidRDefault="001C6CD0" w:rsidP="00EA2D58">
      <w:pPr>
        <w:widowControl/>
        <w:autoSpaceDE/>
        <w:autoSpaceDN/>
        <w:adjustRightInd/>
        <w:ind w:left="567" w:firstLine="360"/>
        <w:jc w:val="both"/>
        <w:rPr>
          <w:rFonts w:ascii="Times New Roman" w:hAnsi="Times New Roman" w:cs="Times New Roman"/>
          <w:sz w:val="28"/>
          <w:szCs w:val="28"/>
        </w:rPr>
      </w:pPr>
      <w:r w:rsidRPr="001C6CD0">
        <w:rPr>
          <w:rFonts w:ascii="Times New Roman" w:hAnsi="Times New Roman" w:cs="Times New Roman"/>
          <w:sz w:val="28"/>
          <w:szCs w:val="28"/>
        </w:rPr>
        <w:t xml:space="preserve">В соответствии </w:t>
      </w:r>
      <w:r w:rsidR="00DA0F75">
        <w:rPr>
          <w:rFonts w:ascii="Times New Roman" w:hAnsi="Times New Roman" w:cs="Times New Roman"/>
          <w:sz w:val="28"/>
          <w:szCs w:val="28"/>
        </w:rPr>
        <w:t>с</w:t>
      </w:r>
      <w:r w:rsidRPr="001C6CD0">
        <w:rPr>
          <w:rFonts w:ascii="Times New Roman" w:hAnsi="Times New Roman" w:cs="Times New Roman"/>
          <w:sz w:val="28"/>
          <w:szCs w:val="28"/>
        </w:rPr>
        <w:t xml:space="preserve">о статьей 135 Трудового кодекса Российской Федерации, руководствуясь статьей </w:t>
      </w:r>
      <w:r w:rsidR="007D735E">
        <w:rPr>
          <w:rFonts w:ascii="Times New Roman" w:hAnsi="Times New Roman" w:cs="Times New Roman"/>
          <w:sz w:val="28"/>
          <w:szCs w:val="28"/>
        </w:rPr>
        <w:t xml:space="preserve">19 </w:t>
      </w:r>
      <w:r w:rsidRPr="001C6CD0">
        <w:rPr>
          <w:rFonts w:ascii="Times New Roman" w:hAnsi="Times New Roman" w:cs="Times New Roman"/>
          <w:sz w:val="28"/>
          <w:szCs w:val="28"/>
        </w:rPr>
        <w:t xml:space="preserve">Устава </w:t>
      </w:r>
      <w:r w:rsidR="007D735E">
        <w:rPr>
          <w:rFonts w:ascii="Times New Roman" w:hAnsi="Times New Roman" w:cs="Times New Roman"/>
          <w:sz w:val="28"/>
          <w:szCs w:val="28"/>
        </w:rPr>
        <w:t>Ермаков</w:t>
      </w:r>
      <w:r w:rsidRPr="001C6CD0">
        <w:rPr>
          <w:rFonts w:ascii="Times New Roman" w:hAnsi="Times New Roman" w:cs="Times New Roman"/>
          <w:sz w:val="28"/>
          <w:szCs w:val="28"/>
        </w:rPr>
        <w:t>ского района Красноярского края, ПОСТАНОВЛЯЮ:</w:t>
      </w:r>
    </w:p>
    <w:p w14:paraId="1149D8C8" w14:textId="77777777" w:rsidR="001C6CD0" w:rsidRPr="001C6CD0" w:rsidRDefault="00C71FAC" w:rsidP="00EA2D58">
      <w:pPr>
        <w:widowControl/>
        <w:numPr>
          <w:ilvl w:val="0"/>
          <w:numId w:val="8"/>
        </w:numPr>
        <w:tabs>
          <w:tab w:val="left" w:pos="993"/>
        </w:tabs>
        <w:autoSpaceDE/>
        <w:autoSpaceDN/>
        <w:adjustRightInd/>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C6CD0" w:rsidRPr="001C6CD0">
        <w:rPr>
          <w:rFonts w:ascii="Times New Roman" w:hAnsi="Times New Roman" w:cs="Times New Roman"/>
          <w:sz w:val="28"/>
          <w:szCs w:val="28"/>
        </w:rPr>
        <w:t xml:space="preserve">Утвердить </w:t>
      </w:r>
      <w:r w:rsidR="00BA0164">
        <w:rPr>
          <w:rFonts w:ascii="Times New Roman" w:hAnsi="Times New Roman" w:cs="Times New Roman"/>
          <w:sz w:val="28"/>
          <w:szCs w:val="28"/>
        </w:rPr>
        <w:t>Примерное п</w:t>
      </w:r>
      <w:r w:rsidR="001C6CD0" w:rsidRPr="001C6CD0">
        <w:rPr>
          <w:rFonts w:ascii="Times New Roman" w:hAnsi="Times New Roman" w:cs="Times New Roman"/>
          <w:sz w:val="28"/>
          <w:szCs w:val="28"/>
        </w:rPr>
        <w:t xml:space="preserve">оложение </w:t>
      </w:r>
      <w:r w:rsidR="0006386B" w:rsidRPr="0006386B">
        <w:rPr>
          <w:rFonts w:ascii="Times New Roman" w:hAnsi="Times New Roman" w:cs="Times New Roman"/>
          <w:sz w:val="28"/>
          <w:szCs w:val="28"/>
        </w:rPr>
        <w:t xml:space="preserve">«О системах оплаты труда работников органов администрации </w:t>
      </w:r>
      <w:r>
        <w:rPr>
          <w:rFonts w:ascii="Times New Roman" w:hAnsi="Times New Roman" w:cs="Times New Roman"/>
          <w:sz w:val="28"/>
          <w:szCs w:val="28"/>
        </w:rPr>
        <w:t>Разъезженского сельсовета</w:t>
      </w:r>
      <w:r w:rsidR="0006386B" w:rsidRPr="0006386B">
        <w:rPr>
          <w:rFonts w:ascii="Times New Roman" w:hAnsi="Times New Roman" w:cs="Times New Roman"/>
          <w:sz w:val="28"/>
          <w:szCs w:val="28"/>
        </w:rPr>
        <w:t xml:space="preserve">, не относящихся к муниципальным должностям, должностям муниципальной службы» </w:t>
      </w:r>
      <w:r w:rsidR="001C6CD0" w:rsidRPr="001C6CD0">
        <w:rPr>
          <w:rFonts w:ascii="Times New Roman" w:hAnsi="Times New Roman" w:cs="Times New Roman"/>
          <w:sz w:val="28"/>
          <w:szCs w:val="28"/>
        </w:rPr>
        <w:t>согласно приложению к настоящему постановлению.</w:t>
      </w:r>
    </w:p>
    <w:p w14:paraId="590E2DCC" w14:textId="77777777" w:rsidR="007D735E" w:rsidRDefault="001C6CD0" w:rsidP="00EA2D58">
      <w:pPr>
        <w:numPr>
          <w:ilvl w:val="0"/>
          <w:numId w:val="8"/>
        </w:numPr>
        <w:tabs>
          <w:tab w:val="left" w:pos="0"/>
          <w:tab w:val="left" w:pos="993"/>
        </w:tabs>
        <w:ind w:left="567" w:firstLine="567"/>
        <w:jc w:val="both"/>
        <w:rPr>
          <w:rFonts w:ascii="Times New Roman" w:hAnsi="Times New Roman" w:cs="Times New Roman"/>
          <w:sz w:val="28"/>
          <w:szCs w:val="28"/>
        </w:rPr>
      </w:pPr>
      <w:r w:rsidRPr="001C6CD0">
        <w:rPr>
          <w:rFonts w:ascii="Times New Roman" w:hAnsi="Times New Roman" w:cs="Times New Roman"/>
          <w:sz w:val="28"/>
          <w:szCs w:val="28"/>
        </w:rPr>
        <w:t>Контроль за испо</w:t>
      </w:r>
      <w:r w:rsidR="00EA2D58">
        <w:rPr>
          <w:rFonts w:ascii="Times New Roman" w:hAnsi="Times New Roman" w:cs="Times New Roman"/>
          <w:sz w:val="28"/>
          <w:szCs w:val="28"/>
        </w:rPr>
        <w:t xml:space="preserve">лнением настоящего постановлением </w:t>
      </w:r>
      <w:r w:rsidR="00C71FAC">
        <w:rPr>
          <w:rFonts w:ascii="Times New Roman" w:hAnsi="Times New Roman" w:cs="Times New Roman"/>
          <w:sz w:val="28"/>
          <w:szCs w:val="28"/>
        </w:rPr>
        <w:t>оставляю за собой</w:t>
      </w:r>
      <w:r w:rsidR="007D735E">
        <w:rPr>
          <w:rFonts w:ascii="Times New Roman" w:hAnsi="Times New Roman" w:cs="Times New Roman"/>
          <w:sz w:val="28"/>
          <w:szCs w:val="28"/>
        </w:rPr>
        <w:t>.</w:t>
      </w:r>
    </w:p>
    <w:p w14:paraId="0FFFCD58" w14:textId="77777777" w:rsidR="00EA2D58" w:rsidRDefault="00C71FAC" w:rsidP="00EA2D58">
      <w:pPr>
        <w:pStyle w:val="ConsNonformat"/>
        <w:ind w:left="567" w:right="0" w:firstLine="567"/>
        <w:jc w:val="both"/>
        <w:rPr>
          <w:rFonts w:ascii="Times New Roman" w:hAnsi="Times New Roman" w:cs="Times New Roman"/>
          <w:sz w:val="28"/>
          <w:szCs w:val="28"/>
        </w:rPr>
      </w:pPr>
      <w:r>
        <w:rPr>
          <w:rFonts w:ascii="Times New Roman" w:hAnsi="Times New Roman" w:cs="Times New Roman"/>
          <w:sz w:val="28"/>
          <w:szCs w:val="28"/>
        </w:rPr>
        <w:t>3.</w:t>
      </w:r>
      <w:r w:rsidR="001C6CD0" w:rsidRPr="001C6CD0">
        <w:rPr>
          <w:rFonts w:ascii="Times New Roman" w:hAnsi="Times New Roman" w:cs="Times New Roman"/>
          <w:sz w:val="28"/>
          <w:szCs w:val="28"/>
        </w:rPr>
        <w:t xml:space="preserve"> Постановление вступает в силу </w:t>
      </w:r>
      <w:r w:rsidRPr="00C71FAC">
        <w:rPr>
          <w:rFonts w:ascii="Times New Roman" w:hAnsi="Times New Roman" w:cs="Times New Roman"/>
          <w:sz w:val="28"/>
          <w:szCs w:val="28"/>
          <w:lang w:eastAsia="en-US"/>
        </w:rPr>
        <w:t>в день, следующий за днём его обнародования на территории Разъезженского сельсовета</w:t>
      </w:r>
      <w:r w:rsidR="00771412">
        <w:rPr>
          <w:rFonts w:ascii="Times New Roman" w:hAnsi="Times New Roman" w:cs="Times New Roman"/>
          <w:sz w:val="28"/>
          <w:szCs w:val="28"/>
          <w:lang w:eastAsia="en-US"/>
        </w:rPr>
        <w:t>, и применяется к правоотношениям, возникшим с 01.10.2013года</w:t>
      </w:r>
      <w:r w:rsidR="00EA2D58" w:rsidRPr="00BD2E63">
        <w:rPr>
          <w:rFonts w:ascii="Times New Roman" w:hAnsi="Times New Roman" w:cs="Times New Roman"/>
          <w:sz w:val="28"/>
          <w:szCs w:val="28"/>
        </w:rPr>
        <w:t xml:space="preserve">. </w:t>
      </w:r>
    </w:p>
    <w:p w14:paraId="63756176" w14:textId="77777777" w:rsidR="00C71FAC" w:rsidRPr="00C71FAC" w:rsidRDefault="00C71FAC" w:rsidP="00EA2D58">
      <w:pPr>
        <w:pStyle w:val="affff0"/>
        <w:spacing w:after="200" w:line="276" w:lineRule="auto"/>
        <w:ind w:left="567" w:firstLine="567"/>
        <w:contextualSpacing/>
        <w:rPr>
          <w:rFonts w:ascii="Times New Roman" w:hAnsi="Times New Roman" w:cs="Times New Roman"/>
          <w:sz w:val="28"/>
          <w:szCs w:val="28"/>
          <w:lang w:eastAsia="en-US"/>
        </w:rPr>
      </w:pPr>
    </w:p>
    <w:p w14:paraId="2928EA6C" w14:textId="77777777" w:rsidR="00C71FAC" w:rsidRDefault="00C71FAC" w:rsidP="00EA2D58">
      <w:pPr>
        <w:widowControl/>
        <w:autoSpaceDE/>
        <w:autoSpaceDN/>
        <w:adjustRightInd/>
        <w:spacing w:after="200" w:line="276" w:lineRule="auto"/>
        <w:ind w:left="567"/>
        <w:jc w:val="both"/>
        <w:rPr>
          <w:rFonts w:ascii="Times New Roman" w:hAnsi="Times New Roman" w:cs="Times New Roman"/>
          <w:sz w:val="28"/>
          <w:szCs w:val="28"/>
          <w:lang w:eastAsia="en-US"/>
        </w:rPr>
      </w:pPr>
    </w:p>
    <w:p w14:paraId="21B6030F" w14:textId="77777777" w:rsidR="00C71FAC" w:rsidRPr="00C71FAC" w:rsidRDefault="00C71FAC" w:rsidP="00EA2D58">
      <w:pPr>
        <w:widowControl/>
        <w:autoSpaceDE/>
        <w:autoSpaceDN/>
        <w:adjustRightInd/>
        <w:spacing w:after="200" w:line="276" w:lineRule="auto"/>
        <w:ind w:left="567"/>
        <w:jc w:val="both"/>
        <w:rPr>
          <w:rFonts w:ascii="Times New Roman" w:hAnsi="Times New Roman" w:cs="Times New Roman"/>
          <w:sz w:val="28"/>
          <w:szCs w:val="28"/>
          <w:lang w:eastAsia="en-US"/>
        </w:rPr>
      </w:pPr>
    </w:p>
    <w:p w14:paraId="5EA01769" w14:textId="77777777" w:rsidR="001C6CD0" w:rsidRDefault="00C71FAC" w:rsidP="00EA2D58">
      <w:pPr>
        <w:tabs>
          <w:tab w:val="left" w:pos="0"/>
        </w:tabs>
        <w:ind w:left="567"/>
        <w:jc w:val="both"/>
        <w:rPr>
          <w:rFonts w:ascii="Times New Roman" w:hAnsi="Times New Roman" w:cs="Times New Roman"/>
          <w:sz w:val="28"/>
          <w:szCs w:val="28"/>
        </w:rPr>
      </w:pPr>
      <w:r w:rsidRPr="00C71FAC">
        <w:rPr>
          <w:rFonts w:ascii="Times New Roman" w:hAnsi="Times New Roman" w:cs="Times New Roman"/>
          <w:sz w:val="28"/>
          <w:szCs w:val="28"/>
          <w:lang w:eastAsia="en-US"/>
        </w:rPr>
        <w:t>Глава  Разъезженского сельсовета                                Г.Г.  Челтыгмашев</w:t>
      </w:r>
    </w:p>
    <w:p w14:paraId="3EAF037E" w14:textId="77777777" w:rsidR="001C6CD0" w:rsidRDefault="001C6CD0" w:rsidP="004C31F0">
      <w:pPr>
        <w:pStyle w:val="affff2"/>
        <w:ind w:left="5040" w:firstLine="720"/>
        <w:jc w:val="center"/>
        <w:rPr>
          <w:rFonts w:ascii="Times New Roman" w:hAnsi="Times New Roman" w:cs="Times New Roman"/>
          <w:sz w:val="28"/>
          <w:szCs w:val="28"/>
        </w:rPr>
      </w:pPr>
    </w:p>
    <w:p w14:paraId="5B25C546" w14:textId="77777777" w:rsidR="001C6CD0" w:rsidRDefault="001C6CD0" w:rsidP="004C31F0">
      <w:pPr>
        <w:pStyle w:val="affff2"/>
        <w:ind w:left="5040" w:firstLine="720"/>
        <w:jc w:val="center"/>
        <w:rPr>
          <w:rFonts w:ascii="Times New Roman" w:hAnsi="Times New Roman" w:cs="Times New Roman"/>
          <w:sz w:val="28"/>
          <w:szCs w:val="28"/>
        </w:rPr>
      </w:pPr>
    </w:p>
    <w:p w14:paraId="530DF9BA" w14:textId="77777777" w:rsidR="001C6CD0" w:rsidRDefault="001C6CD0" w:rsidP="004C31F0">
      <w:pPr>
        <w:pStyle w:val="affff2"/>
        <w:ind w:left="5040" w:firstLine="720"/>
        <w:jc w:val="center"/>
        <w:rPr>
          <w:rFonts w:ascii="Times New Roman" w:hAnsi="Times New Roman" w:cs="Times New Roman"/>
          <w:sz w:val="28"/>
          <w:szCs w:val="28"/>
        </w:rPr>
      </w:pPr>
    </w:p>
    <w:p w14:paraId="5A32329B" w14:textId="77777777" w:rsidR="001C6CD0" w:rsidRDefault="001C6CD0" w:rsidP="004C31F0">
      <w:pPr>
        <w:pStyle w:val="affff2"/>
        <w:ind w:left="5040" w:firstLine="720"/>
        <w:jc w:val="center"/>
        <w:rPr>
          <w:rFonts w:ascii="Times New Roman" w:hAnsi="Times New Roman" w:cs="Times New Roman"/>
          <w:sz w:val="28"/>
          <w:szCs w:val="28"/>
        </w:rPr>
      </w:pPr>
    </w:p>
    <w:p w14:paraId="52CC3C93" w14:textId="77777777" w:rsidR="001C6CD0" w:rsidRDefault="001C6CD0" w:rsidP="004C31F0">
      <w:pPr>
        <w:pStyle w:val="affff2"/>
        <w:ind w:left="5040" w:firstLine="720"/>
        <w:jc w:val="center"/>
        <w:rPr>
          <w:rFonts w:ascii="Times New Roman" w:hAnsi="Times New Roman" w:cs="Times New Roman"/>
          <w:sz w:val="28"/>
          <w:szCs w:val="28"/>
        </w:rPr>
      </w:pPr>
    </w:p>
    <w:p w14:paraId="003CAC32" w14:textId="77777777" w:rsidR="001C6CD0" w:rsidRDefault="001C6CD0" w:rsidP="004C31F0">
      <w:pPr>
        <w:pStyle w:val="affff2"/>
        <w:ind w:left="5040" w:firstLine="720"/>
        <w:jc w:val="center"/>
        <w:rPr>
          <w:rFonts w:ascii="Times New Roman" w:hAnsi="Times New Roman" w:cs="Times New Roman"/>
          <w:sz w:val="28"/>
          <w:szCs w:val="28"/>
        </w:rPr>
      </w:pPr>
    </w:p>
    <w:p w14:paraId="32A6B702" w14:textId="77777777" w:rsidR="001C6CD0" w:rsidRDefault="001C6CD0" w:rsidP="004C31F0">
      <w:pPr>
        <w:pStyle w:val="affff2"/>
        <w:ind w:left="5040" w:firstLine="720"/>
        <w:jc w:val="center"/>
        <w:rPr>
          <w:rFonts w:ascii="Times New Roman" w:hAnsi="Times New Roman" w:cs="Times New Roman"/>
          <w:sz w:val="28"/>
          <w:szCs w:val="28"/>
        </w:rPr>
      </w:pPr>
    </w:p>
    <w:p w14:paraId="40C78E16" w14:textId="77777777" w:rsidR="00771412" w:rsidRDefault="00771412" w:rsidP="004C31F0">
      <w:pPr>
        <w:pStyle w:val="affff2"/>
        <w:ind w:left="5040" w:firstLine="720"/>
        <w:jc w:val="center"/>
        <w:rPr>
          <w:rFonts w:ascii="Times New Roman" w:hAnsi="Times New Roman" w:cs="Times New Roman"/>
          <w:sz w:val="28"/>
          <w:szCs w:val="28"/>
        </w:rPr>
      </w:pPr>
    </w:p>
    <w:p w14:paraId="42A2B95C" w14:textId="77777777" w:rsidR="00771412" w:rsidRDefault="00771412" w:rsidP="004C31F0">
      <w:pPr>
        <w:pStyle w:val="affff2"/>
        <w:ind w:left="5040" w:firstLine="720"/>
        <w:jc w:val="center"/>
        <w:rPr>
          <w:rFonts w:ascii="Times New Roman" w:hAnsi="Times New Roman" w:cs="Times New Roman"/>
          <w:sz w:val="28"/>
          <w:szCs w:val="28"/>
        </w:rPr>
      </w:pPr>
    </w:p>
    <w:p w14:paraId="77ADD051" w14:textId="77777777" w:rsidR="00666D60" w:rsidRDefault="00666D60" w:rsidP="00DA0F75">
      <w:pPr>
        <w:pStyle w:val="affff2"/>
        <w:rPr>
          <w:rFonts w:ascii="Times New Roman" w:hAnsi="Times New Roman" w:cs="Times New Roman"/>
          <w:sz w:val="28"/>
          <w:szCs w:val="28"/>
        </w:rPr>
      </w:pPr>
    </w:p>
    <w:p w14:paraId="621DA1B8" w14:textId="77777777" w:rsidR="004C31F0" w:rsidRDefault="00911318" w:rsidP="00911318">
      <w:pPr>
        <w:pStyle w:val="affff2"/>
        <w:rPr>
          <w:rFonts w:ascii="Times New Roman" w:hAnsi="Times New Roman" w:cs="Times New Roman"/>
          <w:sz w:val="28"/>
          <w:szCs w:val="28"/>
        </w:rPr>
      </w:pPr>
      <w:r>
        <w:rPr>
          <w:rFonts w:ascii="Times New Roman" w:hAnsi="Times New Roman" w:cs="Times New Roman"/>
          <w:sz w:val="28"/>
          <w:szCs w:val="28"/>
        </w:rPr>
        <w:t xml:space="preserve">                                                                                     </w:t>
      </w:r>
      <w:r w:rsidR="00533EB0">
        <w:rPr>
          <w:rFonts w:ascii="Times New Roman" w:hAnsi="Times New Roman" w:cs="Times New Roman"/>
          <w:sz w:val="28"/>
          <w:szCs w:val="28"/>
        </w:rPr>
        <w:t xml:space="preserve">Утверждено </w:t>
      </w:r>
      <w:r w:rsidR="004C31F0">
        <w:rPr>
          <w:rFonts w:ascii="Times New Roman" w:hAnsi="Times New Roman" w:cs="Times New Roman"/>
          <w:sz w:val="28"/>
          <w:szCs w:val="28"/>
        </w:rPr>
        <w:t>постановлени</w:t>
      </w:r>
      <w:r w:rsidR="00533EB0">
        <w:rPr>
          <w:rFonts w:ascii="Times New Roman" w:hAnsi="Times New Roman" w:cs="Times New Roman"/>
          <w:sz w:val="28"/>
          <w:szCs w:val="28"/>
        </w:rPr>
        <w:t>ем</w:t>
      </w:r>
      <w:r w:rsidR="004C31F0">
        <w:rPr>
          <w:rFonts w:ascii="Times New Roman" w:hAnsi="Times New Roman" w:cs="Times New Roman"/>
          <w:sz w:val="28"/>
          <w:szCs w:val="28"/>
        </w:rPr>
        <w:t xml:space="preserve"> </w:t>
      </w:r>
    </w:p>
    <w:p w14:paraId="25D1F812" w14:textId="77777777" w:rsidR="004C31F0" w:rsidRDefault="00DA0F75" w:rsidP="00C71FAC">
      <w:pPr>
        <w:pStyle w:val="affff2"/>
        <w:ind w:left="5040"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004C31F0">
        <w:rPr>
          <w:rFonts w:ascii="Times New Roman" w:hAnsi="Times New Roman" w:cs="Times New Roman"/>
          <w:sz w:val="28"/>
          <w:szCs w:val="28"/>
        </w:rPr>
        <w:t xml:space="preserve">администрации </w:t>
      </w:r>
      <w:r w:rsidR="00C71FAC">
        <w:rPr>
          <w:rFonts w:ascii="Times New Roman" w:hAnsi="Times New Roman" w:cs="Times New Roman"/>
          <w:sz w:val="28"/>
          <w:szCs w:val="28"/>
        </w:rPr>
        <w:t>Разъезженского</w:t>
      </w:r>
    </w:p>
    <w:p w14:paraId="0326976B" w14:textId="77777777" w:rsidR="00C71FAC" w:rsidRDefault="00911318" w:rsidP="00C71FAC">
      <w:pPr>
        <w:pStyle w:val="affff2"/>
        <w:ind w:left="5040"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00C71FAC">
        <w:rPr>
          <w:rFonts w:ascii="Times New Roman" w:hAnsi="Times New Roman" w:cs="Times New Roman"/>
          <w:sz w:val="28"/>
          <w:szCs w:val="28"/>
        </w:rPr>
        <w:t>сельсовета от 26.09.2013 № 64 п.</w:t>
      </w:r>
    </w:p>
    <w:p w14:paraId="7A8BA548" w14:textId="77777777" w:rsidR="004C31F0" w:rsidRDefault="004C31F0" w:rsidP="003A7271">
      <w:pPr>
        <w:pStyle w:val="affff2"/>
        <w:jc w:val="center"/>
        <w:rPr>
          <w:rFonts w:ascii="Times New Roman" w:hAnsi="Times New Roman" w:cs="Times New Roman"/>
          <w:sz w:val="28"/>
          <w:szCs w:val="28"/>
        </w:rPr>
      </w:pPr>
    </w:p>
    <w:p w14:paraId="5A50AAF3" w14:textId="77777777" w:rsidR="00666D60" w:rsidRDefault="00666D60" w:rsidP="003A7271">
      <w:pPr>
        <w:pStyle w:val="affff2"/>
        <w:jc w:val="center"/>
        <w:rPr>
          <w:rFonts w:ascii="Times New Roman" w:hAnsi="Times New Roman" w:cs="Times New Roman"/>
          <w:sz w:val="28"/>
          <w:szCs w:val="28"/>
        </w:rPr>
      </w:pPr>
    </w:p>
    <w:p w14:paraId="63BB1D7E" w14:textId="77777777" w:rsidR="003A7271" w:rsidRPr="00DA0F75" w:rsidRDefault="004C31F0" w:rsidP="003A7271">
      <w:pPr>
        <w:pStyle w:val="affff2"/>
        <w:jc w:val="center"/>
        <w:rPr>
          <w:rFonts w:ascii="Times New Roman" w:hAnsi="Times New Roman" w:cs="Times New Roman"/>
          <w:b/>
          <w:bCs/>
          <w:sz w:val="28"/>
          <w:szCs w:val="28"/>
        </w:rPr>
      </w:pPr>
      <w:r w:rsidRPr="00DA0F75">
        <w:rPr>
          <w:rFonts w:ascii="Times New Roman" w:hAnsi="Times New Roman" w:cs="Times New Roman"/>
          <w:b/>
          <w:bCs/>
          <w:sz w:val="28"/>
          <w:szCs w:val="28"/>
        </w:rPr>
        <w:t xml:space="preserve">Примерное положение </w:t>
      </w:r>
      <w:r w:rsidR="003E5FF8" w:rsidRPr="00DA0F75">
        <w:rPr>
          <w:rFonts w:ascii="Times New Roman" w:hAnsi="Times New Roman" w:cs="Times New Roman"/>
          <w:b/>
          <w:bCs/>
          <w:sz w:val="28"/>
          <w:szCs w:val="28"/>
        </w:rPr>
        <w:t>«О</w:t>
      </w:r>
      <w:r w:rsidR="00533EB0">
        <w:rPr>
          <w:rFonts w:ascii="Times New Roman" w:hAnsi="Times New Roman" w:cs="Times New Roman"/>
          <w:b/>
          <w:bCs/>
          <w:sz w:val="28"/>
          <w:szCs w:val="28"/>
        </w:rPr>
        <w:t xml:space="preserve">  системах оплаты </w:t>
      </w:r>
      <w:r w:rsidR="00FE18C4" w:rsidRPr="00DA0F75">
        <w:rPr>
          <w:rFonts w:ascii="Times New Roman" w:hAnsi="Times New Roman" w:cs="Times New Roman"/>
          <w:b/>
          <w:bCs/>
          <w:sz w:val="28"/>
          <w:szCs w:val="28"/>
        </w:rPr>
        <w:t>труда работников</w:t>
      </w:r>
    </w:p>
    <w:p w14:paraId="1C675639" w14:textId="77777777" w:rsidR="00C71FAC" w:rsidRDefault="004C31F0" w:rsidP="003A7271">
      <w:pPr>
        <w:pStyle w:val="affff2"/>
        <w:jc w:val="center"/>
        <w:rPr>
          <w:b/>
          <w:bCs/>
        </w:rPr>
      </w:pPr>
      <w:r w:rsidRPr="00DA0F75">
        <w:rPr>
          <w:rFonts w:ascii="Times New Roman" w:hAnsi="Times New Roman" w:cs="Times New Roman"/>
          <w:b/>
          <w:bCs/>
          <w:sz w:val="28"/>
          <w:szCs w:val="28"/>
        </w:rPr>
        <w:t xml:space="preserve"> органов </w:t>
      </w:r>
      <w:r w:rsidR="00FE18C4" w:rsidRPr="00DA0F75">
        <w:rPr>
          <w:rFonts w:ascii="Times New Roman" w:hAnsi="Times New Roman" w:cs="Times New Roman"/>
          <w:b/>
          <w:bCs/>
          <w:sz w:val="28"/>
          <w:szCs w:val="28"/>
        </w:rPr>
        <w:t>администрации</w:t>
      </w:r>
      <w:r w:rsidR="00C71FAC">
        <w:rPr>
          <w:rFonts w:ascii="Times New Roman" w:hAnsi="Times New Roman" w:cs="Times New Roman"/>
          <w:b/>
          <w:bCs/>
          <w:sz w:val="28"/>
          <w:szCs w:val="28"/>
        </w:rPr>
        <w:t xml:space="preserve"> Разъезженского сельсовета</w:t>
      </w:r>
      <w:r w:rsidR="003E5FF8" w:rsidRPr="00DA0F75">
        <w:rPr>
          <w:b/>
          <w:bCs/>
        </w:rPr>
        <w:t xml:space="preserve">, </w:t>
      </w:r>
    </w:p>
    <w:p w14:paraId="43638E51" w14:textId="77777777" w:rsidR="00C71FAC" w:rsidRDefault="003E5FF8" w:rsidP="003A7271">
      <w:pPr>
        <w:pStyle w:val="affff2"/>
        <w:jc w:val="center"/>
        <w:rPr>
          <w:rFonts w:ascii="Times New Roman" w:hAnsi="Times New Roman" w:cs="Times New Roman"/>
          <w:b/>
          <w:bCs/>
          <w:sz w:val="28"/>
          <w:szCs w:val="28"/>
        </w:rPr>
      </w:pPr>
      <w:r w:rsidRPr="00DA0F75">
        <w:rPr>
          <w:rFonts w:ascii="Times New Roman" w:hAnsi="Times New Roman" w:cs="Times New Roman"/>
          <w:b/>
          <w:bCs/>
          <w:sz w:val="28"/>
          <w:szCs w:val="28"/>
        </w:rPr>
        <w:t xml:space="preserve">не относящихся к муниципальным должностям, </w:t>
      </w:r>
    </w:p>
    <w:p w14:paraId="5D578973" w14:textId="77777777" w:rsidR="00FE18C4" w:rsidRPr="00DA0F75" w:rsidRDefault="003E5FF8" w:rsidP="003A7271">
      <w:pPr>
        <w:pStyle w:val="affff2"/>
        <w:jc w:val="center"/>
        <w:rPr>
          <w:rFonts w:ascii="Times New Roman" w:hAnsi="Times New Roman" w:cs="Times New Roman"/>
          <w:b/>
          <w:bCs/>
          <w:sz w:val="28"/>
          <w:szCs w:val="28"/>
        </w:rPr>
      </w:pPr>
      <w:r w:rsidRPr="00DA0F75">
        <w:rPr>
          <w:rFonts w:ascii="Times New Roman" w:hAnsi="Times New Roman" w:cs="Times New Roman"/>
          <w:b/>
          <w:bCs/>
          <w:sz w:val="28"/>
          <w:szCs w:val="28"/>
        </w:rPr>
        <w:t>должностям муниципальной службы»</w:t>
      </w:r>
    </w:p>
    <w:p w14:paraId="0240DA52" w14:textId="77777777" w:rsidR="004C31F0" w:rsidRPr="001E4F5C" w:rsidRDefault="004C31F0">
      <w:pPr>
        <w:ind w:firstLine="720"/>
        <w:jc w:val="both"/>
        <w:rPr>
          <w:rFonts w:ascii="Times New Roman" w:hAnsi="Times New Roman" w:cs="Times New Roman"/>
          <w:sz w:val="28"/>
          <w:szCs w:val="28"/>
        </w:rPr>
      </w:pPr>
    </w:p>
    <w:p w14:paraId="0D043197" w14:textId="77777777" w:rsidR="00D677B2" w:rsidRDefault="009A2DE4">
      <w:pPr>
        <w:ind w:firstLine="720"/>
        <w:jc w:val="both"/>
        <w:rPr>
          <w:rFonts w:ascii="Times New Roman" w:hAnsi="Times New Roman" w:cs="Times New Roman"/>
          <w:sz w:val="28"/>
          <w:szCs w:val="28"/>
        </w:rPr>
      </w:pPr>
      <w:r w:rsidRPr="001E4F5C">
        <w:rPr>
          <w:rFonts w:ascii="Times New Roman" w:hAnsi="Times New Roman" w:cs="Times New Roman"/>
          <w:sz w:val="28"/>
          <w:szCs w:val="28"/>
        </w:rPr>
        <w:t xml:space="preserve">Настоящее </w:t>
      </w:r>
      <w:r w:rsidR="004C31F0">
        <w:rPr>
          <w:rFonts w:ascii="Times New Roman" w:hAnsi="Times New Roman" w:cs="Times New Roman"/>
          <w:sz w:val="28"/>
          <w:szCs w:val="28"/>
        </w:rPr>
        <w:t>Примерное п</w:t>
      </w:r>
      <w:r w:rsidRPr="001E4F5C">
        <w:rPr>
          <w:rFonts w:ascii="Times New Roman" w:hAnsi="Times New Roman" w:cs="Times New Roman"/>
          <w:sz w:val="28"/>
          <w:szCs w:val="28"/>
        </w:rPr>
        <w:t>оложение</w:t>
      </w:r>
      <w:r w:rsidR="004C31F0">
        <w:rPr>
          <w:rFonts w:ascii="Times New Roman" w:hAnsi="Times New Roman" w:cs="Times New Roman"/>
          <w:sz w:val="28"/>
          <w:szCs w:val="28"/>
        </w:rPr>
        <w:t xml:space="preserve"> (далее - Положение)</w:t>
      </w:r>
      <w:r w:rsidRPr="001E4F5C">
        <w:rPr>
          <w:rFonts w:ascii="Times New Roman" w:hAnsi="Times New Roman" w:cs="Times New Roman"/>
          <w:sz w:val="28"/>
          <w:szCs w:val="28"/>
        </w:rPr>
        <w:t xml:space="preserve"> устанавливает  систему оплаты труда работников </w:t>
      </w:r>
      <w:r w:rsidR="004C31F0">
        <w:rPr>
          <w:rFonts w:ascii="Times New Roman" w:hAnsi="Times New Roman" w:cs="Times New Roman"/>
          <w:sz w:val="28"/>
          <w:szCs w:val="28"/>
        </w:rPr>
        <w:t xml:space="preserve"> органов </w:t>
      </w:r>
      <w:r w:rsidRPr="001E4F5C">
        <w:rPr>
          <w:rFonts w:ascii="Times New Roman" w:hAnsi="Times New Roman" w:cs="Times New Roman"/>
          <w:sz w:val="28"/>
          <w:szCs w:val="28"/>
        </w:rPr>
        <w:t xml:space="preserve">администрации </w:t>
      </w:r>
      <w:r w:rsidR="00C71FAC">
        <w:rPr>
          <w:rFonts w:ascii="Times New Roman" w:hAnsi="Times New Roman" w:cs="Times New Roman"/>
          <w:sz w:val="28"/>
          <w:szCs w:val="28"/>
        </w:rPr>
        <w:t xml:space="preserve">Разъезженского сельсовета </w:t>
      </w:r>
      <w:r w:rsidR="003E5FF8">
        <w:rPr>
          <w:rFonts w:ascii="Times New Roman" w:hAnsi="Times New Roman" w:cs="Times New Roman"/>
          <w:sz w:val="28"/>
          <w:szCs w:val="28"/>
        </w:rPr>
        <w:t>(далее -  органов)</w:t>
      </w:r>
      <w:r w:rsidR="004C31F0">
        <w:rPr>
          <w:rFonts w:ascii="Times New Roman" w:hAnsi="Times New Roman" w:cs="Times New Roman"/>
          <w:sz w:val="28"/>
          <w:szCs w:val="28"/>
        </w:rPr>
        <w:t xml:space="preserve"> </w:t>
      </w:r>
      <w:r w:rsidRPr="001E4F5C">
        <w:rPr>
          <w:rFonts w:ascii="Times New Roman" w:hAnsi="Times New Roman" w:cs="Times New Roman"/>
          <w:sz w:val="28"/>
          <w:szCs w:val="28"/>
        </w:rPr>
        <w:t xml:space="preserve">по должностям, не отнесенным к муниципальным должностям, должностям муниципальной службы (далее </w:t>
      </w:r>
      <w:r w:rsidR="00D677B2">
        <w:rPr>
          <w:rFonts w:ascii="Times New Roman" w:hAnsi="Times New Roman" w:cs="Times New Roman"/>
          <w:sz w:val="28"/>
          <w:szCs w:val="28"/>
        </w:rPr>
        <w:t>–</w:t>
      </w:r>
      <w:r w:rsidRPr="001E4F5C">
        <w:rPr>
          <w:rFonts w:ascii="Times New Roman" w:hAnsi="Times New Roman" w:cs="Times New Roman"/>
          <w:sz w:val="28"/>
          <w:szCs w:val="28"/>
        </w:rPr>
        <w:t xml:space="preserve"> работники), финансируемых за счет </w:t>
      </w:r>
      <w:r w:rsidR="00C71FAC">
        <w:rPr>
          <w:rFonts w:ascii="Times New Roman" w:hAnsi="Times New Roman" w:cs="Times New Roman"/>
          <w:sz w:val="28"/>
          <w:szCs w:val="28"/>
        </w:rPr>
        <w:t>сельск</w:t>
      </w:r>
      <w:r w:rsidR="004C31F0">
        <w:rPr>
          <w:rFonts w:ascii="Times New Roman" w:hAnsi="Times New Roman" w:cs="Times New Roman"/>
          <w:sz w:val="28"/>
          <w:szCs w:val="28"/>
        </w:rPr>
        <w:t>ого</w:t>
      </w:r>
      <w:r w:rsidRPr="001E4F5C">
        <w:rPr>
          <w:rFonts w:ascii="Times New Roman" w:hAnsi="Times New Roman" w:cs="Times New Roman"/>
          <w:sz w:val="28"/>
          <w:szCs w:val="28"/>
        </w:rPr>
        <w:t xml:space="preserve"> бюджета</w:t>
      </w:r>
    </w:p>
    <w:p w14:paraId="74EF315E" w14:textId="77777777" w:rsidR="00913931" w:rsidRPr="001E4F5C" w:rsidRDefault="00913931">
      <w:pPr>
        <w:ind w:firstLine="720"/>
        <w:jc w:val="both"/>
        <w:rPr>
          <w:rFonts w:ascii="Times New Roman" w:hAnsi="Times New Roman" w:cs="Times New Roman"/>
          <w:sz w:val="28"/>
          <w:szCs w:val="28"/>
        </w:rPr>
      </w:pPr>
    </w:p>
    <w:p w14:paraId="1745C6DF" w14:textId="77777777" w:rsidR="00FE18C4" w:rsidRDefault="00D677B2" w:rsidP="00D677B2">
      <w:pPr>
        <w:pStyle w:val="affff2"/>
        <w:numPr>
          <w:ilvl w:val="0"/>
          <w:numId w:val="6"/>
        </w:numPr>
        <w:jc w:val="center"/>
        <w:rPr>
          <w:rFonts w:ascii="Times New Roman" w:hAnsi="Times New Roman" w:cs="Times New Roman"/>
          <w:b/>
          <w:bCs/>
          <w:sz w:val="28"/>
          <w:szCs w:val="28"/>
        </w:rPr>
      </w:pPr>
      <w:r w:rsidRPr="00D677B2">
        <w:rPr>
          <w:rFonts w:ascii="Times New Roman" w:hAnsi="Times New Roman" w:cs="Times New Roman"/>
          <w:b/>
          <w:bCs/>
          <w:sz w:val="28"/>
          <w:szCs w:val="28"/>
        </w:rPr>
        <w:t>Общие положения</w:t>
      </w:r>
    </w:p>
    <w:p w14:paraId="6AEB1A92" w14:textId="77777777" w:rsidR="00D677B2" w:rsidRPr="00D677B2" w:rsidRDefault="00D677B2" w:rsidP="00D677B2">
      <w:pPr>
        <w:pStyle w:val="affff2"/>
        <w:ind w:left="720"/>
        <w:rPr>
          <w:rFonts w:ascii="Times New Roman" w:hAnsi="Times New Roman" w:cs="Times New Roman"/>
          <w:b/>
          <w:bCs/>
          <w:sz w:val="28"/>
          <w:szCs w:val="28"/>
        </w:rPr>
      </w:pPr>
    </w:p>
    <w:p w14:paraId="586750C5" w14:textId="77777777" w:rsidR="00FE18C4" w:rsidRPr="00D677B2" w:rsidRDefault="00D677B2" w:rsidP="00D677B2">
      <w:pPr>
        <w:pStyle w:val="affff2"/>
        <w:ind w:firstLine="737"/>
        <w:jc w:val="both"/>
        <w:rPr>
          <w:rFonts w:ascii="Times New Roman" w:hAnsi="Times New Roman" w:cs="Times New Roman"/>
          <w:sz w:val="28"/>
          <w:szCs w:val="28"/>
        </w:rPr>
      </w:pPr>
      <w:r w:rsidRPr="00D677B2">
        <w:rPr>
          <w:rFonts w:ascii="Times New Roman" w:hAnsi="Times New Roman" w:cs="Times New Roman"/>
          <w:sz w:val="28"/>
          <w:szCs w:val="28"/>
        </w:rPr>
        <w:t xml:space="preserve">1.1. </w:t>
      </w:r>
      <w:r w:rsidR="004C31F0">
        <w:rPr>
          <w:rFonts w:ascii="Times New Roman" w:hAnsi="Times New Roman" w:cs="Times New Roman"/>
          <w:sz w:val="28"/>
          <w:szCs w:val="28"/>
        </w:rPr>
        <w:t>Примерное п</w:t>
      </w:r>
      <w:r w:rsidR="00FE18C4" w:rsidRPr="00D677B2">
        <w:rPr>
          <w:rFonts w:ascii="Times New Roman" w:hAnsi="Times New Roman" w:cs="Times New Roman"/>
          <w:sz w:val="28"/>
          <w:szCs w:val="28"/>
        </w:rPr>
        <w:t xml:space="preserve">оложение </w:t>
      </w:r>
      <w:r w:rsidR="00533EB0">
        <w:rPr>
          <w:rFonts w:ascii="Times New Roman" w:hAnsi="Times New Roman" w:cs="Times New Roman"/>
          <w:sz w:val="28"/>
          <w:szCs w:val="28"/>
        </w:rPr>
        <w:t>о  системах о</w:t>
      </w:r>
      <w:r w:rsidR="00FE18C4" w:rsidRPr="00D677B2">
        <w:rPr>
          <w:rFonts w:ascii="Times New Roman" w:hAnsi="Times New Roman" w:cs="Times New Roman"/>
          <w:sz w:val="28"/>
          <w:szCs w:val="28"/>
        </w:rPr>
        <w:t>плат</w:t>
      </w:r>
      <w:r w:rsidR="00533EB0">
        <w:rPr>
          <w:rFonts w:ascii="Times New Roman" w:hAnsi="Times New Roman" w:cs="Times New Roman"/>
          <w:sz w:val="28"/>
          <w:szCs w:val="28"/>
        </w:rPr>
        <w:t>ы</w:t>
      </w:r>
      <w:r w:rsidR="00FE18C4" w:rsidRPr="00D677B2">
        <w:rPr>
          <w:rFonts w:ascii="Times New Roman" w:hAnsi="Times New Roman" w:cs="Times New Roman"/>
          <w:sz w:val="28"/>
          <w:szCs w:val="28"/>
        </w:rPr>
        <w:t xml:space="preserve"> труда работников</w:t>
      </w:r>
      <w:r w:rsidR="004C31F0">
        <w:rPr>
          <w:rFonts w:ascii="Times New Roman" w:hAnsi="Times New Roman" w:cs="Times New Roman"/>
          <w:sz w:val="28"/>
          <w:szCs w:val="28"/>
        </w:rPr>
        <w:t xml:space="preserve">  органов </w:t>
      </w:r>
      <w:r w:rsidRPr="00D677B2">
        <w:rPr>
          <w:rFonts w:ascii="Times New Roman" w:hAnsi="Times New Roman" w:cs="Times New Roman"/>
          <w:sz w:val="28"/>
          <w:szCs w:val="28"/>
        </w:rPr>
        <w:t xml:space="preserve">администрации </w:t>
      </w:r>
      <w:r w:rsidR="00C71FAC">
        <w:rPr>
          <w:rFonts w:ascii="Times New Roman" w:hAnsi="Times New Roman" w:cs="Times New Roman"/>
          <w:sz w:val="28"/>
          <w:szCs w:val="28"/>
        </w:rPr>
        <w:t xml:space="preserve">Разъезженского сельсовета </w:t>
      </w:r>
      <w:r w:rsidR="00FE18C4" w:rsidRPr="00D677B2">
        <w:rPr>
          <w:rFonts w:ascii="Times New Roman" w:hAnsi="Times New Roman" w:cs="Times New Roman"/>
          <w:sz w:val="28"/>
          <w:szCs w:val="28"/>
        </w:rPr>
        <w:t xml:space="preserve">разработано </w:t>
      </w:r>
      <w:r w:rsidR="00503110" w:rsidRPr="00D677B2">
        <w:rPr>
          <w:rFonts w:ascii="Times New Roman" w:hAnsi="Times New Roman" w:cs="Times New Roman"/>
          <w:sz w:val="28"/>
          <w:szCs w:val="28"/>
        </w:rPr>
        <w:t xml:space="preserve">в соответствии со статьей 135 Трудового кодекса Российской Федерации и </w:t>
      </w:r>
      <w:r w:rsidR="00FE18C4" w:rsidRPr="00D677B2">
        <w:rPr>
          <w:rFonts w:ascii="Times New Roman" w:hAnsi="Times New Roman" w:cs="Times New Roman"/>
          <w:sz w:val="28"/>
          <w:szCs w:val="28"/>
        </w:rPr>
        <w:t>регулирует порядок оплаты труда работников по вид</w:t>
      </w:r>
      <w:r w:rsidR="00E9068A">
        <w:rPr>
          <w:rFonts w:ascii="Times New Roman" w:hAnsi="Times New Roman" w:cs="Times New Roman"/>
          <w:sz w:val="28"/>
          <w:szCs w:val="28"/>
        </w:rPr>
        <w:t>у</w:t>
      </w:r>
      <w:r w:rsidR="00FE18C4" w:rsidRPr="00D677B2">
        <w:rPr>
          <w:rFonts w:ascii="Times New Roman" w:hAnsi="Times New Roman" w:cs="Times New Roman"/>
          <w:sz w:val="28"/>
          <w:szCs w:val="28"/>
        </w:rPr>
        <w:t xml:space="preserve"> экономической деятельности </w:t>
      </w:r>
      <w:r w:rsidR="00503110" w:rsidRPr="00D677B2">
        <w:rPr>
          <w:rFonts w:ascii="Times New Roman" w:hAnsi="Times New Roman" w:cs="Times New Roman"/>
          <w:sz w:val="28"/>
          <w:szCs w:val="28"/>
        </w:rPr>
        <w:t>«</w:t>
      </w:r>
      <w:r w:rsidR="00AE7996" w:rsidRPr="00AE7996">
        <w:rPr>
          <w:rFonts w:ascii="Times New Roman" w:hAnsi="Times New Roman" w:cs="Times New Roman"/>
          <w:sz w:val="28"/>
          <w:szCs w:val="28"/>
        </w:rPr>
        <w:t>Деятельность органов местного самоуправления районов, городов, внутригородских районов</w:t>
      </w:r>
      <w:r w:rsidR="00EC43F7">
        <w:rPr>
          <w:rFonts w:ascii="Times New Roman" w:hAnsi="Times New Roman" w:cs="Times New Roman"/>
          <w:sz w:val="28"/>
          <w:szCs w:val="28"/>
        </w:rPr>
        <w:t>, поселений</w:t>
      </w:r>
      <w:r w:rsidR="00503110" w:rsidRPr="00D677B2">
        <w:rPr>
          <w:rFonts w:ascii="Times New Roman" w:hAnsi="Times New Roman" w:cs="Times New Roman"/>
          <w:sz w:val="28"/>
          <w:szCs w:val="28"/>
        </w:rPr>
        <w:t>»</w:t>
      </w:r>
      <w:r w:rsidRPr="00D677B2">
        <w:rPr>
          <w:rFonts w:ascii="Times New Roman" w:hAnsi="Times New Roman" w:cs="Times New Roman"/>
          <w:sz w:val="28"/>
          <w:szCs w:val="28"/>
        </w:rPr>
        <w:t>.</w:t>
      </w:r>
    </w:p>
    <w:p w14:paraId="0E92679E" w14:textId="77777777" w:rsidR="007D66FE" w:rsidRPr="001E4F5C" w:rsidRDefault="007D66FE" w:rsidP="00D677B2">
      <w:pPr>
        <w:ind w:firstLine="720"/>
        <w:jc w:val="both"/>
        <w:rPr>
          <w:rFonts w:ascii="Times New Roman" w:hAnsi="Times New Roman" w:cs="Times New Roman"/>
          <w:sz w:val="28"/>
          <w:szCs w:val="28"/>
        </w:rPr>
      </w:pPr>
      <w:r w:rsidRPr="001E4F5C">
        <w:rPr>
          <w:rFonts w:ascii="Times New Roman" w:hAnsi="Times New Roman" w:cs="Times New Roman"/>
          <w:sz w:val="28"/>
          <w:szCs w:val="28"/>
        </w:rPr>
        <w:t>1.</w:t>
      </w:r>
      <w:r w:rsidR="00941A38">
        <w:rPr>
          <w:rFonts w:ascii="Times New Roman" w:hAnsi="Times New Roman" w:cs="Times New Roman"/>
          <w:sz w:val="28"/>
          <w:szCs w:val="28"/>
        </w:rPr>
        <w:t>2</w:t>
      </w:r>
      <w:r w:rsidRPr="001E4F5C">
        <w:rPr>
          <w:rFonts w:ascii="Times New Roman" w:hAnsi="Times New Roman" w:cs="Times New Roman"/>
          <w:sz w:val="28"/>
          <w:szCs w:val="28"/>
        </w:rPr>
        <w:t>. Оплата труда работников, заняты</w:t>
      </w:r>
      <w:r w:rsidR="00D677B2">
        <w:rPr>
          <w:rFonts w:ascii="Times New Roman" w:hAnsi="Times New Roman" w:cs="Times New Roman"/>
          <w:sz w:val="28"/>
          <w:szCs w:val="28"/>
        </w:rPr>
        <w:t xml:space="preserve">х по совместительству, а также </w:t>
      </w:r>
      <w:r w:rsidRPr="001E4F5C">
        <w:rPr>
          <w:rFonts w:ascii="Times New Roman" w:hAnsi="Times New Roman" w:cs="Times New Roman"/>
          <w:sz w:val="28"/>
          <w:szCs w:val="28"/>
        </w:rPr>
        <w:t>на условиях неполного рабочего времени, производится пропорционально отработанному времени.</w:t>
      </w:r>
    </w:p>
    <w:p w14:paraId="219DC7E8" w14:textId="77777777" w:rsidR="00810EA0" w:rsidRDefault="00810EA0" w:rsidP="00D677B2">
      <w:pPr>
        <w:pStyle w:val="affff2"/>
        <w:jc w:val="center"/>
        <w:rPr>
          <w:rFonts w:ascii="Times New Roman" w:hAnsi="Times New Roman" w:cs="Times New Roman"/>
          <w:b/>
          <w:bCs/>
          <w:sz w:val="28"/>
          <w:szCs w:val="28"/>
        </w:rPr>
      </w:pPr>
      <w:bookmarkStart w:id="0" w:name="sub_200"/>
    </w:p>
    <w:p w14:paraId="3D0AC8E7" w14:textId="77777777" w:rsidR="00FE18C4" w:rsidRPr="00D677B2" w:rsidRDefault="00D677B2" w:rsidP="00D677B2">
      <w:pPr>
        <w:pStyle w:val="affff2"/>
        <w:jc w:val="center"/>
        <w:rPr>
          <w:rFonts w:ascii="Times New Roman" w:hAnsi="Times New Roman" w:cs="Times New Roman"/>
          <w:b/>
          <w:bCs/>
          <w:sz w:val="28"/>
          <w:szCs w:val="28"/>
        </w:rPr>
      </w:pPr>
      <w:r w:rsidRPr="00D677B2">
        <w:rPr>
          <w:rFonts w:ascii="Times New Roman" w:hAnsi="Times New Roman" w:cs="Times New Roman"/>
          <w:b/>
          <w:bCs/>
          <w:sz w:val="28"/>
          <w:szCs w:val="28"/>
        </w:rPr>
        <w:t xml:space="preserve">2. </w:t>
      </w:r>
      <w:r w:rsidR="00EC43F7">
        <w:rPr>
          <w:rFonts w:ascii="Times New Roman" w:hAnsi="Times New Roman" w:cs="Times New Roman"/>
          <w:b/>
          <w:bCs/>
          <w:sz w:val="28"/>
          <w:szCs w:val="28"/>
        </w:rPr>
        <w:t>С</w:t>
      </w:r>
      <w:r w:rsidRPr="00D677B2">
        <w:rPr>
          <w:rFonts w:ascii="Times New Roman" w:hAnsi="Times New Roman" w:cs="Times New Roman"/>
          <w:b/>
          <w:bCs/>
          <w:sz w:val="28"/>
          <w:szCs w:val="28"/>
        </w:rPr>
        <w:t>истема оплаты труда</w:t>
      </w:r>
    </w:p>
    <w:bookmarkEnd w:id="0"/>
    <w:p w14:paraId="61CA138B" w14:textId="77777777" w:rsidR="00FE18C4" w:rsidRPr="00D677B2" w:rsidRDefault="00FE18C4" w:rsidP="00D677B2">
      <w:pPr>
        <w:pStyle w:val="affff2"/>
        <w:rPr>
          <w:rFonts w:ascii="Times New Roman" w:hAnsi="Times New Roman" w:cs="Times New Roman"/>
          <w:sz w:val="28"/>
          <w:szCs w:val="28"/>
        </w:rPr>
      </w:pPr>
    </w:p>
    <w:p w14:paraId="205C9C3B" w14:textId="77777777" w:rsidR="00B47122" w:rsidRPr="00D677B2" w:rsidRDefault="00D677B2" w:rsidP="00D677B2">
      <w:pPr>
        <w:pStyle w:val="affff2"/>
        <w:ind w:firstLine="737"/>
        <w:jc w:val="both"/>
        <w:rPr>
          <w:rFonts w:ascii="Times New Roman" w:hAnsi="Times New Roman" w:cs="Times New Roman"/>
          <w:sz w:val="28"/>
          <w:szCs w:val="28"/>
        </w:rPr>
      </w:pPr>
      <w:r w:rsidRPr="00D677B2">
        <w:rPr>
          <w:rFonts w:ascii="Times New Roman" w:hAnsi="Times New Roman" w:cs="Times New Roman"/>
          <w:sz w:val="28"/>
          <w:szCs w:val="28"/>
        </w:rPr>
        <w:t>2.1</w:t>
      </w:r>
      <w:r w:rsidR="00B47122" w:rsidRPr="00D677B2">
        <w:rPr>
          <w:rFonts w:ascii="Times New Roman" w:hAnsi="Times New Roman" w:cs="Times New Roman"/>
          <w:sz w:val="28"/>
          <w:szCs w:val="28"/>
        </w:rPr>
        <w:t xml:space="preserve">. </w:t>
      </w:r>
      <w:r w:rsidR="00EC43F7">
        <w:rPr>
          <w:rFonts w:ascii="Times New Roman" w:hAnsi="Times New Roman" w:cs="Times New Roman"/>
          <w:sz w:val="28"/>
          <w:szCs w:val="28"/>
        </w:rPr>
        <w:t>С</w:t>
      </w:r>
      <w:r w:rsidR="00B47122" w:rsidRPr="00D677B2">
        <w:rPr>
          <w:rFonts w:ascii="Times New Roman" w:hAnsi="Times New Roman" w:cs="Times New Roman"/>
          <w:sz w:val="28"/>
          <w:szCs w:val="28"/>
        </w:rPr>
        <w:t>истема оплаты труда работников включает в себя следующие элементы оплаты труда:</w:t>
      </w:r>
    </w:p>
    <w:p w14:paraId="1BE24A05"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оклады (должностные оклады), ставки заработной платы;</w:t>
      </w:r>
    </w:p>
    <w:p w14:paraId="533E5956"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выплаты компенсационного характера;</w:t>
      </w:r>
    </w:p>
    <w:p w14:paraId="19F628F0"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выплаты стимулирующего характера.</w:t>
      </w:r>
    </w:p>
    <w:p w14:paraId="138D39DC"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2.</w:t>
      </w:r>
      <w:r w:rsidR="00D677B2">
        <w:rPr>
          <w:rFonts w:ascii="Times New Roman" w:hAnsi="Times New Roman" w:cs="Times New Roman"/>
          <w:sz w:val="28"/>
          <w:szCs w:val="28"/>
        </w:rPr>
        <w:t>2.</w:t>
      </w:r>
      <w:r w:rsidRPr="001E4F5C">
        <w:rPr>
          <w:rFonts w:ascii="Times New Roman" w:hAnsi="Times New Roman" w:cs="Times New Roman"/>
          <w:sz w:val="28"/>
          <w:szCs w:val="28"/>
        </w:rPr>
        <w:t xml:space="preserve"> </w:t>
      </w:r>
      <w:r w:rsidR="00EC43F7">
        <w:rPr>
          <w:rFonts w:ascii="Times New Roman" w:hAnsi="Times New Roman" w:cs="Times New Roman"/>
          <w:sz w:val="28"/>
          <w:szCs w:val="28"/>
        </w:rPr>
        <w:t>С</w:t>
      </w:r>
      <w:r w:rsidRPr="001E4F5C">
        <w:rPr>
          <w:rFonts w:ascii="Times New Roman" w:hAnsi="Times New Roman" w:cs="Times New Roman"/>
          <w:sz w:val="28"/>
          <w:szCs w:val="28"/>
        </w:rPr>
        <w:t>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устанавливается в соответствии с трудовым законодательством, иными нормативными правовыми актами Российской Федерации</w:t>
      </w:r>
      <w:r w:rsidR="00EC43F7">
        <w:rPr>
          <w:rFonts w:ascii="Times New Roman" w:hAnsi="Times New Roman" w:cs="Times New Roman"/>
          <w:sz w:val="28"/>
          <w:szCs w:val="28"/>
        </w:rPr>
        <w:t>,</w:t>
      </w:r>
      <w:r w:rsidRPr="001E4F5C">
        <w:rPr>
          <w:rFonts w:ascii="Times New Roman" w:hAnsi="Times New Roman" w:cs="Times New Roman"/>
          <w:sz w:val="28"/>
          <w:szCs w:val="28"/>
        </w:rPr>
        <w:t xml:space="preserve"> Красноярского края,</w:t>
      </w:r>
      <w:r w:rsidR="00EC43F7">
        <w:rPr>
          <w:rFonts w:ascii="Times New Roman" w:hAnsi="Times New Roman" w:cs="Times New Roman"/>
          <w:sz w:val="28"/>
          <w:szCs w:val="28"/>
        </w:rPr>
        <w:t xml:space="preserve"> Ермаковского района и </w:t>
      </w:r>
      <w:r w:rsidR="00B40F96">
        <w:rPr>
          <w:rFonts w:ascii="Times New Roman" w:hAnsi="Times New Roman" w:cs="Times New Roman"/>
          <w:sz w:val="28"/>
          <w:szCs w:val="28"/>
        </w:rPr>
        <w:t>Разъезженского сельсовета</w:t>
      </w:r>
      <w:r w:rsidRPr="001E4F5C">
        <w:rPr>
          <w:rFonts w:ascii="Times New Roman" w:hAnsi="Times New Roman" w:cs="Times New Roman"/>
          <w:sz w:val="28"/>
          <w:szCs w:val="28"/>
        </w:rPr>
        <w:t xml:space="preserve"> содержащими нормы трудового права, и настоящим </w:t>
      </w:r>
      <w:r w:rsidR="00B31009" w:rsidRPr="001E4F5C">
        <w:rPr>
          <w:rFonts w:ascii="Times New Roman" w:hAnsi="Times New Roman" w:cs="Times New Roman"/>
          <w:sz w:val="28"/>
          <w:szCs w:val="28"/>
        </w:rPr>
        <w:t>Положением</w:t>
      </w:r>
      <w:r w:rsidRPr="001E4F5C">
        <w:rPr>
          <w:rFonts w:ascii="Times New Roman" w:hAnsi="Times New Roman" w:cs="Times New Roman"/>
          <w:sz w:val="28"/>
          <w:szCs w:val="28"/>
        </w:rPr>
        <w:t>.</w:t>
      </w:r>
    </w:p>
    <w:p w14:paraId="2BF16904" w14:textId="77777777" w:rsidR="00B47122" w:rsidRPr="001E4F5C" w:rsidRDefault="00D677B2" w:rsidP="00B47122">
      <w:pPr>
        <w:ind w:firstLine="720"/>
        <w:jc w:val="both"/>
        <w:rPr>
          <w:rFonts w:ascii="Times New Roman" w:hAnsi="Times New Roman" w:cs="Times New Roman"/>
          <w:sz w:val="28"/>
          <w:szCs w:val="28"/>
        </w:rPr>
      </w:pPr>
      <w:r>
        <w:rPr>
          <w:rFonts w:ascii="Times New Roman" w:hAnsi="Times New Roman" w:cs="Times New Roman"/>
          <w:sz w:val="28"/>
          <w:szCs w:val="28"/>
        </w:rPr>
        <w:t>2.3</w:t>
      </w:r>
      <w:r w:rsidR="00B47122" w:rsidRPr="001E4F5C">
        <w:rPr>
          <w:rFonts w:ascii="Times New Roman" w:hAnsi="Times New Roman" w:cs="Times New Roman"/>
          <w:sz w:val="28"/>
          <w:szCs w:val="28"/>
        </w:rPr>
        <w:t xml:space="preserve">. </w:t>
      </w:r>
      <w:r w:rsidR="00B40F96">
        <w:rPr>
          <w:rFonts w:ascii="Times New Roman" w:hAnsi="Times New Roman" w:cs="Times New Roman"/>
          <w:sz w:val="28"/>
          <w:szCs w:val="28"/>
        </w:rPr>
        <w:t>С</w:t>
      </w:r>
      <w:r w:rsidR="00B47122" w:rsidRPr="001E4F5C">
        <w:rPr>
          <w:rFonts w:ascii="Times New Roman" w:hAnsi="Times New Roman" w:cs="Times New Roman"/>
          <w:sz w:val="28"/>
          <w:szCs w:val="28"/>
        </w:rPr>
        <w:t>истема оплаты труда устанавливается с учетом:</w:t>
      </w:r>
    </w:p>
    <w:p w14:paraId="67568BDA"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а) единого тарифно-квалификационного справочника работ и профессий рабочих;</w:t>
      </w:r>
    </w:p>
    <w:p w14:paraId="7E401C62"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б) единого квалификационного справочника должностей руководителей, специалистов и служащих;</w:t>
      </w:r>
    </w:p>
    <w:p w14:paraId="7C8DD4E8"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в) государственных гарантий по оплате труда;</w:t>
      </w:r>
    </w:p>
    <w:p w14:paraId="682DCB7B"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t xml:space="preserve">г) </w:t>
      </w:r>
      <w:r w:rsidR="00B31009" w:rsidRPr="001E4F5C">
        <w:rPr>
          <w:rFonts w:ascii="Times New Roman" w:hAnsi="Times New Roman" w:cs="Times New Roman"/>
          <w:sz w:val="28"/>
          <w:szCs w:val="28"/>
        </w:rPr>
        <w:t>настоящего П</w:t>
      </w:r>
      <w:r w:rsidRPr="001E4F5C">
        <w:rPr>
          <w:rFonts w:ascii="Times New Roman" w:hAnsi="Times New Roman" w:cs="Times New Roman"/>
          <w:sz w:val="28"/>
          <w:szCs w:val="28"/>
        </w:rPr>
        <w:t>оложени</w:t>
      </w:r>
      <w:r w:rsidR="00B31009" w:rsidRPr="001E4F5C">
        <w:rPr>
          <w:rFonts w:ascii="Times New Roman" w:hAnsi="Times New Roman" w:cs="Times New Roman"/>
          <w:sz w:val="28"/>
          <w:szCs w:val="28"/>
        </w:rPr>
        <w:t>я</w:t>
      </w:r>
      <w:r w:rsidRPr="001E4F5C">
        <w:rPr>
          <w:rFonts w:ascii="Times New Roman" w:hAnsi="Times New Roman" w:cs="Times New Roman"/>
          <w:sz w:val="28"/>
          <w:szCs w:val="28"/>
        </w:rPr>
        <w:t xml:space="preserve"> с учетом вид</w:t>
      </w:r>
      <w:r w:rsidR="00B31009" w:rsidRPr="001E4F5C">
        <w:rPr>
          <w:rFonts w:ascii="Times New Roman" w:hAnsi="Times New Roman" w:cs="Times New Roman"/>
          <w:sz w:val="28"/>
          <w:szCs w:val="28"/>
        </w:rPr>
        <w:t>а</w:t>
      </w:r>
      <w:r w:rsidRPr="001E4F5C">
        <w:rPr>
          <w:rFonts w:ascii="Times New Roman" w:hAnsi="Times New Roman" w:cs="Times New Roman"/>
          <w:sz w:val="28"/>
          <w:szCs w:val="28"/>
        </w:rPr>
        <w:t xml:space="preserve"> экономической деятельности;</w:t>
      </w:r>
    </w:p>
    <w:p w14:paraId="3FE4099F" w14:textId="77777777" w:rsidR="00B47122" w:rsidRPr="001E4F5C" w:rsidRDefault="00B47122" w:rsidP="00B47122">
      <w:pPr>
        <w:ind w:firstLine="720"/>
        <w:jc w:val="both"/>
        <w:rPr>
          <w:rFonts w:ascii="Times New Roman" w:hAnsi="Times New Roman" w:cs="Times New Roman"/>
          <w:sz w:val="28"/>
          <w:szCs w:val="28"/>
        </w:rPr>
      </w:pPr>
      <w:r w:rsidRPr="001E4F5C">
        <w:rPr>
          <w:rFonts w:ascii="Times New Roman" w:hAnsi="Times New Roman" w:cs="Times New Roman"/>
          <w:sz w:val="28"/>
          <w:szCs w:val="28"/>
        </w:rPr>
        <w:lastRenderedPageBreak/>
        <w:t>д) рекомендаций Российской трехсторонней комиссии по регулированию социально-трудовых отношений;</w:t>
      </w:r>
    </w:p>
    <w:p w14:paraId="2A51EDBB" w14:textId="77777777" w:rsidR="00B47122" w:rsidRPr="001E4F5C" w:rsidRDefault="00D677B2" w:rsidP="00B47122">
      <w:pPr>
        <w:ind w:firstLine="720"/>
        <w:jc w:val="both"/>
        <w:rPr>
          <w:rFonts w:ascii="Times New Roman" w:hAnsi="Times New Roman" w:cs="Times New Roman"/>
          <w:sz w:val="28"/>
          <w:szCs w:val="28"/>
        </w:rPr>
      </w:pPr>
      <w:r>
        <w:rPr>
          <w:rFonts w:ascii="Times New Roman" w:hAnsi="Times New Roman" w:cs="Times New Roman"/>
          <w:sz w:val="28"/>
          <w:szCs w:val="28"/>
        </w:rPr>
        <w:t>2.4</w:t>
      </w:r>
      <w:r w:rsidR="00B47122" w:rsidRPr="001E4F5C">
        <w:rPr>
          <w:rFonts w:ascii="Times New Roman" w:hAnsi="Times New Roman" w:cs="Times New Roman"/>
          <w:sz w:val="28"/>
          <w:szCs w:val="28"/>
        </w:rPr>
        <w:t>. Заработная плата работников увеличивается (индексируется) с учетом уровня потребительских цен на товары и услуги</w:t>
      </w:r>
      <w:r w:rsidR="00B31009" w:rsidRPr="001E4F5C">
        <w:rPr>
          <w:rFonts w:ascii="Times New Roman" w:hAnsi="Times New Roman" w:cs="Times New Roman"/>
          <w:sz w:val="28"/>
          <w:szCs w:val="28"/>
        </w:rPr>
        <w:t>, в соответствии с законодательством Российской Федерации, Красноярского края, муниципальными правовыми актами</w:t>
      </w:r>
      <w:r w:rsidR="00B47122" w:rsidRPr="001E4F5C">
        <w:rPr>
          <w:rFonts w:ascii="Times New Roman" w:hAnsi="Times New Roman" w:cs="Times New Roman"/>
          <w:sz w:val="28"/>
          <w:szCs w:val="28"/>
        </w:rPr>
        <w:t>.</w:t>
      </w:r>
    </w:p>
    <w:p w14:paraId="2419F806" w14:textId="77777777" w:rsidR="00B47122" w:rsidRPr="001E4F5C" w:rsidRDefault="00D677B2" w:rsidP="00B47122">
      <w:pPr>
        <w:ind w:firstLine="720"/>
        <w:jc w:val="both"/>
        <w:rPr>
          <w:rFonts w:ascii="Times New Roman" w:hAnsi="Times New Roman" w:cs="Times New Roman"/>
          <w:sz w:val="28"/>
          <w:szCs w:val="28"/>
        </w:rPr>
      </w:pPr>
      <w:r>
        <w:rPr>
          <w:rFonts w:ascii="Times New Roman" w:hAnsi="Times New Roman" w:cs="Times New Roman"/>
          <w:sz w:val="28"/>
          <w:szCs w:val="28"/>
        </w:rPr>
        <w:t>2.5</w:t>
      </w:r>
      <w:r w:rsidR="00B47122" w:rsidRPr="001E4F5C">
        <w:rPr>
          <w:rFonts w:ascii="Times New Roman" w:hAnsi="Times New Roman" w:cs="Times New Roman"/>
          <w:sz w:val="28"/>
          <w:szCs w:val="28"/>
        </w:rPr>
        <w:t xml:space="preserve">. Работникам в случаях, установленных настоящим </w:t>
      </w:r>
      <w:r w:rsidR="006A7B22">
        <w:rPr>
          <w:rFonts w:ascii="Times New Roman" w:hAnsi="Times New Roman" w:cs="Times New Roman"/>
          <w:sz w:val="28"/>
          <w:szCs w:val="28"/>
        </w:rPr>
        <w:t>П</w:t>
      </w:r>
      <w:r w:rsidR="00B31009" w:rsidRPr="001E4F5C">
        <w:rPr>
          <w:rFonts w:ascii="Times New Roman" w:hAnsi="Times New Roman" w:cs="Times New Roman"/>
          <w:sz w:val="28"/>
          <w:szCs w:val="28"/>
        </w:rPr>
        <w:t>оложением</w:t>
      </w:r>
      <w:r w:rsidR="00B47122" w:rsidRPr="001E4F5C">
        <w:rPr>
          <w:rFonts w:ascii="Times New Roman" w:hAnsi="Times New Roman" w:cs="Times New Roman"/>
          <w:sz w:val="28"/>
          <w:szCs w:val="28"/>
        </w:rPr>
        <w:t>, осуществляется выплата единовременной материальной помощи.</w:t>
      </w:r>
    </w:p>
    <w:p w14:paraId="134CD6E6" w14:textId="77777777" w:rsidR="00B31009" w:rsidRPr="001E4F5C" w:rsidRDefault="00B31009" w:rsidP="00B47122">
      <w:pPr>
        <w:ind w:firstLine="720"/>
        <w:jc w:val="both"/>
        <w:rPr>
          <w:rFonts w:ascii="Times New Roman" w:hAnsi="Times New Roman" w:cs="Times New Roman"/>
          <w:sz w:val="28"/>
          <w:szCs w:val="28"/>
        </w:rPr>
      </w:pPr>
    </w:p>
    <w:p w14:paraId="05DCEB6F" w14:textId="77777777" w:rsidR="00B31009" w:rsidRPr="001E4F5C" w:rsidRDefault="00D677B2" w:rsidP="00D677B2">
      <w:pPr>
        <w:ind w:left="360"/>
        <w:jc w:val="center"/>
        <w:rPr>
          <w:rFonts w:ascii="Times New Roman" w:hAnsi="Times New Roman" w:cs="Times New Roman"/>
          <w:b/>
          <w:bCs/>
          <w:sz w:val="28"/>
          <w:szCs w:val="28"/>
        </w:rPr>
      </w:pPr>
      <w:r>
        <w:rPr>
          <w:rFonts w:ascii="Times New Roman" w:hAnsi="Times New Roman" w:cs="Times New Roman"/>
          <w:b/>
          <w:bCs/>
          <w:sz w:val="28"/>
          <w:szCs w:val="28"/>
        </w:rPr>
        <w:t>3.</w:t>
      </w:r>
      <w:r w:rsidR="00B31009" w:rsidRPr="001E4F5C">
        <w:rPr>
          <w:rFonts w:ascii="Times New Roman" w:hAnsi="Times New Roman" w:cs="Times New Roman"/>
          <w:b/>
          <w:bCs/>
          <w:sz w:val="28"/>
          <w:szCs w:val="28"/>
        </w:rPr>
        <w:t xml:space="preserve"> Оклады (должностные оклады), ставки заработной платы</w:t>
      </w:r>
    </w:p>
    <w:p w14:paraId="0740A572" w14:textId="77777777" w:rsidR="00B31009" w:rsidRPr="001E4F5C" w:rsidRDefault="00B31009" w:rsidP="00B31009">
      <w:pPr>
        <w:ind w:firstLine="720"/>
        <w:jc w:val="both"/>
        <w:rPr>
          <w:rFonts w:ascii="Times New Roman" w:hAnsi="Times New Roman" w:cs="Times New Roman"/>
          <w:b/>
          <w:bCs/>
          <w:sz w:val="28"/>
          <w:szCs w:val="28"/>
        </w:rPr>
      </w:pPr>
    </w:p>
    <w:p w14:paraId="5617A8A8" w14:textId="77777777" w:rsidR="007D66FE" w:rsidRPr="008F7C11" w:rsidRDefault="007D66FE" w:rsidP="00D677B2">
      <w:pPr>
        <w:pStyle w:val="7"/>
        <w:numPr>
          <w:ilvl w:val="1"/>
          <w:numId w:val="7"/>
        </w:numPr>
        <w:spacing w:before="0" w:after="0"/>
        <w:ind w:left="0" w:firstLine="720"/>
        <w:jc w:val="both"/>
        <w:rPr>
          <w:rFonts w:ascii="Times New Roman" w:hAnsi="Times New Roman" w:cs="Times New Roman"/>
          <w:sz w:val="28"/>
          <w:szCs w:val="28"/>
        </w:rPr>
      </w:pPr>
      <w:r w:rsidRPr="008F7C11">
        <w:rPr>
          <w:rFonts w:ascii="Times New Roman" w:hAnsi="Times New Roman" w:cs="Times New Roman"/>
          <w:sz w:val="28"/>
          <w:szCs w:val="28"/>
        </w:rPr>
        <w:t>Размеры окладов (должностных окладов), ставок заработной платы конкретным работникам устанавливаются в соо</w:t>
      </w:r>
      <w:r w:rsidR="00977E7E" w:rsidRPr="008F7C11">
        <w:rPr>
          <w:rFonts w:ascii="Times New Roman" w:hAnsi="Times New Roman" w:cs="Times New Roman"/>
          <w:sz w:val="28"/>
          <w:szCs w:val="28"/>
        </w:rPr>
        <w:t xml:space="preserve">тветствии </w:t>
      </w:r>
      <w:r w:rsidRPr="008F7C11">
        <w:rPr>
          <w:rFonts w:ascii="Times New Roman" w:hAnsi="Times New Roman" w:cs="Times New Roman"/>
          <w:sz w:val="28"/>
          <w:szCs w:val="28"/>
        </w:rPr>
        <w:t xml:space="preserve">с </w:t>
      </w:r>
      <w:r w:rsidR="00D677B2" w:rsidRPr="008F7C11">
        <w:rPr>
          <w:rFonts w:ascii="Times New Roman" w:hAnsi="Times New Roman" w:cs="Times New Roman"/>
          <w:sz w:val="28"/>
          <w:szCs w:val="28"/>
        </w:rPr>
        <w:t>П</w:t>
      </w:r>
      <w:r w:rsidRPr="008F7C11">
        <w:rPr>
          <w:rFonts w:ascii="Times New Roman" w:hAnsi="Times New Roman" w:cs="Times New Roman"/>
          <w:sz w:val="28"/>
          <w:szCs w:val="28"/>
        </w:rPr>
        <w:t xml:space="preserve">риложением 1 к настоящему </w:t>
      </w:r>
      <w:r w:rsidR="00D677B2" w:rsidRPr="008F7C11">
        <w:rPr>
          <w:rFonts w:ascii="Times New Roman" w:hAnsi="Times New Roman" w:cs="Times New Roman"/>
          <w:sz w:val="28"/>
          <w:szCs w:val="28"/>
        </w:rPr>
        <w:t>П</w:t>
      </w:r>
      <w:r w:rsidRPr="008F7C11">
        <w:rPr>
          <w:rFonts w:ascii="Times New Roman" w:hAnsi="Times New Roman" w:cs="Times New Roman"/>
          <w:sz w:val="28"/>
          <w:szCs w:val="28"/>
        </w:rPr>
        <w:t>оложению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w:t>
      </w:r>
    </w:p>
    <w:p w14:paraId="64AE0F3E" w14:textId="77777777" w:rsidR="007D66FE" w:rsidRPr="008F7C11" w:rsidRDefault="007D66FE" w:rsidP="002417BE">
      <w:pPr>
        <w:jc w:val="both"/>
        <w:rPr>
          <w:rFonts w:ascii="Times New Roman" w:hAnsi="Times New Roman" w:cs="Times New Roman"/>
          <w:sz w:val="28"/>
          <w:szCs w:val="28"/>
        </w:rPr>
      </w:pPr>
      <w:r w:rsidRPr="008F7C11">
        <w:rPr>
          <w:rFonts w:ascii="Times New Roman" w:hAnsi="Times New Roman" w:cs="Times New Roman"/>
          <w:sz w:val="28"/>
          <w:szCs w:val="28"/>
        </w:rPr>
        <w:t>от 29.05.2008 № 247н «Об утверждении профессиональных квалификационных групп общеотраслевых должностей руководителей, специалистов и служащих»;</w:t>
      </w:r>
    </w:p>
    <w:p w14:paraId="048BB20A" w14:textId="77777777" w:rsidR="00FF4FC1" w:rsidRDefault="007D66FE" w:rsidP="002417BE">
      <w:pPr>
        <w:jc w:val="both"/>
        <w:rPr>
          <w:rFonts w:ascii="Times New Roman" w:hAnsi="Times New Roman" w:cs="Times New Roman"/>
          <w:sz w:val="28"/>
          <w:szCs w:val="28"/>
        </w:rPr>
      </w:pPr>
      <w:r w:rsidRPr="008F7C11">
        <w:rPr>
          <w:rFonts w:ascii="Times New Roman" w:hAnsi="Times New Roman" w:cs="Times New Roman"/>
          <w:sz w:val="28"/>
          <w:szCs w:val="28"/>
        </w:rPr>
        <w:t>от 29.05.2008 № 248н «Об утверждении профессиональных квалификационных групп общеотраслевых профессий рабочих»</w:t>
      </w:r>
      <w:r w:rsidR="00FF4FC1">
        <w:rPr>
          <w:rFonts w:ascii="Times New Roman" w:hAnsi="Times New Roman" w:cs="Times New Roman"/>
          <w:sz w:val="28"/>
          <w:szCs w:val="28"/>
        </w:rPr>
        <w:t>;</w:t>
      </w:r>
    </w:p>
    <w:p w14:paraId="7E39EE6A" w14:textId="77777777" w:rsidR="00FF4FC1" w:rsidRDefault="00FF4FC1" w:rsidP="002417BE">
      <w:pPr>
        <w:jc w:val="both"/>
        <w:rPr>
          <w:rFonts w:ascii="Times New Roman" w:hAnsi="Times New Roman" w:cs="Times New Roman"/>
          <w:sz w:val="28"/>
          <w:szCs w:val="28"/>
        </w:rPr>
      </w:pPr>
      <w:r w:rsidRPr="00FF4FC1">
        <w:rPr>
          <w:rFonts w:ascii="Times New Roman" w:hAnsi="Times New Roman" w:cs="Times New Roman"/>
          <w:sz w:val="28"/>
          <w:szCs w:val="28"/>
        </w:rPr>
        <w:t>от 05.05.2008 № 216н «Об утверждении профессиональных квалификационных групп должностей работников образования»</w:t>
      </w:r>
      <w:r>
        <w:rPr>
          <w:rFonts w:ascii="Times New Roman" w:hAnsi="Times New Roman" w:cs="Times New Roman"/>
          <w:sz w:val="28"/>
          <w:szCs w:val="28"/>
        </w:rPr>
        <w:t>;</w:t>
      </w:r>
    </w:p>
    <w:p w14:paraId="0F7C4EF9" w14:textId="77777777" w:rsidR="00A71C7F" w:rsidRPr="008F7C11" w:rsidRDefault="00495ACC" w:rsidP="002417BE">
      <w:pPr>
        <w:jc w:val="both"/>
        <w:rPr>
          <w:rFonts w:ascii="Times New Roman" w:hAnsi="Times New Roman" w:cs="Times New Roman"/>
          <w:sz w:val="28"/>
          <w:szCs w:val="28"/>
        </w:rPr>
      </w:pPr>
      <w:r w:rsidRPr="00495ACC">
        <w:rPr>
          <w:rFonts w:ascii="Times New Roman" w:hAnsi="Times New Roman" w:cs="Times New Roman"/>
          <w:sz w:val="28"/>
          <w:szCs w:val="28"/>
        </w:rPr>
        <w:t>от 06.08.2007 №</w:t>
      </w:r>
      <w:r>
        <w:rPr>
          <w:rFonts w:ascii="Times New Roman" w:hAnsi="Times New Roman" w:cs="Times New Roman"/>
          <w:sz w:val="28"/>
          <w:szCs w:val="28"/>
        </w:rPr>
        <w:t xml:space="preserve"> </w:t>
      </w:r>
      <w:r w:rsidRPr="00495ACC">
        <w:rPr>
          <w:rFonts w:ascii="Times New Roman" w:hAnsi="Times New Roman" w:cs="Times New Roman"/>
          <w:sz w:val="28"/>
          <w:szCs w:val="28"/>
        </w:rPr>
        <w:t>526 «Об утверждении профессиональных квалификационных групп должностей медицинских и фармацевтических работников»</w:t>
      </w:r>
      <w:r w:rsidR="007D66FE" w:rsidRPr="008F7C11">
        <w:rPr>
          <w:rFonts w:ascii="Times New Roman" w:hAnsi="Times New Roman" w:cs="Times New Roman"/>
          <w:sz w:val="28"/>
          <w:szCs w:val="28"/>
        </w:rPr>
        <w:t>.</w:t>
      </w:r>
    </w:p>
    <w:p w14:paraId="2EEE60AD" w14:textId="77777777" w:rsidR="00BA0164" w:rsidRPr="008F7C11" w:rsidRDefault="00BA0164" w:rsidP="00BA0164">
      <w:pPr>
        <w:ind w:firstLine="720"/>
        <w:jc w:val="both"/>
        <w:rPr>
          <w:rFonts w:ascii="Times New Roman" w:hAnsi="Times New Roman" w:cs="Times New Roman"/>
          <w:sz w:val="28"/>
          <w:szCs w:val="28"/>
        </w:rPr>
      </w:pPr>
      <w:bookmarkStart w:id="1" w:name="sub_12"/>
    </w:p>
    <w:p w14:paraId="09FFABDC" w14:textId="77777777" w:rsidR="00FE18C4" w:rsidRPr="008F7C11" w:rsidRDefault="00FE18C4" w:rsidP="00D677B2">
      <w:pPr>
        <w:numPr>
          <w:ilvl w:val="0"/>
          <w:numId w:val="7"/>
        </w:numPr>
        <w:jc w:val="center"/>
        <w:rPr>
          <w:rFonts w:ascii="Times New Roman" w:hAnsi="Times New Roman" w:cs="Times New Roman"/>
          <w:b/>
          <w:bCs/>
          <w:sz w:val="28"/>
          <w:szCs w:val="28"/>
        </w:rPr>
      </w:pPr>
      <w:bookmarkStart w:id="2" w:name="sub_22"/>
      <w:bookmarkEnd w:id="1"/>
      <w:r w:rsidRPr="008F7C11">
        <w:rPr>
          <w:rFonts w:ascii="Times New Roman" w:hAnsi="Times New Roman" w:cs="Times New Roman"/>
          <w:b/>
          <w:bCs/>
          <w:sz w:val="28"/>
          <w:szCs w:val="28"/>
        </w:rPr>
        <w:t>Выплаты компенсационного характера</w:t>
      </w:r>
    </w:p>
    <w:p w14:paraId="3070D6B0" w14:textId="77777777" w:rsidR="00D677B2" w:rsidRPr="008F7C11" w:rsidRDefault="00D677B2" w:rsidP="00D677B2">
      <w:pPr>
        <w:ind w:left="435"/>
        <w:rPr>
          <w:rFonts w:ascii="Times New Roman" w:hAnsi="Times New Roman" w:cs="Times New Roman"/>
          <w:b/>
          <w:bCs/>
          <w:sz w:val="28"/>
          <w:szCs w:val="28"/>
        </w:rPr>
      </w:pPr>
    </w:p>
    <w:p w14:paraId="73E8E784" w14:textId="77777777" w:rsidR="002417BE" w:rsidRPr="008F7C11" w:rsidRDefault="00D677B2" w:rsidP="002417BE">
      <w:pPr>
        <w:ind w:firstLine="720"/>
        <w:jc w:val="both"/>
        <w:rPr>
          <w:rFonts w:ascii="Times New Roman" w:hAnsi="Times New Roman" w:cs="Times New Roman"/>
          <w:sz w:val="28"/>
          <w:szCs w:val="28"/>
        </w:rPr>
      </w:pPr>
      <w:r w:rsidRPr="008F7C11">
        <w:rPr>
          <w:rFonts w:ascii="Times New Roman" w:hAnsi="Times New Roman" w:cs="Times New Roman"/>
          <w:sz w:val="28"/>
          <w:szCs w:val="28"/>
        </w:rPr>
        <w:t>4</w:t>
      </w:r>
      <w:r w:rsidR="002417BE" w:rsidRPr="008F7C11">
        <w:rPr>
          <w:rFonts w:ascii="Times New Roman" w:hAnsi="Times New Roman" w:cs="Times New Roman"/>
          <w:sz w:val="28"/>
          <w:szCs w:val="28"/>
        </w:rPr>
        <w:t>.1. Выплаты компенсационного характера устанавливаются в целях возмещения работникам затрат, связанных с исполнением ими трудовых обязанностей.</w:t>
      </w:r>
    </w:p>
    <w:p w14:paraId="49069B07" w14:textId="77777777" w:rsidR="00A71C7F" w:rsidRPr="008F7C11" w:rsidRDefault="00D677B2" w:rsidP="00A71C7F">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4</w:t>
      </w:r>
      <w:r w:rsidR="00AF495E" w:rsidRPr="008F7C11">
        <w:rPr>
          <w:rFonts w:ascii="Times New Roman" w:hAnsi="Times New Roman" w:cs="Times New Roman"/>
          <w:sz w:val="28"/>
          <w:szCs w:val="28"/>
        </w:rPr>
        <w:t>.2.</w:t>
      </w:r>
      <w:r w:rsidR="00A71C7F" w:rsidRPr="008F7C11">
        <w:rPr>
          <w:rFonts w:ascii="Times New Roman" w:hAnsi="Times New Roman" w:cs="Times New Roman"/>
          <w:sz w:val="28"/>
          <w:szCs w:val="28"/>
        </w:rPr>
        <w:t xml:space="preserve"> </w:t>
      </w:r>
      <w:r w:rsidR="00AF495E" w:rsidRPr="008F7C11">
        <w:rPr>
          <w:rFonts w:ascii="Times New Roman" w:hAnsi="Times New Roman" w:cs="Times New Roman"/>
          <w:sz w:val="28"/>
          <w:szCs w:val="28"/>
        </w:rPr>
        <w:t>Виды</w:t>
      </w:r>
      <w:r w:rsidR="00A71C7F" w:rsidRPr="008F7C11">
        <w:rPr>
          <w:rFonts w:ascii="Times New Roman" w:hAnsi="Times New Roman" w:cs="Times New Roman"/>
          <w:sz w:val="28"/>
          <w:szCs w:val="28"/>
        </w:rPr>
        <w:t xml:space="preserve"> выплат компенсационного характера,</w:t>
      </w:r>
      <w:r w:rsidR="00977E7E" w:rsidRPr="008F7C11">
        <w:rPr>
          <w:rFonts w:ascii="Times New Roman" w:hAnsi="Times New Roman" w:cs="Times New Roman"/>
          <w:sz w:val="28"/>
          <w:szCs w:val="28"/>
        </w:rPr>
        <w:t xml:space="preserve"> размер и</w:t>
      </w:r>
      <w:r w:rsidR="00A71C7F" w:rsidRPr="008F7C11">
        <w:rPr>
          <w:rFonts w:ascii="Times New Roman" w:hAnsi="Times New Roman" w:cs="Times New Roman"/>
          <w:sz w:val="28"/>
          <w:szCs w:val="28"/>
        </w:rPr>
        <w:t xml:space="preserve"> </w:t>
      </w:r>
      <w:r w:rsidR="00AF495E" w:rsidRPr="008F7C11">
        <w:rPr>
          <w:rFonts w:ascii="Times New Roman" w:hAnsi="Times New Roman" w:cs="Times New Roman"/>
          <w:sz w:val="28"/>
          <w:szCs w:val="28"/>
        </w:rPr>
        <w:t xml:space="preserve">порядок </w:t>
      </w:r>
      <w:r w:rsidR="00A71C7F" w:rsidRPr="008F7C11">
        <w:rPr>
          <w:rFonts w:ascii="Times New Roman" w:hAnsi="Times New Roman" w:cs="Times New Roman"/>
          <w:sz w:val="28"/>
          <w:szCs w:val="28"/>
        </w:rPr>
        <w:t>их</w:t>
      </w:r>
      <w:r w:rsidR="00AF495E" w:rsidRPr="008F7C11">
        <w:rPr>
          <w:rFonts w:ascii="Times New Roman" w:hAnsi="Times New Roman" w:cs="Times New Roman"/>
          <w:sz w:val="28"/>
          <w:szCs w:val="28"/>
        </w:rPr>
        <w:t xml:space="preserve"> установления определяется настоящим Положением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w:t>
      </w:r>
      <w:r w:rsidR="00977E7E" w:rsidRPr="008F7C11">
        <w:rPr>
          <w:rFonts w:ascii="Times New Roman" w:hAnsi="Times New Roman" w:cs="Times New Roman"/>
          <w:sz w:val="28"/>
          <w:szCs w:val="28"/>
        </w:rPr>
        <w:t>.</w:t>
      </w:r>
      <w:r w:rsidR="00AF495E" w:rsidRPr="008F7C11">
        <w:rPr>
          <w:rFonts w:ascii="Times New Roman" w:hAnsi="Times New Roman" w:cs="Times New Roman"/>
          <w:sz w:val="28"/>
          <w:szCs w:val="28"/>
        </w:rPr>
        <w:t xml:space="preserve"> </w:t>
      </w:r>
      <w:r w:rsidR="00A71C7F" w:rsidRPr="008F7C11">
        <w:rPr>
          <w:rFonts w:ascii="Times New Roman" w:hAnsi="Times New Roman" w:cs="Times New Roman"/>
          <w:sz w:val="28"/>
          <w:szCs w:val="28"/>
        </w:rPr>
        <w:t xml:space="preserve"> </w:t>
      </w:r>
    </w:p>
    <w:bookmarkEnd w:id="2"/>
    <w:p w14:paraId="1D7640EC" w14:textId="77777777" w:rsidR="00FE18C4" w:rsidRPr="008F7C11" w:rsidRDefault="00D677B2">
      <w:pPr>
        <w:ind w:firstLine="720"/>
        <w:jc w:val="both"/>
        <w:rPr>
          <w:rFonts w:ascii="Times New Roman" w:hAnsi="Times New Roman" w:cs="Times New Roman"/>
          <w:sz w:val="28"/>
          <w:szCs w:val="28"/>
        </w:rPr>
      </w:pPr>
      <w:r w:rsidRPr="008F7C11">
        <w:rPr>
          <w:rFonts w:ascii="Times New Roman" w:hAnsi="Times New Roman" w:cs="Times New Roman"/>
          <w:sz w:val="28"/>
          <w:szCs w:val="28"/>
        </w:rPr>
        <w:t>4</w:t>
      </w:r>
      <w:r w:rsidR="00AF495E" w:rsidRPr="008F7C11">
        <w:rPr>
          <w:rFonts w:ascii="Times New Roman" w:hAnsi="Times New Roman" w:cs="Times New Roman"/>
          <w:sz w:val="28"/>
          <w:szCs w:val="28"/>
        </w:rPr>
        <w:t>.3.</w:t>
      </w:r>
      <w:r w:rsidR="00FE18C4" w:rsidRPr="008F7C11">
        <w:rPr>
          <w:rFonts w:ascii="Times New Roman" w:hAnsi="Times New Roman" w:cs="Times New Roman"/>
          <w:sz w:val="28"/>
          <w:szCs w:val="28"/>
        </w:rPr>
        <w:t xml:space="preserve"> Работникам устанавливаются следующие выплаты компенсационного характера:</w:t>
      </w:r>
    </w:p>
    <w:p w14:paraId="5CA56E5B" w14:textId="77777777" w:rsidR="00FE18C4" w:rsidRPr="008F7C11" w:rsidRDefault="006A7B22" w:rsidP="006A7B22">
      <w:pPr>
        <w:ind w:firstLine="709"/>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FE18C4" w:rsidRPr="008F7C11">
        <w:rPr>
          <w:rFonts w:ascii="Times New Roman" w:hAnsi="Times New Roman" w:cs="Times New Roman"/>
          <w:sz w:val="28"/>
          <w:szCs w:val="28"/>
        </w:rPr>
        <w:t>выплаты работникам, занятым на тяжелых работах, работах с вредными и (или) опасными и иными особыми условиями труда;</w:t>
      </w:r>
    </w:p>
    <w:p w14:paraId="518783FB" w14:textId="77777777" w:rsidR="00FE18C4" w:rsidRPr="008F7C11" w:rsidRDefault="006A7B22" w:rsidP="006A7B22">
      <w:pPr>
        <w:ind w:left="709"/>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FE18C4" w:rsidRPr="008F7C11">
        <w:rPr>
          <w:rFonts w:ascii="Times New Roman" w:hAnsi="Times New Roman" w:cs="Times New Roman"/>
          <w:sz w:val="28"/>
          <w:szCs w:val="28"/>
        </w:rPr>
        <w:t>выплаты за работу в местностях с особыми климатическими условиями;</w:t>
      </w:r>
    </w:p>
    <w:p w14:paraId="56DF15BD" w14:textId="77777777" w:rsidR="00FE18C4" w:rsidRPr="008F7C11" w:rsidRDefault="006A7B22" w:rsidP="006A7B22">
      <w:pPr>
        <w:ind w:firstLine="709"/>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FE18C4" w:rsidRPr="008F7C11">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4751E088" w14:textId="77777777" w:rsidR="000C490D" w:rsidRPr="008F7C11" w:rsidRDefault="000C490D" w:rsidP="006A7B22">
      <w:pPr>
        <w:ind w:firstLine="709"/>
        <w:jc w:val="both"/>
        <w:rPr>
          <w:rFonts w:ascii="Times New Roman" w:hAnsi="Times New Roman" w:cs="Times New Roman"/>
          <w:sz w:val="28"/>
          <w:szCs w:val="28"/>
        </w:rPr>
      </w:pPr>
      <w:r w:rsidRPr="008F7C11">
        <w:rPr>
          <w:rFonts w:ascii="Times New Roman" w:hAnsi="Times New Roman" w:cs="Times New Roman"/>
          <w:sz w:val="28"/>
          <w:szCs w:val="28"/>
        </w:rPr>
        <w:t>- выплат</w:t>
      </w:r>
      <w:r w:rsidR="00111431" w:rsidRPr="008F7C11">
        <w:rPr>
          <w:rFonts w:ascii="Times New Roman" w:hAnsi="Times New Roman" w:cs="Times New Roman"/>
          <w:sz w:val="28"/>
          <w:szCs w:val="28"/>
        </w:rPr>
        <w:t>ы</w:t>
      </w:r>
      <w:r w:rsidRPr="008F7C11">
        <w:rPr>
          <w:rFonts w:ascii="Times New Roman" w:hAnsi="Times New Roman" w:cs="Times New Roman"/>
          <w:sz w:val="28"/>
          <w:szCs w:val="28"/>
        </w:rPr>
        <w:t xml:space="preserve"> за ненормированный рабочий день</w:t>
      </w:r>
      <w:r w:rsidR="00375525" w:rsidRPr="008F7C11">
        <w:rPr>
          <w:rFonts w:ascii="Times New Roman" w:hAnsi="Times New Roman" w:cs="Times New Roman"/>
          <w:sz w:val="28"/>
          <w:szCs w:val="28"/>
        </w:rPr>
        <w:t xml:space="preserve"> водителям легковых</w:t>
      </w:r>
      <w:r w:rsidR="00BA0164">
        <w:rPr>
          <w:rFonts w:ascii="Times New Roman" w:hAnsi="Times New Roman" w:cs="Times New Roman"/>
          <w:sz w:val="28"/>
          <w:szCs w:val="28"/>
        </w:rPr>
        <w:t>, грузовых автомобилей, автобусов.</w:t>
      </w:r>
      <w:r w:rsidRPr="008F7C11">
        <w:rPr>
          <w:rFonts w:ascii="Times New Roman" w:hAnsi="Times New Roman" w:cs="Times New Roman"/>
          <w:sz w:val="28"/>
          <w:szCs w:val="28"/>
        </w:rPr>
        <w:t xml:space="preserve"> </w:t>
      </w:r>
    </w:p>
    <w:p w14:paraId="2B1F9853" w14:textId="77777777" w:rsidR="002417BE" w:rsidRPr="008F7C11" w:rsidRDefault="00D677B2" w:rsidP="00913931">
      <w:pPr>
        <w:ind w:firstLine="720"/>
        <w:jc w:val="both"/>
        <w:rPr>
          <w:rFonts w:ascii="Times New Roman" w:hAnsi="Times New Roman" w:cs="Times New Roman"/>
          <w:sz w:val="28"/>
          <w:szCs w:val="28"/>
        </w:rPr>
      </w:pPr>
      <w:bookmarkStart w:id="3" w:name="sub_5"/>
      <w:r w:rsidRPr="008F7C11">
        <w:rPr>
          <w:rFonts w:ascii="Times New Roman" w:hAnsi="Times New Roman" w:cs="Times New Roman"/>
          <w:sz w:val="28"/>
          <w:szCs w:val="28"/>
        </w:rPr>
        <w:t>4</w:t>
      </w:r>
      <w:r w:rsidR="00AF495E" w:rsidRPr="008F7C11">
        <w:rPr>
          <w:rFonts w:ascii="Times New Roman" w:hAnsi="Times New Roman" w:cs="Times New Roman"/>
          <w:sz w:val="28"/>
          <w:szCs w:val="28"/>
        </w:rPr>
        <w:t>.4.</w:t>
      </w:r>
      <w:r w:rsidR="002417BE" w:rsidRPr="008F7C11">
        <w:rPr>
          <w:rFonts w:ascii="Times New Roman" w:hAnsi="Times New Roman" w:cs="Times New Roman"/>
          <w:sz w:val="28"/>
          <w:szCs w:val="28"/>
        </w:rPr>
        <w:t xml:space="preserve"> Выплаты работникам, занят</w:t>
      </w:r>
      <w:r w:rsidR="009E451B" w:rsidRPr="008F7C11">
        <w:rPr>
          <w:rFonts w:ascii="Times New Roman" w:hAnsi="Times New Roman" w:cs="Times New Roman"/>
          <w:sz w:val="28"/>
          <w:szCs w:val="28"/>
        </w:rPr>
        <w:t xml:space="preserve">ым на тяжелых работах, работах </w:t>
      </w:r>
      <w:r w:rsidR="002417BE" w:rsidRPr="008F7C11">
        <w:rPr>
          <w:rFonts w:ascii="Times New Roman" w:hAnsi="Times New Roman" w:cs="Times New Roman"/>
          <w:sz w:val="28"/>
          <w:szCs w:val="28"/>
        </w:rPr>
        <w:t>с вредными и (или) опасными и иными особыми условиями труда</w:t>
      </w:r>
      <w:r w:rsidR="00913931">
        <w:rPr>
          <w:rFonts w:ascii="Times New Roman" w:hAnsi="Times New Roman" w:cs="Times New Roman"/>
          <w:sz w:val="28"/>
          <w:szCs w:val="28"/>
        </w:rPr>
        <w:t xml:space="preserve"> и их размер</w:t>
      </w:r>
      <w:r w:rsidR="002417BE" w:rsidRPr="008F7C11">
        <w:rPr>
          <w:rFonts w:ascii="Times New Roman" w:hAnsi="Times New Roman" w:cs="Times New Roman"/>
          <w:sz w:val="28"/>
          <w:szCs w:val="28"/>
        </w:rPr>
        <w:t xml:space="preserve"> </w:t>
      </w:r>
      <w:r w:rsidR="00913931">
        <w:rPr>
          <w:rFonts w:ascii="Times New Roman" w:hAnsi="Times New Roman" w:cs="Times New Roman"/>
          <w:sz w:val="28"/>
          <w:szCs w:val="28"/>
        </w:rPr>
        <w:t xml:space="preserve">определяются </w:t>
      </w:r>
      <w:r w:rsidR="002417BE" w:rsidRPr="008F7C11">
        <w:rPr>
          <w:rFonts w:ascii="Times New Roman" w:hAnsi="Times New Roman" w:cs="Times New Roman"/>
          <w:sz w:val="28"/>
          <w:szCs w:val="28"/>
        </w:rPr>
        <w:t xml:space="preserve">по итогам аттестации рабочего места и устанавливаются в трудовых договорах </w:t>
      </w:r>
      <w:r w:rsidR="002417BE" w:rsidRPr="008F7C11">
        <w:rPr>
          <w:rFonts w:ascii="Times New Roman" w:hAnsi="Times New Roman" w:cs="Times New Roman"/>
          <w:sz w:val="28"/>
          <w:szCs w:val="28"/>
        </w:rPr>
        <w:lastRenderedPageBreak/>
        <w:t>работников.</w:t>
      </w:r>
    </w:p>
    <w:p w14:paraId="76237699" w14:textId="77777777" w:rsidR="002417BE" w:rsidRPr="008F7C11" w:rsidRDefault="00D677B2" w:rsidP="00702C8D">
      <w:pPr>
        <w:ind w:firstLine="720"/>
        <w:jc w:val="both"/>
        <w:rPr>
          <w:rFonts w:ascii="Times New Roman" w:hAnsi="Times New Roman" w:cs="Times New Roman"/>
          <w:sz w:val="28"/>
          <w:szCs w:val="28"/>
        </w:rPr>
      </w:pPr>
      <w:bookmarkStart w:id="4" w:name="sub_6"/>
      <w:bookmarkEnd w:id="3"/>
      <w:r w:rsidRPr="008F7C11">
        <w:rPr>
          <w:rFonts w:ascii="Times New Roman" w:hAnsi="Times New Roman" w:cs="Times New Roman"/>
          <w:sz w:val="28"/>
          <w:szCs w:val="28"/>
        </w:rPr>
        <w:t>4</w:t>
      </w:r>
      <w:r w:rsidR="002417BE" w:rsidRPr="008F7C11">
        <w:rPr>
          <w:rFonts w:ascii="Times New Roman" w:hAnsi="Times New Roman" w:cs="Times New Roman"/>
          <w:sz w:val="28"/>
          <w:szCs w:val="28"/>
        </w:rPr>
        <w:t>.</w:t>
      </w:r>
      <w:r w:rsidRPr="008F7C11">
        <w:rPr>
          <w:rFonts w:ascii="Times New Roman" w:hAnsi="Times New Roman" w:cs="Times New Roman"/>
          <w:sz w:val="28"/>
          <w:szCs w:val="28"/>
        </w:rPr>
        <w:t>5</w:t>
      </w:r>
      <w:r w:rsidR="002417BE" w:rsidRPr="008F7C11">
        <w:rPr>
          <w:rFonts w:ascii="Times New Roman" w:hAnsi="Times New Roman" w:cs="Times New Roman"/>
          <w:sz w:val="28"/>
          <w:szCs w:val="28"/>
        </w:rPr>
        <w:t>. Выплаты за работу в местностях с особыми климатическими условиями устанавливаются в</w:t>
      </w:r>
      <w:r w:rsidR="00977E7E" w:rsidRPr="008F7C11">
        <w:rPr>
          <w:rFonts w:ascii="Times New Roman" w:hAnsi="Times New Roman" w:cs="Times New Roman"/>
          <w:sz w:val="28"/>
          <w:szCs w:val="28"/>
        </w:rPr>
        <w:t xml:space="preserve"> соответствии с з</w:t>
      </w:r>
      <w:r w:rsidR="002417BE" w:rsidRPr="008F7C11">
        <w:rPr>
          <w:rFonts w:ascii="Times New Roman" w:hAnsi="Times New Roman" w:cs="Times New Roman"/>
          <w:sz w:val="28"/>
          <w:szCs w:val="28"/>
        </w:rPr>
        <w:t>аконодательством Российской Федерации и Красноярского края</w:t>
      </w:r>
      <w:r w:rsidR="00977E7E" w:rsidRPr="008F7C11">
        <w:rPr>
          <w:rFonts w:ascii="Times New Roman" w:hAnsi="Times New Roman" w:cs="Times New Roman"/>
          <w:sz w:val="28"/>
          <w:szCs w:val="28"/>
        </w:rPr>
        <w:t>, и составляют 30% от оклада (должностного оклада), ставки заработной платы работника</w:t>
      </w:r>
      <w:r w:rsidR="002417BE" w:rsidRPr="008F7C11">
        <w:rPr>
          <w:rFonts w:ascii="Times New Roman" w:hAnsi="Times New Roman" w:cs="Times New Roman"/>
          <w:sz w:val="28"/>
          <w:szCs w:val="28"/>
        </w:rPr>
        <w:t xml:space="preserve">. </w:t>
      </w:r>
    </w:p>
    <w:p w14:paraId="4989D29A" w14:textId="77777777" w:rsidR="00712494" w:rsidRPr="008F7C11" w:rsidRDefault="00712494" w:rsidP="00712494">
      <w:pPr>
        <w:ind w:firstLine="720"/>
        <w:jc w:val="both"/>
        <w:rPr>
          <w:rFonts w:ascii="Times New Roman" w:hAnsi="Times New Roman" w:cs="Times New Roman"/>
          <w:sz w:val="28"/>
          <w:szCs w:val="28"/>
        </w:rPr>
      </w:pPr>
      <w:r w:rsidRPr="008F7C11">
        <w:rPr>
          <w:rFonts w:ascii="Times New Roman" w:hAnsi="Times New Roman" w:cs="Times New Roman"/>
          <w:sz w:val="28"/>
          <w:szCs w:val="28"/>
        </w:rPr>
        <w:t>Размер указанной надбавки увеличивается на 10 процентов при наличии стажа работы в Красноярском крае один год и на 10 процентов за каждые последующие два года работы.</w:t>
      </w:r>
    </w:p>
    <w:p w14:paraId="47614413" w14:textId="77777777" w:rsidR="00712494" w:rsidRPr="008F7C11" w:rsidRDefault="00712494" w:rsidP="00712494">
      <w:pPr>
        <w:ind w:firstLine="720"/>
        <w:jc w:val="both"/>
        <w:rPr>
          <w:rFonts w:ascii="Times New Roman" w:hAnsi="Times New Roman" w:cs="Times New Roman"/>
          <w:sz w:val="28"/>
          <w:szCs w:val="28"/>
        </w:rPr>
      </w:pPr>
      <w:r w:rsidRPr="008F7C11">
        <w:rPr>
          <w:rFonts w:ascii="Times New Roman" w:hAnsi="Times New Roman" w:cs="Times New Roman"/>
          <w:sz w:val="28"/>
          <w:szCs w:val="28"/>
        </w:rPr>
        <w:t>Молодежи (лицам до 30 лет) размер надбавки, указанной в абзаце первом настоящего пункта, увеличивается на 30 процентов с первого дня работы, если они прожили на территории Красноярского края не менее 5 лет.</w:t>
      </w:r>
    </w:p>
    <w:bookmarkEnd w:id="4"/>
    <w:p w14:paraId="797D567B" w14:textId="77777777" w:rsidR="00013E08" w:rsidRPr="008F7C11" w:rsidRDefault="00D677B2" w:rsidP="006353F8">
      <w:pPr>
        <w:ind w:firstLine="720"/>
        <w:jc w:val="both"/>
        <w:rPr>
          <w:rFonts w:ascii="Times New Roman" w:hAnsi="Times New Roman" w:cs="Times New Roman"/>
          <w:sz w:val="28"/>
          <w:szCs w:val="28"/>
        </w:rPr>
      </w:pPr>
      <w:r w:rsidRPr="008F7C11">
        <w:rPr>
          <w:rFonts w:ascii="Times New Roman" w:hAnsi="Times New Roman" w:cs="Times New Roman"/>
          <w:sz w:val="28"/>
          <w:szCs w:val="28"/>
        </w:rPr>
        <w:t>4</w:t>
      </w:r>
      <w:r w:rsidR="00FE18C4" w:rsidRPr="008F7C11">
        <w:rPr>
          <w:rFonts w:ascii="Times New Roman" w:hAnsi="Times New Roman" w:cs="Times New Roman"/>
          <w:sz w:val="28"/>
          <w:szCs w:val="28"/>
        </w:rPr>
        <w:t>.</w:t>
      </w:r>
      <w:r w:rsidRPr="008F7C11">
        <w:rPr>
          <w:rFonts w:ascii="Times New Roman" w:hAnsi="Times New Roman" w:cs="Times New Roman"/>
          <w:sz w:val="28"/>
          <w:szCs w:val="28"/>
        </w:rPr>
        <w:t>6</w:t>
      </w:r>
      <w:r w:rsidR="00FE18C4" w:rsidRPr="008F7C11">
        <w:rPr>
          <w:rFonts w:ascii="Times New Roman" w:hAnsi="Times New Roman" w:cs="Times New Roman"/>
          <w:sz w:val="28"/>
          <w:szCs w:val="28"/>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w:t>
      </w:r>
      <w:bookmarkStart w:id="5" w:name="sub_7"/>
      <w:r w:rsidR="006353F8" w:rsidRPr="008F7C11">
        <w:rPr>
          <w:rFonts w:ascii="Times New Roman" w:hAnsi="Times New Roman" w:cs="Times New Roman"/>
          <w:sz w:val="28"/>
          <w:szCs w:val="28"/>
        </w:rPr>
        <w:t>, отклоняющихся от нормальных) предусматривают</w:t>
      </w:r>
      <w:r w:rsidR="00013E08" w:rsidRPr="008F7C11">
        <w:rPr>
          <w:rFonts w:ascii="Times New Roman" w:hAnsi="Times New Roman" w:cs="Times New Roman"/>
          <w:sz w:val="28"/>
          <w:szCs w:val="28"/>
        </w:rPr>
        <w:t>:</w:t>
      </w:r>
    </w:p>
    <w:p w14:paraId="586B94C2" w14:textId="77777777" w:rsidR="00013E08" w:rsidRPr="008F7C11" w:rsidRDefault="00013E08" w:rsidP="006353F8">
      <w:pPr>
        <w:ind w:firstLine="720"/>
        <w:jc w:val="both"/>
        <w:rPr>
          <w:rFonts w:ascii="Times New Roman" w:hAnsi="Times New Roman" w:cs="Times New Roman"/>
          <w:sz w:val="28"/>
          <w:szCs w:val="28"/>
        </w:rPr>
      </w:pPr>
      <w:r w:rsidRPr="008F7C11">
        <w:rPr>
          <w:rFonts w:ascii="Times New Roman" w:hAnsi="Times New Roman" w:cs="Times New Roman"/>
          <w:sz w:val="28"/>
          <w:szCs w:val="28"/>
        </w:rPr>
        <w:t>а) выплата (доплата) за совмещение профессий (должностей) устанавливается работнику при совмещении им профессий (должностей); размер выплаты (доплаты) и срок, на который она устанавливается, определяется по соглаш</w:t>
      </w:r>
      <w:r w:rsidR="006353F8" w:rsidRPr="008F7C11">
        <w:rPr>
          <w:rFonts w:ascii="Times New Roman" w:hAnsi="Times New Roman" w:cs="Times New Roman"/>
          <w:sz w:val="28"/>
          <w:szCs w:val="28"/>
        </w:rPr>
        <w:t xml:space="preserve">ению сторон трудового договора </w:t>
      </w:r>
      <w:r w:rsidRPr="008F7C11">
        <w:rPr>
          <w:rFonts w:ascii="Times New Roman" w:hAnsi="Times New Roman" w:cs="Times New Roman"/>
          <w:sz w:val="28"/>
          <w:szCs w:val="28"/>
        </w:rPr>
        <w:t>с учетом содержания и (или) объема дополнительной работы;</w:t>
      </w:r>
    </w:p>
    <w:p w14:paraId="3236BBDB" w14:textId="77777777" w:rsidR="00013E08" w:rsidRPr="008F7C11" w:rsidRDefault="00013E08" w:rsidP="006353F8">
      <w:pPr>
        <w:ind w:firstLine="720"/>
        <w:jc w:val="both"/>
        <w:rPr>
          <w:rFonts w:ascii="Times New Roman" w:hAnsi="Times New Roman" w:cs="Times New Roman"/>
          <w:sz w:val="28"/>
          <w:szCs w:val="28"/>
        </w:rPr>
      </w:pPr>
      <w:r w:rsidRPr="008F7C11">
        <w:rPr>
          <w:rFonts w:ascii="Times New Roman" w:hAnsi="Times New Roman" w:cs="Times New Roman"/>
          <w:sz w:val="28"/>
          <w:szCs w:val="28"/>
        </w:rPr>
        <w:t>б) выплата (доплата) за расширение зон обслуживания устанавливается работнику при расширении зон обслуживания; размер выплаты (доплаты) и срок, на который она</w:t>
      </w:r>
      <w:r w:rsidR="006353F8" w:rsidRPr="008F7C11">
        <w:rPr>
          <w:rFonts w:ascii="Times New Roman" w:hAnsi="Times New Roman" w:cs="Times New Roman"/>
          <w:sz w:val="28"/>
          <w:szCs w:val="28"/>
        </w:rPr>
        <w:t xml:space="preserve"> устанавливается, определяются </w:t>
      </w:r>
      <w:r w:rsidRPr="008F7C11">
        <w:rPr>
          <w:rFonts w:ascii="Times New Roman" w:hAnsi="Times New Roman" w:cs="Times New Roman"/>
          <w:sz w:val="28"/>
          <w:szCs w:val="28"/>
        </w:rPr>
        <w:t>по соглашению сторон трудового договора с учетом содержания и (или) объема дополнительной работы;</w:t>
      </w:r>
    </w:p>
    <w:p w14:paraId="78D1912E" w14:textId="77777777" w:rsidR="00013E08" w:rsidRPr="008F7C11" w:rsidRDefault="00013E08" w:rsidP="006353F8">
      <w:pPr>
        <w:ind w:firstLine="720"/>
        <w:jc w:val="both"/>
        <w:rPr>
          <w:rFonts w:ascii="Times New Roman" w:hAnsi="Times New Roman" w:cs="Times New Roman"/>
          <w:sz w:val="28"/>
          <w:szCs w:val="28"/>
        </w:rPr>
      </w:pPr>
      <w:r w:rsidRPr="008F7C11">
        <w:rPr>
          <w:rFonts w:ascii="Times New Roman" w:hAnsi="Times New Roman" w:cs="Times New Roman"/>
          <w:sz w:val="28"/>
          <w:szCs w:val="28"/>
        </w:rPr>
        <w:t>в) выплата (доплата) за увеличение объема работы или исполнение обязанностей временно отсутствующ</w:t>
      </w:r>
      <w:r w:rsidR="006353F8" w:rsidRPr="008F7C11">
        <w:rPr>
          <w:rFonts w:ascii="Times New Roman" w:hAnsi="Times New Roman" w:cs="Times New Roman"/>
          <w:sz w:val="28"/>
          <w:szCs w:val="28"/>
        </w:rPr>
        <w:t xml:space="preserve">его работника без освобождения </w:t>
      </w:r>
      <w:r w:rsidRPr="008F7C11">
        <w:rPr>
          <w:rFonts w:ascii="Times New Roman" w:hAnsi="Times New Roman" w:cs="Times New Roman"/>
          <w:sz w:val="28"/>
          <w:szCs w:val="28"/>
        </w:rPr>
        <w:t>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выплаты (доплаты) и срок, на который она устанавливается, определяются по соглашению сторон с учетом содержания и (или) объема дополнительной работы;</w:t>
      </w:r>
    </w:p>
    <w:p w14:paraId="1ABB7CA3" w14:textId="77777777" w:rsidR="00013E08" w:rsidRPr="008F7C11" w:rsidRDefault="009600A7" w:rsidP="006353F8">
      <w:pPr>
        <w:ind w:firstLine="720"/>
        <w:jc w:val="both"/>
        <w:rPr>
          <w:rFonts w:ascii="Times New Roman" w:hAnsi="Times New Roman" w:cs="Times New Roman"/>
          <w:sz w:val="28"/>
          <w:szCs w:val="28"/>
        </w:rPr>
      </w:pPr>
      <w:r w:rsidRPr="008F7C11">
        <w:rPr>
          <w:rFonts w:ascii="Times New Roman" w:hAnsi="Times New Roman" w:cs="Times New Roman"/>
          <w:sz w:val="28"/>
          <w:szCs w:val="28"/>
        </w:rPr>
        <w:t>г</w:t>
      </w:r>
      <w:r w:rsidR="00013E08" w:rsidRPr="008F7C11">
        <w:rPr>
          <w:rFonts w:ascii="Times New Roman" w:hAnsi="Times New Roman" w:cs="Times New Roman"/>
          <w:sz w:val="28"/>
          <w:szCs w:val="28"/>
        </w:rPr>
        <w:t>) выплата (доплата) за работу в ночное время производится работникам за каждый час работы в ночное время, при этом ночным считается время с 22 часов вечера до 6 часов утра; размер выплаты (доплаты) составляет 35 процентов част</w:t>
      </w:r>
      <w:r w:rsidR="006353F8" w:rsidRPr="008F7C11">
        <w:rPr>
          <w:rFonts w:ascii="Times New Roman" w:hAnsi="Times New Roman" w:cs="Times New Roman"/>
          <w:sz w:val="28"/>
          <w:szCs w:val="28"/>
        </w:rPr>
        <w:t xml:space="preserve">и оклада (должностного оклада) </w:t>
      </w:r>
      <w:r w:rsidR="00013E08" w:rsidRPr="008F7C11">
        <w:rPr>
          <w:rFonts w:ascii="Times New Roman" w:hAnsi="Times New Roman" w:cs="Times New Roman"/>
          <w:sz w:val="28"/>
          <w:szCs w:val="28"/>
        </w:rPr>
        <w:t xml:space="preserve">за час работы работника, часовой ставки заработной платы работника, расчет части оклада (должностного оклада) за час работы работника, часовой ставки заработной платы работника определяется путем деления оклада (должностного оклада), ставки заработной платы работника на количество рабочих часов по календарю в данном месяце. </w:t>
      </w:r>
    </w:p>
    <w:p w14:paraId="25A9347C" w14:textId="77777777" w:rsidR="00013E08" w:rsidRPr="008F7C11" w:rsidRDefault="009600A7" w:rsidP="006353F8">
      <w:pPr>
        <w:ind w:firstLine="720"/>
        <w:jc w:val="both"/>
        <w:rPr>
          <w:rFonts w:ascii="Times New Roman" w:hAnsi="Times New Roman" w:cs="Times New Roman"/>
          <w:sz w:val="28"/>
          <w:szCs w:val="28"/>
        </w:rPr>
      </w:pPr>
      <w:r w:rsidRPr="008F7C11">
        <w:rPr>
          <w:rFonts w:ascii="Times New Roman" w:hAnsi="Times New Roman" w:cs="Times New Roman"/>
          <w:sz w:val="28"/>
          <w:szCs w:val="28"/>
        </w:rPr>
        <w:t>д</w:t>
      </w:r>
      <w:r w:rsidR="00013E08" w:rsidRPr="008F7C11">
        <w:rPr>
          <w:rFonts w:ascii="Times New Roman" w:hAnsi="Times New Roman" w:cs="Times New Roman"/>
          <w:sz w:val="28"/>
          <w:szCs w:val="28"/>
        </w:rPr>
        <w:t>) повышенная оплата за работу в выходные и нерабочие праздничные дни производится работникам</w:t>
      </w:r>
      <w:r w:rsidR="006353F8" w:rsidRPr="008F7C11">
        <w:rPr>
          <w:rFonts w:ascii="Times New Roman" w:hAnsi="Times New Roman" w:cs="Times New Roman"/>
          <w:sz w:val="28"/>
          <w:szCs w:val="28"/>
        </w:rPr>
        <w:t xml:space="preserve">, привлекаемым к работе </w:t>
      </w:r>
      <w:r w:rsidR="00013E08" w:rsidRPr="008F7C11">
        <w:rPr>
          <w:rFonts w:ascii="Times New Roman" w:hAnsi="Times New Roman" w:cs="Times New Roman"/>
          <w:sz w:val="28"/>
          <w:szCs w:val="28"/>
        </w:rPr>
        <w:t>в выходные и нерабочие праздничные дни; выплата (доплата) осуществляется в следующих размерах:</w:t>
      </w:r>
    </w:p>
    <w:p w14:paraId="674F4685" w14:textId="77777777" w:rsidR="00013E08" w:rsidRPr="008F7C11" w:rsidRDefault="00013E08" w:rsidP="00013E08">
      <w:pPr>
        <w:ind w:firstLine="720"/>
        <w:jc w:val="both"/>
        <w:rPr>
          <w:rFonts w:ascii="Times New Roman" w:hAnsi="Times New Roman" w:cs="Times New Roman"/>
          <w:sz w:val="28"/>
          <w:szCs w:val="28"/>
        </w:rPr>
      </w:pPr>
      <w:r w:rsidRPr="008F7C11">
        <w:rPr>
          <w:rFonts w:ascii="Times New Roman" w:hAnsi="Times New Roman" w:cs="Times New Roman"/>
          <w:sz w:val="28"/>
          <w:szCs w:val="28"/>
        </w:rPr>
        <w:t>одинарной дневной или часовой ставки заработной платы (части оклада (должностного оклада) за день или час работы) сверх ставки заработной платы, оклада (должностного оклада), если работа в выходной или нерабочий праздничный день производилась в пределах месячной нормы рабочего времени;</w:t>
      </w:r>
    </w:p>
    <w:p w14:paraId="67515579" w14:textId="77777777" w:rsidR="00013E08" w:rsidRPr="008F7C11" w:rsidRDefault="00013E08" w:rsidP="00013E08">
      <w:pPr>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двойной дневной или часовой ставки заработной платы (части оклада (должностного оклада) за день или час работы) сверх ставки заработной платы, </w:t>
      </w:r>
      <w:r w:rsidRPr="008F7C11">
        <w:rPr>
          <w:rFonts w:ascii="Times New Roman" w:hAnsi="Times New Roman" w:cs="Times New Roman"/>
          <w:sz w:val="28"/>
          <w:szCs w:val="28"/>
        </w:rPr>
        <w:lastRenderedPageBreak/>
        <w:t>оклада (должностного оклада), если работа производилась сверх месячной нормы рабочего времени.</w:t>
      </w:r>
    </w:p>
    <w:p w14:paraId="3648F825" w14:textId="77777777" w:rsidR="00013E08" w:rsidRPr="008F7C11" w:rsidRDefault="00013E08" w:rsidP="00013E08">
      <w:pPr>
        <w:ind w:firstLine="720"/>
        <w:jc w:val="both"/>
        <w:rPr>
          <w:rFonts w:ascii="Times New Roman" w:hAnsi="Times New Roman" w:cs="Times New Roman"/>
          <w:sz w:val="28"/>
          <w:szCs w:val="28"/>
        </w:rPr>
      </w:pPr>
      <w:r w:rsidRPr="008F7C11">
        <w:rPr>
          <w:rFonts w:ascii="Times New Roman" w:hAnsi="Times New Roman" w:cs="Times New Roman"/>
          <w:sz w:val="28"/>
          <w:szCs w:val="28"/>
        </w:rPr>
        <w:t>Увеличение размера выплаты (доплаты) осуществляется в соответствии с трудовым договором с работником;</w:t>
      </w:r>
    </w:p>
    <w:p w14:paraId="28648094" w14:textId="77777777" w:rsidR="00013E08" w:rsidRPr="008F7C11" w:rsidRDefault="009600A7" w:rsidP="00013E08">
      <w:pPr>
        <w:ind w:firstLine="720"/>
        <w:jc w:val="both"/>
        <w:rPr>
          <w:rFonts w:ascii="Times New Roman" w:hAnsi="Times New Roman" w:cs="Times New Roman"/>
          <w:sz w:val="28"/>
          <w:szCs w:val="28"/>
        </w:rPr>
      </w:pPr>
      <w:r w:rsidRPr="008F7C11">
        <w:rPr>
          <w:rFonts w:ascii="Times New Roman" w:hAnsi="Times New Roman" w:cs="Times New Roman"/>
          <w:sz w:val="28"/>
          <w:szCs w:val="28"/>
        </w:rPr>
        <w:t>е</w:t>
      </w:r>
      <w:r w:rsidR="00013E08" w:rsidRPr="008F7C11">
        <w:rPr>
          <w:rFonts w:ascii="Times New Roman" w:hAnsi="Times New Roman" w:cs="Times New Roman"/>
          <w:sz w:val="28"/>
          <w:szCs w:val="28"/>
        </w:rPr>
        <w:t>) повышенная оплата сверхурочной работы составляет за первые два часа работы полуторный размер часовой ставки заработной платы (части оклада (должностного оклада) за час работы работника) за каждый час работы сверх часовой ставки заработной платы (части оклада (должностного оклада) за час работы работника), а за последующие часы – двойной размер.</w:t>
      </w:r>
    </w:p>
    <w:p w14:paraId="32A57F24" w14:textId="77777777" w:rsidR="00292370" w:rsidRPr="008F7C11" w:rsidRDefault="00292370" w:rsidP="00013E08">
      <w:pPr>
        <w:ind w:firstLine="720"/>
        <w:jc w:val="both"/>
        <w:rPr>
          <w:rFonts w:ascii="Times New Roman" w:hAnsi="Times New Roman" w:cs="Times New Roman"/>
          <w:sz w:val="28"/>
          <w:szCs w:val="28"/>
        </w:rPr>
      </w:pPr>
      <w:r w:rsidRPr="008F7C11">
        <w:rPr>
          <w:rFonts w:ascii="Times New Roman" w:hAnsi="Times New Roman" w:cs="Times New Roman"/>
          <w:sz w:val="28"/>
          <w:szCs w:val="28"/>
        </w:rPr>
        <w:t>4.7. Выплат</w:t>
      </w:r>
      <w:r w:rsidR="007C6ABA" w:rsidRPr="008F7C11">
        <w:rPr>
          <w:rFonts w:ascii="Times New Roman" w:hAnsi="Times New Roman" w:cs="Times New Roman"/>
          <w:sz w:val="28"/>
          <w:szCs w:val="28"/>
        </w:rPr>
        <w:t>ы</w:t>
      </w:r>
      <w:r w:rsidRPr="008F7C11">
        <w:rPr>
          <w:rFonts w:ascii="Times New Roman" w:hAnsi="Times New Roman" w:cs="Times New Roman"/>
          <w:sz w:val="28"/>
          <w:szCs w:val="28"/>
        </w:rPr>
        <w:t xml:space="preserve"> за ненормированный рабочий день</w:t>
      </w:r>
      <w:r w:rsidR="00E621CD" w:rsidRPr="008F7C11">
        <w:rPr>
          <w:rFonts w:ascii="Times New Roman" w:hAnsi="Times New Roman" w:cs="Times New Roman"/>
          <w:sz w:val="28"/>
          <w:szCs w:val="28"/>
        </w:rPr>
        <w:t xml:space="preserve"> водителям легковых</w:t>
      </w:r>
      <w:r w:rsidR="00BA0164">
        <w:rPr>
          <w:rFonts w:ascii="Times New Roman" w:hAnsi="Times New Roman" w:cs="Times New Roman"/>
          <w:sz w:val="28"/>
          <w:szCs w:val="28"/>
        </w:rPr>
        <w:t xml:space="preserve">, грузовых </w:t>
      </w:r>
      <w:r w:rsidR="00E621CD" w:rsidRPr="008F7C11">
        <w:rPr>
          <w:rFonts w:ascii="Times New Roman" w:hAnsi="Times New Roman" w:cs="Times New Roman"/>
          <w:sz w:val="28"/>
          <w:szCs w:val="28"/>
        </w:rPr>
        <w:t>автомобилей</w:t>
      </w:r>
      <w:r w:rsidR="00BA0164">
        <w:rPr>
          <w:rFonts w:ascii="Times New Roman" w:hAnsi="Times New Roman" w:cs="Times New Roman"/>
          <w:sz w:val="28"/>
          <w:szCs w:val="28"/>
        </w:rPr>
        <w:t>, автобусов</w:t>
      </w:r>
      <w:r w:rsidR="00E621CD" w:rsidRPr="008F7C11">
        <w:rPr>
          <w:rFonts w:ascii="Times New Roman" w:hAnsi="Times New Roman" w:cs="Times New Roman"/>
          <w:sz w:val="28"/>
          <w:szCs w:val="28"/>
        </w:rPr>
        <w:t xml:space="preserve"> </w:t>
      </w:r>
      <w:r w:rsidR="00111431" w:rsidRPr="008F7C11">
        <w:rPr>
          <w:rFonts w:ascii="Times New Roman" w:hAnsi="Times New Roman" w:cs="Times New Roman"/>
          <w:sz w:val="28"/>
          <w:szCs w:val="28"/>
        </w:rPr>
        <w:t xml:space="preserve">устанавливаются </w:t>
      </w:r>
      <w:r w:rsidR="00375525" w:rsidRPr="008F7C11">
        <w:rPr>
          <w:rFonts w:ascii="Times New Roman" w:hAnsi="Times New Roman" w:cs="Times New Roman"/>
          <w:sz w:val="28"/>
          <w:szCs w:val="28"/>
        </w:rPr>
        <w:t>в размере 25% от оклада (должностного оклада)</w:t>
      </w:r>
      <w:r w:rsidR="00941A38">
        <w:rPr>
          <w:rFonts w:ascii="Times New Roman" w:hAnsi="Times New Roman" w:cs="Times New Roman"/>
          <w:sz w:val="28"/>
          <w:szCs w:val="28"/>
        </w:rPr>
        <w:t>, ставки заработной платы работника</w:t>
      </w:r>
      <w:r w:rsidR="00375525" w:rsidRPr="008F7C11">
        <w:rPr>
          <w:rFonts w:ascii="Times New Roman" w:hAnsi="Times New Roman" w:cs="Times New Roman"/>
          <w:sz w:val="28"/>
          <w:szCs w:val="28"/>
        </w:rPr>
        <w:t xml:space="preserve">. </w:t>
      </w:r>
    </w:p>
    <w:bookmarkEnd w:id="5"/>
    <w:p w14:paraId="120B4599" w14:textId="77777777" w:rsidR="0033775F" w:rsidRPr="008F7C11" w:rsidRDefault="00D677B2" w:rsidP="0033775F">
      <w:pPr>
        <w:ind w:firstLine="720"/>
        <w:jc w:val="both"/>
        <w:rPr>
          <w:rFonts w:ascii="Times New Roman" w:hAnsi="Times New Roman" w:cs="Times New Roman"/>
          <w:sz w:val="28"/>
          <w:szCs w:val="28"/>
        </w:rPr>
      </w:pPr>
      <w:r w:rsidRPr="008F7C11">
        <w:rPr>
          <w:rFonts w:ascii="Times New Roman" w:hAnsi="Times New Roman" w:cs="Times New Roman"/>
          <w:sz w:val="28"/>
          <w:szCs w:val="28"/>
        </w:rPr>
        <w:t>4</w:t>
      </w:r>
      <w:r w:rsidR="009600A7" w:rsidRPr="008F7C11">
        <w:rPr>
          <w:rFonts w:ascii="Times New Roman" w:hAnsi="Times New Roman" w:cs="Times New Roman"/>
          <w:sz w:val="28"/>
          <w:szCs w:val="28"/>
        </w:rPr>
        <w:t>.</w:t>
      </w:r>
      <w:r w:rsidR="00941A38">
        <w:rPr>
          <w:rFonts w:ascii="Times New Roman" w:hAnsi="Times New Roman" w:cs="Times New Roman"/>
          <w:sz w:val="28"/>
          <w:szCs w:val="28"/>
        </w:rPr>
        <w:t>8</w:t>
      </w:r>
      <w:r w:rsidR="0033775F" w:rsidRPr="008F7C11">
        <w:rPr>
          <w:rFonts w:ascii="Times New Roman" w:hAnsi="Times New Roman" w:cs="Times New Roman"/>
          <w:sz w:val="28"/>
          <w:szCs w:val="28"/>
        </w:rPr>
        <w:t xml:space="preserve">. </w:t>
      </w:r>
      <w:r w:rsidR="009600A7" w:rsidRPr="008F7C11">
        <w:rPr>
          <w:rFonts w:ascii="Times New Roman" w:hAnsi="Times New Roman" w:cs="Times New Roman"/>
          <w:sz w:val="28"/>
          <w:szCs w:val="28"/>
        </w:rPr>
        <w:t>В соответствии с</w:t>
      </w:r>
      <w:r w:rsidR="0033775F" w:rsidRPr="008F7C11">
        <w:rPr>
          <w:rFonts w:ascii="Times New Roman" w:hAnsi="Times New Roman" w:cs="Times New Roman"/>
          <w:sz w:val="28"/>
          <w:szCs w:val="28"/>
        </w:rPr>
        <w:t xml:space="preserve"> законодательством Российской Федерации и Красноярского края, </w:t>
      </w:r>
      <w:r w:rsidR="00197913" w:rsidRPr="008F7C11">
        <w:rPr>
          <w:rFonts w:ascii="Times New Roman" w:hAnsi="Times New Roman" w:cs="Times New Roman"/>
          <w:sz w:val="28"/>
          <w:szCs w:val="28"/>
        </w:rPr>
        <w:t>к заработной плате работников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14:paraId="5579B6ED" w14:textId="77777777" w:rsidR="00AF495E" w:rsidRPr="008F7C11" w:rsidRDefault="00D677B2" w:rsidP="0033775F">
      <w:pPr>
        <w:ind w:firstLine="720"/>
        <w:jc w:val="both"/>
        <w:rPr>
          <w:rFonts w:ascii="Times New Roman" w:hAnsi="Times New Roman" w:cs="Times New Roman"/>
          <w:sz w:val="28"/>
          <w:szCs w:val="28"/>
        </w:rPr>
      </w:pPr>
      <w:r w:rsidRPr="008F7C11">
        <w:rPr>
          <w:rFonts w:ascii="Times New Roman" w:hAnsi="Times New Roman" w:cs="Times New Roman"/>
          <w:sz w:val="28"/>
          <w:szCs w:val="28"/>
        </w:rPr>
        <w:t>4</w:t>
      </w:r>
      <w:r w:rsidR="009600A7" w:rsidRPr="008F7C11">
        <w:rPr>
          <w:rFonts w:ascii="Times New Roman" w:hAnsi="Times New Roman" w:cs="Times New Roman"/>
          <w:sz w:val="28"/>
          <w:szCs w:val="28"/>
        </w:rPr>
        <w:t>.</w:t>
      </w:r>
      <w:r w:rsidR="00941A38">
        <w:rPr>
          <w:rFonts w:ascii="Times New Roman" w:hAnsi="Times New Roman" w:cs="Times New Roman"/>
          <w:sz w:val="28"/>
          <w:szCs w:val="28"/>
        </w:rPr>
        <w:t>9</w:t>
      </w:r>
      <w:r w:rsidR="00AF495E" w:rsidRPr="008F7C11">
        <w:rPr>
          <w:rFonts w:ascii="Times New Roman" w:hAnsi="Times New Roman" w:cs="Times New Roman"/>
          <w:sz w:val="28"/>
          <w:szCs w:val="28"/>
        </w:rPr>
        <w:t xml:space="preserve">. Конкретные виды и размеры выплат компенсационного характера </w:t>
      </w:r>
      <w:r w:rsidR="009600A7" w:rsidRPr="008F7C11">
        <w:rPr>
          <w:rFonts w:ascii="Times New Roman" w:hAnsi="Times New Roman" w:cs="Times New Roman"/>
          <w:sz w:val="28"/>
          <w:szCs w:val="28"/>
        </w:rPr>
        <w:t xml:space="preserve">для каждого работника </w:t>
      </w:r>
      <w:r w:rsidR="00AF495E" w:rsidRPr="008F7C11">
        <w:rPr>
          <w:rFonts w:ascii="Times New Roman" w:hAnsi="Times New Roman" w:cs="Times New Roman"/>
          <w:sz w:val="28"/>
          <w:szCs w:val="28"/>
        </w:rPr>
        <w:t>устанавливаются в трудовых договорах</w:t>
      </w:r>
      <w:r w:rsidR="009600A7" w:rsidRPr="008F7C11">
        <w:rPr>
          <w:rFonts w:ascii="Times New Roman" w:hAnsi="Times New Roman" w:cs="Times New Roman"/>
          <w:sz w:val="28"/>
          <w:szCs w:val="28"/>
        </w:rPr>
        <w:t>.</w:t>
      </w:r>
    </w:p>
    <w:p w14:paraId="396B92B7" w14:textId="77777777" w:rsidR="005E0EDA" w:rsidRPr="008F7C11" w:rsidRDefault="005E0EDA" w:rsidP="005E0EDA">
      <w:pPr>
        <w:jc w:val="both"/>
        <w:rPr>
          <w:rFonts w:ascii="Times New Roman" w:hAnsi="Times New Roman" w:cs="Times New Roman"/>
          <w:sz w:val="28"/>
          <w:szCs w:val="28"/>
        </w:rPr>
      </w:pPr>
    </w:p>
    <w:p w14:paraId="6EE8508B" w14:textId="77777777" w:rsidR="00FE18C4" w:rsidRPr="008F7C11" w:rsidRDefault="005E0EDA" w:rsidP="00D677B2">
      <w:pPr>
        <w:numPr>
          <w:ilvl w:val="0"/>
          <w:numId w:val="7"/>
        </w:numPr>
        <w:jc w:val="center"/>
        <w:rPr>
          <w:rFonts w:ascii="Times New Roman" w:hAnsi="Times New Roman" w:cs="Times New Roman"/>
          <w:b/>
          <w:bCs/>
          <w:sz w:val="28"/>
          <w:szCs w:val="28"/>
        </w:rPr>
      </w:pPr>
      <w:r w:rsidRPr="008F7C11">
        <w:rPr>
          <w:rFonts w:ascii="Times New Roman" w:hAnsi="Times New Roman" w:cs="Times New Roman"/>
          <w:b/>
          <w:bCs/>
          <w:sz w:val="28"/>
          <w:szCs w:val="28"/>
        </w:rPr>
        <w:t>Выплаты стимулирующего характера</w:t>
      </w:r>
    </w:p>
    <w:p w14:paraId="6166CB12" w14:textId="77777777" w:rsidR="00D677B2" w:rsidRPr="008F7C11" w:rsidRDefault="00D677B2" w:rsidP="00D677B2">
      <w:pPr>
        <w:ind w:left="435"/>
        <w:rPr>
          <w:rFonts w:ascii="Times New Roman" w:hAnsi="Times New Roman" w:cs="Times New Roman"/>
          <w:b/>
          <w:bCs/>
          <w:sz w:val="28"/>
          <w:szCs w:val="28"/>
        </w:rPr>
      </w:pPr>
    </w:p>
    <w:p w14:paraId="3F896501" w14:textId="77777777" w:rsidR="0029307D" w:rsidRPr="008F7C11" w:rsidRDefault="009600A7" w:rsidP="00D677B2">
      <w:pPr>
        <w:widowControl/>
        <w:numPr>
          <w:ilvl w:val="1"/>
          <w:numId w:val="7"/>
        </w:numPr>
        <w:ind w:left="0" w:firstLine="720"/>
        <w:jc w:val="both"/>
        <w:rPr>
          <w:rFonts w:ascii="Times New Roman" w:hAnsi="Times New Roman" w:cs="Times New Roman"/>
          <w:sz w:val="28"/>
          <w:szCs w:val="28"/>
        </w:rPr>
      </w:pPr>
      <w:bookmarkStart w:id="6" w:name="sub_33"/>
      <w:r w:rsidRPr="008F7C11">
        <w:rPr>
          <w:rFonts w:ascii="Times New Roman" w:hAnsi="Times New Roman" w:cs="Times New Roman"/>
          <w:sz w:val="28"/>
          <w:szCs w:val="28"/>
        </w:rPr>
        <w:t xml:space="preserve">К выплатам стимулирующего характера относятся выплаты, направленные на стимулирование работников к качественным результатам труда, а также </w:t>
      </w:r>
      <w:r w:rsidR="0029307D" w:rsidRPr="008F7C11">
        <w:rPr>
          <w:rFonts w:ascii="Times New Roman" w:hAnsi="Times New Roman" w:cs="Times New Roman"/>
          <w:sz w:val="28"/>
          <w:szCs w:val="28"/>
        </w:rPr>
        <w:t xml:space="preserve">поощрение за выполненную работу. </w:t>
      </w:r>
    </w:p>
    <w:p w14:paraId="14F4ADAF" w14:textId="77777777" w:rsidR="00D75A76" w:rsidRPr="008F7C11" w:rsidRDefault="0029307D" w:rsidP="0029307D">
      <w:pPr>
        <w:widowControl/>
        <w:ind w:firstLine="710"/>
        <w:jc w:val="both"/>
        <w:rPr>
          <w:rFonts w:ascii="Times New Roman" w:hAnsi="Times New Roman" w:cs="Times New Roman"/>
          <w:sz w:val="28"/>
          <w:szCs w:val="28"/>
        </w:rPr>
      </w:pPr>
      <w:r w:rsidRPr="008F7C11">
        <w:rPr>
          <w:rFonts w:ascii="Times New Roman" w:hAnsi="Times New Roman" w:cs="Times New Roman"/>
          <w:sz w:val="28"/>
          <w:szCs w:val="28"/>
        </w:rPr>
        <w:t>В</w:t>
      </w:r>
      <w:r w:rsidR="00D75A76" w:rsidRPr="008F7C11">
        <w:rPr>
          <w:rFonts w:ascii="Times New Roman" w:hAnsi="Times New Roman" w:cs="Times New Roman"/>
          <w:sz w:val="28"/>
          <w:szCs w:val="28"/>
        </w:rPr>
        <w:t xml:space="preserve"> пределах утвержденного фонда оплаты труда </w:t>
      </w:r>
      <w:r w:rsidRPr="008F7C11">
        <w:rPr>
          <w:rFonts w:ascii="Times New Roman" w:hAnsi="Times New Roman" w:cs="Times New Roman"/>
          <w:sz w:val="28"/>
          <w:szCs w:val="28"/>
        </w:rPr>
        <w:t xml:space="preserve">работникам </w:t>
      </w:r>
      <w:r w:rsidR="00D75A76" w:rsidRPr="008F7C11">
        <w:rPr>
          <w:rFonts w:ascii="Times New Roman" w:hAnsi="Times New Roman" w:cs="Times New Roman"/>
          <w:sz w:val="28"/>
          <w:szCs w:val="28"/>
        </w:rPr>
        <w:t>могут устанавливаться следующие выплаты стимулирующего характера:</w:t>
      </w:r>
    </w:p>
    <w:p w14:paraId="09B7CFA5" w14:textId="77777777" w:rsidR="00D75A76" w:rsidRPr="008F7C11" w:rsidRDefault="00197913" w:rsidP="00197913">
      <w:pPr>
        <w:widowControl/>
        <w:ind w:firstLine="1080"/>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D75A76" w:rsidRPr="008F7C11">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14:paraId="6BA5A1D7" w14:textId="77777777" w:rsidR="00D75A76" w:rsidRPr="008F7C11" w:rsidRDefault="00197913" w:rsidP="00197913">
      <w:pPr>
        <w:widowControl/>
        <w:ind w:left="1134"/>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D75A76" w:rsidRPr="008F7C11">
        <w:rPr>
          <w:rFonts w:ascii="Times New Roman" w:hAnsi="Times New Roman" w:cs="Times New Roman"/>
          <w:sz w:val="28"/>
          <w:szCs w:val="28"/>
        </w:rPr>
        <w:t>выплаты за интенсивность и высокие результаты работы;</w:t>
      </w:r>
    </w:p>
    <w:p w14:paraId="4C3E9816" w14:textId="77777777" w:rsidR="00D75A76" w:rsidRPr="008F7C11" w:rsidRDefault="00197913" w:rsidP="00197913">
      <w:pPr>
        <w:widowControl/>
        <w:ind w:left="1134"/>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D75A76" w:rsidRPr="008F7C11">
        <w:rPr>
          <w:rFonts w:ascii="Times New Roman" w:hAnsi="Times New Roman" w:cs="Times New Roman"/>
          <w:sz w:val="28"/>
          <w:szCs w:val="28"/>
        </w:rPr>
        <w:t>выплаты за качество выполняемых работ;</w:t>
      </w:r>
    </w:p>
    <w:p w14:paraId="185D5BE3" w14:textId="77777777" w:rsidR="00D75A76" w:rsidRPr="008F7C11" w:rsidRDefault="00197913" w:rsidP="00197913">
      <w:pPr>
        <w:widowControl/>
        <w:ind w:firstLine="1134"/>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D75A76" w:rsidRPr="008F7C11">
        <w:rPr>
          <w:rFonts w:ascii="Times New Roman" w:hAnsi="Times New Roman" w:cs="Times New Roman"/>
          <w:sz w:val="28"/>
          <w:szCs w:val="28"/>
        </w:rPr>
        <w:t>персональные выплаты</w:t>
      </w:r>
      <w:r w:rsidR="0029307D" w:rsidRPr="008F7C11">
        <w:rPr>
          <w:rFonts w:ascii="Times New Roman" w:hAnsi="Times New Roman" w:cs="Times New Roman"/>
          <w:sz w:val="28"/>
          <w:szCs w:val="28"/>
        </w:rPr>
        <w:t>:</w:t>
      </w:r>
      <w:r w:rsidR="00013E08" w:rsidRPr="008F7C11">
        <w:rPr>
          <w:rFonts w:ascii="Times New Roman" w:hAnsi="Times New Roman" w:cs="Times New Roman"/>
          <w:sz w:val="28"/>
          <w:szCs w:val="28"/>
        </w:rPr>
        <w:t xml:space="preserve"> </w:t>
      </w:r>
      <w:r w:rsidR="00DB7EF5" w:rsidRPr="00DB7EF5">
        <w:rPr>
          <w:rFonts w:ascii="Times New Roman" w:hAnsi="Times New Roman" w:cs="Times New Roman"/>
          <w:sz w:val="28"/>
          <w:szCs w:val="28"/>
        </w:rPr>
        <w:t>за квалификационную категорию</w:t>
      </w:r>
      <w:r w:rsidR="00DB7EF5">
        <w:rPr>
          <w:rFonts w:ascii="Times New Roman" w:hAnsi="Times New Roman" w:cs="Times New Roman"/>
          <w:sz w:val="28"/>
          <w:szCs w:val="28"/>
        </w:rPr>
        <w:t>,</w:t>
      </w:r>
      <w:r w:rsidR="00DB7EF5" w:rsidRPr="00DB7EF5">
        <w:rPr>
          <w:rFonts w:ascii="Times New Roman" w:hAnsi="Times New Roman" w:cs="Times New Roman"/>
          <w:sz w:val="28"/>
          <w:szCs w:val="28"/>
        </w:rPr>
        <w:t xml:space="preserve"> </w:t>
      </w:r>
      <w:r w:rsidR="00013E08" w:rsidRPr="008F7C11">
        <w:rPr>
          <w:rFonts w:ascii="Times New Roman" w:hAnsi="Times New Roman" w:cs="Times New Roman"/>
          <w:sz w:val="28"/>
          <w:szCs w:val="28"/>
        </w:rPr>
        <w:t>за опыт работы; за сложность, напря</w:t>
      </w:r>
      <w:r w:rsidR="00E621CD" w:rsidRPr="008F7C11">
        <w:rPr>
          <w:rFonts w:ascii="Times New Roman" w:hAnsi="Times New Roman" w:cs="Times New Roman"/>
          <w:sz w:val="28"/>
          <w:szCs w:val="28"/>
        </w:rPr>
        <w:t xml:space="preserve">женность и особый режим работы; </w:t>
      </w:r>
      <w:r w:rsidR="00DB7EF5" w:rsidRPr="00DB7EF5">
        <w:rPr>
          <w:rFonts w:ascii="Times New Roman" w:hAnsi="Times New Roman" w:cs="Times New Roman"/>
          <w:sz w:val="28"/>
          <w:szCs w:val="28"/>
        </w:rPr>
        <w:t>в целях повышения уровня оплаты труда молодым специалистам</w:t>
      </w:r>
      <w:r w:rsidR="00DB7EF5">
        <w:rPr>
          <w:rFonts w:ascii="Times New Roman" w:hAnsi="Times New Roman" w:cs="Times New Roman"/>
          <w:sz w:val="28"/>
          <w:szCs w:val="28"/>
        </w:rPr>
        <w:t>,</w:t>
      </w:r>
      <w:r w:rsidR="00DB7EF5" w:rsidRPr="00DB7EF5">
        <w:rPr>
          <w:rFonts w:ascii="Times New Roman" w:hAnsi="Times New Roman" w:cs="Times New Roman"/>
          <w:sz w:val="28"/>
          <w:szCs w:val="28"/>
        </w:rPr>
        <w:t xml:space="preserve"> </w:t>
      </w:r>
      <w:r w:rsidR="00013E08" w:rsidRPr="008F7C11">
        <w:rPr>
          <w:rFonts w:ascii="Times New Roman" w:hAnsi="Times New Roman" w:cs="Times New Roman"/>
          <w:sz w:val="28"/>
          <w:szCs w:val="28"/>
        </w:rPr>
        <w:t>в целях обеспечения заработной платы работника на уровне размера минимальной заработной платы (минимального размера оплаты труда); в целях обеспечения региональной выплаты;</w:t>
      </w:r>
    </w:p>
    <w:p w14:paraId="509AC96A" w14:textId="77777777" w:rsidR="00D75A76" w:rsidRPr="008F7C11" w:rsidRDefault="00197913" w:rsidP="00197913">
      <w:pPr>
        <w:widowControl/>
        <w:ind w:left="1134"/>
        <w:jc w:val="both"/>
        <w:rPr>
          <w:rFonts w:ascii="Times New Roman" w:hAnsi="Times New Roman" w:cs="Times New Roman"/>
          <w:sz w:val="28"/>
          <w:szCs w:val="28"/>
        </w:rPr>
      </w:pPr>
      <w:r w:rsidRPr="008F7C11">
        <w:rPr>
          <w:rFonts w:ascii="Times New Roman" w:hAnsi="Times New Roman" w:cs="Times New Roman"/>
          <w:sz w:val="28"/>
          <w:szCs w:val="28"/>
        </w:rPr>
        <w:t xml:space="preserve">- </w:t>
      </w:r>
      <w:r w:rsidR="00D75A76" w:rsidRPr="008F7C11">
        <w:rPr>
          <w:rFonts w:ascii="Times New Roman" w:hAnsi="Times New Roman" w:cs="Times New Roman"/>
          <w:sz w:val="28"/>
          <w:szCs w:val="28"/>
        </w:rPr>
        <w:t>выплаты по итогам работы.</w:t>
      </w:r>
    </w:p>
    <w:p w14:paraId="5D2DB8F4" w14:textId="77777777" w:rsidR="0029307D" w:rsidRPr="008F7C11"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5.2</w:t>
      </w:r>
      <w:r w:rsidR="0029307D" w:rsidRPr="008F7C11">
        <w:rPr>
          <w:rFonts w:ascii="Times New Roman" w:hAnsi="Times New Roman" w:cs="Times New Roman"/>
          <w:sz w:val="28"/>
          <w:szCs w:val="28"/>
        </w:rPr>
        <w:t xml:space="preserve">. Выплаты за важность выполняемой работы, степень самостоятельности и ответственности при выполнении поставленных задач устанавливаются с целью стимулирования работников к улучшению качества трудовой деятельности, решению </w:t>
      </w:r>
      <w:r w:rsidR="005A1ABA" w:rsidRPr="008F7C11">
        <w:rPr>
          <w:rFonts w:ascii="Times New Roman" w:hAnsi="Times New Roman" w:cs="Times New Roman"/>
          <w:sz w:val="28"/>
          <w:szCs w:val="28"/>
        </w:rPr>
        <w:t>поставленных</w:t>
      </w:r>
      <w:r w:rsidR="0029307D" w:rsidRPr="008F7C11">
        <w:rPr>
          <w:rFonts w:ascii="Times New Roman" w:hAnsi="Times New Roman" w:cs="Times New Roman"/>
          <w:sz w:val="28"/>
          <w:szCs w:val="28"/>
        </w:rPr>
        <w:t xml:space="preserve"> задач, достижению положительных результатов в деятельности </w:t>
      </w:r>
      <w:r w:rsidR="00197913" w:rsidRPr="008F7C11">
        <w:rPr>
          <w:rFonts w:ascii="Times New Roman" w:hAnsi="Times New Roman" w:cs="Times New Roman"/>
          <w:sz w:val="28"/>
          <w:szCs w:val="28"/>
        </w:rPr>
        <w:t>отраслевых органов администрации района</w:t>
      </w:r>
      <w:r w:rsidR="0029307D" w:rsidRPr="008F7C11">
        <w:rPr>
          <w:rFonts w:ascii="Times New Roman" w:hAnsi="Times New Roman" w:cs="Times New Roman"/>
          <w:sz w:val="28"/>
          <w:szCs w:val="28"/>
        </w:rPr>
        <w:t xml:space="preserve">. </w:t>
      </w:r>
    </w:p>
    <w:p w14:paraId="3E1D537D" w14:textId="77777777" w:rsidR="0029307D" w:rsidRPr="008F7C11"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5</w:t>
      </w:r>
      <w:r w:rsidR="0029307D" w:rsidRPr="008F7C11">
        <w:rPr>
          <w:rFonts w:ascii="Times New Roman" w:hAnsi="Times New Roman" w:cs="Times New Roman"/>
          <w:sz w:val="28"/>
          <w:szCs w:val="28"/>
        </w:rPr>
        <w:t>.</w:t>
      </w:r>
      <w:r w:rsidRPr="008F7C11">
        <w:rPr>
          <w:rFonts w:ascii="Times New Roman" w:hAnsi="Times New Roman" w:cs="Times New Roman"/>
          <w:sz w:val="28"/>
          <w:szCs w:val="28"/>
        </w:rPr>
        <w:t>3</w:t>
      </w:r>
      <w:r w:rsidR="0029307D" w:rsidRPr="008F7C11">
        <w:rPr>
          <w:rFonts w:ascii="Times New Roman" w:hAnsi="Times New Roman" w:cs="Times New Roman"/>
          <w:sz w:val="28"/>
          <w:szCs w:val="28"/>
        </w:rPr>
        <w:t xml:space="preserve">. 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w:t>
      </w:r>
      <w:r w:rsidR="00197913" w:rsidRPr="008F7C11">
        <w:rPr>
          <w:rFonts w:ascii="Times New Roman" w:hAnsi="Times New Roman" w:cs="Times New Roman"/>
          <w:sz w:val="28"/>
          <w:szCs w:val="28"/>
        </w:rPr>
        <w:t xml:space="preserve">отраслевых органов </w:t>
      </w:r>
      <w:r w:rsidR="0001049E" w:rsidRPr="008F7C11">
        <w:rPr>
          <w:rFonts w:ascii="Times New Roman" w:hAnsi="Times New Roman" w:cs="Times New Roman"/>
          <w:sz w:val="28"/>
          <w:szCs w:val="28"/>
        </w:rPr>
        <w:t xml:space="preserve">администрации </w:t>
      </w:r>
      <w:r w:rsidR="00197913" w:rsidRPr="008F7C11">
        <w:rPr>
          <w:rFonts w:ascii="Times New Roman" w:hAnsi="Times New Roman" w:cs="Times New Roman"/>
          <w:sz w:val="28"/>
          <w:szCs w:val="28"/>
        </w:rPr>
        <w:t>района</w:t>
      </w:r>
      <w:r w:rsidR="0029307D" w:rsidRPr="008F7C11">
        <w:rPr>
          <w:rFonts w:ascii="Times New Roman" w:hAnsi="Times New Roman" w:cs="Times New Roman"/>
          <w:sz w:val="28"/>
          <w:szCs w:val="28"/>
        </w:rPr>
        <w:t xml:space="preserve">. </w:t>
      </w:r>
    </w:p>
    <w:p w14:paraId="0618BD01" w14:textId="77777777" w:rsidR="0029307D" w:rsidRPr="008F7C11"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lastRenderedPageBreak/>
        <w:t>5</w:t>
      </w:r>
      <w:r w:rsidR="0029307D" w:rsidRPr="008F7C11">
        <w:rPr>
          <w:rFonts w:ascii="Times New Roman" w:hAnsi="Times New Roman" w:cs="Times New Roman"/>
          <w:sz w:val="28"/>
          <w:szCs w:val="28"/>
        </w:rPr>
        <w:t>.</w:t>
      </w:r>
      <w:r w:rsidRPr="008F7C11">
        <w:rPr>
          <w:rFonts w:ascii="Times New Roman" w:hAnsi="Times New Roman" w:cs="Times New Roman"/>
          <w:sz w:val="28"/>
          <w:szCs w:val="28"/>
        </w:rPr>
        <w:t>4</w:t>
      </w:r>
      <w:r w:rsidR="0029307D" w:rsidRPr="008F7C11">
        <w:rPr>
          <w:rFonts w:ascii="Times New Roman" w:hAnsi="Times New Roman" w:cs="Times New Roman"/>
          <w:sz w:val="28"/>
          <w:szCs w:val="28"/>
        </w:rPr>
        <w:t>. Выплаты за качество выполняемых работ устанавливаются с целью стимулирования работников на достижение более высоких показателей результатов труда.</w:t>
      </w:r>
    </w:p>
    <w:p w14:paraId="7E1773A0" w14:textId="77777777" w:rsidR="0001049E" w:rsidRPr="008F7C11"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5</w:t>
      </w:r>
      <w:r w:rsidR="0001049E" w:rsidRPr="008F7C11">
        <w:rPr>
          <w:rFonts w:ascii="Times New Roman" w:hAnsi="Times New Roman" w:cs="Times New Roman"/>
          <w:sz w:val="28"/>
          <w:szCs w:val="28"/>
        </w:rPr>
        <w:t>.</w:t>
      </w:r>
      <w:r w:rsidRPr="008F7C11">
        <w:rPr>
          <w:rFonts w:ascii="Times New Roman" w:hAnsi="Times New Roman" w:cs="Times New Roman"/>
          <w:sz w:val="28"/>
          <w:szCs w:val="28"/>
        </w:rPr>
        <w:t>5</w:t>
      </w:r>
      <w:r w:rsidR="0001049E" w:rsidRPr="008F7C11">
        <w:rPr>
          <w:rFonts w:ascii="Times New Roman" w:hAnsi="Times New Roman" w:cs="Times New Roman"/>
          <w:sz w:val="28"/>
          <w:szCs w:val="28"/>
        </w:rPr>
        <w:t>. Стимулирующие выплаты, за исключением персональных выплат и выплат по итогам работы, устанавливаются работодателем</w:t>
      </w:r>
      <w:r w:rsidR="00BC1454" w:rsidRPr="008F7C11">
        <w:rPr>
          <w:rFonts w:ascii="Times New Roman" w:hAnsi="Times New Roman" w:cs="Times New Roman"/>
          <w:sz w:val="28"/>
          <w:szCs w:val="28"/>
        </w:rPr>
        <w:t xml:space="preserve"> ежемесячно или</w:t>
      </w:r>
      <w:r w:rsidR="0001049E" w:rsidRPr="008F7C11">
        <w:rPr>
          <w:rFonts w:ascii="Times New Roman" w:hAnsi="Times New Roman" w:cs="Times New Roman"/>
          <w:sz w:val="28"/>
          <w:szCs w:val="28"/>
        </w:rPr>
        <w:t xml:space="preserve"> ежеквартально с учетом критериев оценки результативности и качества труда работников, согласно </w:t>
      </w:r>
      <w:r w:rsidRPr="008F7C11">
        <w:rPr>
          <w:rFonts w:ascii="Times New Roman" w:hAnsi="Times New Roman" w:cs="Times New Roman"/>
          <w:sz w:val="28"/>
          <w:szCs w:val="28"/>
        </w:rPr>
        <w:t>П</w:t>
      </w:r>
      <w:r w:rsidR="0001049E" w:rsidRPr="008F7C11">
        <w:rPr>
          <w:rFonts w:ascii="Times New Roman" w:hAnsi="Times New Roman" w:cs="Times New Roman"/>
          <w:sz w:val="28"/>
          <w:szCs w:val="28"/>
        </w:rPr>
        <w:t xml:space="preserve">риложениям </w:t>
      </w:r>
      <w:r w:rsidR="00666D60">
        <w:rPr>
          <w:rFonts w:ascii="Times New Roman" w:hAnsi="Times New Roman" w:cs="Times New Roman"/>
          <w:sz w:val="28"/>
          <w:szCs w:val="28"/>
        </w:rPr>
        <w:t>2</w:t>
      </w:r>
      <w:r w:rsidR="0001049E" w:rsidRPr="008F7C11">
        <w:rPr>
          <w:rFonts w:ascii="Times New Roman" w:hAnsi="Times New Roman" w:cs="Times New Roman"/>
          <w:sz w:val="28"/>
          <w:szCs w:val="28"/>
        </w:rPr>
        <w:t>-</w:t>
      </w:r>
      <w:r w:rsidR="00666D60">
        <w:rPr>
          <w:rFonts w:ascii="Times New Roman" w:hAnsi="Times New Roman" w:cs="Times New Roman"/>
          <w:sz w:val="28"/>
          <w:szCs w:val="28"/>
        </w:rPr>
        <w:t>4</w:t>
      </w:r>
      <w:r w:rsidR="0001049E" w:rsidRPr="008F7C11">
        <w:rPr>
          <w:rFonts w:ascii="Times New Roman" w:hAnsi="Times New Roman" w:cs="Times New Roman"/>
          <w:sz w:val="28"/>
          <w:szCs w:val="28"/>
        </w:rPr>
        <w:t xml:space="preserve"> к настоящему Положению.</w:t>
      </w:r>
    </w:p>
    <w:p w14:paraId="64BBBE07" w14:textId="77777777" w:rsidR="0001049E"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5</w:t>
      </w:r>
      <w:r w:rsidR="0001049E" w:rsidRPr="008F7C11">
        <w:rPr>
          <w:rFonts w:ascii="Times New Roman" w:hAnsi="Times New Roman" w:cs="Times New Roman"/>
          <w:sz w:val="28"/>
          <w:szCs w:val="28"/>
        </w:rPr>
        <w:t>.</w:t>
      </w:r>
      <w:r w:rsidRPr="008F7C11">
        <w:rPr>
          <w:rFonts w:ascii="Times New Roman" w:hAnsi="Times New Roman" w:cs="Times New Roman"/>
          <w:sz w:val="28"/>
          <w:szCs w:val="28"/>
        </w:rPr>
        <w:t>6</w:t>
      </w:r>
      <w:r w:rsidR="0001049E" w:rsidRPr="008F7C11">
        <w:rPr>
          <w:rFonts w:ascii="Times New Roman" w:hAnsi="Times New Roman" w:cs="Times New Roman"/>
          <w:sz w:val="28"/>
          <w:szCs w:val="28"/>
        </w:rPr>
        <w:t xml:space="preserve">. Персональные выплаты к окладу (должностному окладу), ставке заработной платы устанавливаются: </w:t>
      </w:r>
    </w:p>
    <w:p w14:paraId="11760AF5" w14:textId="77777777" w:rsidR="00DB7EF5" w:rsidRPr="00DB7EF5"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 xml:space="preserve">5.6.1. За квалификационную категорию, с целью стимулирования работников </w:t>
      </w:r>
      <w:r>
        <w:rPr>
          <w:rFonts w:ascii="Times New Roman" w:hAnsi="Times New Roman" w:cs="Times New Roman"/>
          <w:sz w:val="28"/>
          <w:szCs w:val="28"/>
        </w:rPr>
        <w:t>отраслевого органа</w:t>
      </w:r>
      <w:r w:rsidRPr="00DB7EF5">
        <w:rPr>
          <w:rFonts w:ascii="Times New Roman" w:hAnsi="Times New Roman" w:cs="Times New Roman"/>
          <w:sz w:val="28"/>
          <w:szCs w:val="28"/>
        </w:rPr>
        <w:t>, в том числе их потенциала и профессионального роста.  Размеры выплат устанавливаются в зависимости от квалификационной категории, присвоенной работнику за профессиональное мастерство. Размеры (в процентах от оклада (должностного оклада), ставки заработной платы):</w:t>
      </w:r>
    </w:p>
    <w:p w14:paraId="788F0881" w14:textId="77777777" w:rsidR="00DB7EF5" w:rsidRPr="00DB7EF5"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главный - 25%;</w:t>
      </w:r>
    </w:p>
    <w:p w14:paraId="22464336" w14:textId="77777777" w:rsidR="00DB7EF5" w:rsidRPr="00DB7EF5"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ведущий - 20%;</w:t>
      </w:r>
    </w:p>
    <w:p w14:paraId="7C8D3C51" w14:textId="77777777" w:rsidR="00DB7EF5" w:rsidRPr="00DB7EF5"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высшей категории - 15%;</w:t>
      </w:r>
    </w:p>
    <w:p w14:paraId="514FD720" w14:textId="77777777" w:rsidR="00DB7EF5" w:rsidRPr="00DB7EF5"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первой категории - 10%;</w:t>
      </w:r>
    </w:p>
    <w:p w14:paraId="7EFCCF72" w14:textId="77777777" w:rsidR="00DB7EF5" w:rsidRPr="008F7C11"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второй категории - 5%.</w:t>
      </w:r>
    </w:p>
    <w:p w14:paraId="43AF4D0A" w14:textId="77777777" w:rsidR="0001049E" w:rsidRPr="008F7C11"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5</w:t>
      </w:r>
      <w:r w:rsidR="00977E7E" w:rsidRPr="008F7C11">
        <w:rPr>
          <w:rFonts w:ascii="Times New Roman" w:hAnsi="Times New Roman" w:cs="Times New Roman"/>
          <w:sz w:val="28"/>
          <w:szCs w:val="28"/>
        </w:rPr>
        <w:t>.</w:t>
      </w:r>
      <w:r w:rsidRPr="008F7C11">
        <w:rPr>
          <w:rFonts w:ascii="Times New Roman" w:hAnsi="Times New Roman" w:cs="Times New Roman"/>
          <w:sz w:val="28"/>
          <w:szCs w:val="28"/>
        </w:rPr>
        <w:t>6</w:t>
      </w:r>
      <w:r w:rsidR="00977E7E" w:rsidRPr="008F7C11">
        <w:rPr>
          <w:rFonts w:ascii="Times New Roman" w:hAnsi="Times New Roman" w:cs="Times New Roman"/>
          <w:sz w:val="28"/>
          <w:szCs w:val="28"/>
        </w:rPr>
        <w:t>.</w:t>
      </w:r>
      <w:r w:rsidR="00DB7EF5">
        <w:rPr>
          <w:rFonts w:ascii="Times New Roman" w:hAnsi="Times New Roman" w:cs="Times New Roman"/>
          <w:sz w:val="28"/>
          <w:szCs w:val="28"/>
        </w:rPr>
        <w:t>2</w:t>
      </w:r>
      <w:r w:rsidRPr="008F7C11">
        <w:rPr>
          <w:rFonts w:ascii="Times New Roman" w:hAnsi="Times New Roman" w:cs="Times New Roman"/>
          <w:sz w:val="28"/>
          <w:szCs w:val="28"/>
        </w:rPr>
        <w:t>.</w:t>
      </w:r>
      <w:r w:rsidR="00977E7E" w:rsidRPr="008F7C11">
        <w:rPr>
          <w:rFonts w:ascii="Times New Roman" w:hAnsi="Times New Roman" w:cs="Times New Roman"/>
          <w:sz w:val="28"/>
          <w:szCs w:val="28"/>
        </w:rPr>
        <w:t xml:space="preserve"> За опыт работы. </w:t>
      </w:r>
      <w:r w:rsidR="001768CB" w:rsidRPr="008F7C11">
        <w:rPr>
          <w:rFonts w:ascii="Times New Roman" w:hAnsi="Times New Roman" w:cs="Times New Roman"/>
          <w:sz w:val="28"/>
          <w:szCs w:val="28"/>
        </w:rPr>
        <w:t xml:space="preserve">Персональные выплаты за опыт работы </w:t>
      </w:r>
      <w:r w:rsidR="00E9563D" w:rsidRPr="008F7C11">
        <w:rPr>
          <w:rFonts w:ascii="Times New Roman" w:hAnsi="Times New Roman" w:cs="Times New Roman"/>
          <w:sz w:val="28"/>
          <w:szCs w:val="28"/>
        </w:rPr>
        <w:t xml:space="preserve">устанавливаются в виде </w:t>
      </w:r>
      <w:r w:rsidR="003B4F6C" w:rsidRPr="008F7C11">
        <w:rPr>
          <w:rFonts w:ascii="Times New Roman" w:hAnsi="Times New Roman" w:cs="Times New Roman"/>
          <w:sz w:val="28"/>
          <w:szCs w:val="28"/>
        </w:rPr>
        <w:t>выплаты за классность водителям легковых</w:t>
      </w:r>
      <w:r w:rsidR="00DB7EF5">
        <w:rPr>
          <w:rFonts w:ascii="Times New Roman" w:hAnsi="Times New Roman" w:cs="Times New Roman"/>
          <w:sz w:val="28"/>
          <w:szCs w:val="28"/>
        </w:rPr>
        <w:t>, грузовых</w:t>
      </w:r>
      <w:r w:rsidR="003B4F6C" w:rsidRPr="008F7C11">
        <w:rPr>
          <w:rFonts w:ascii="Times New Roman" w:hAnsi="Times New Roman" w:cs="Times New Roman"/>
          <w:sz w:val="28"/>
          <w:szCs w:val="28"/>
        </w:rPr>
        <w:t xml:space="preserve"> автомобилей</w:t>
      </w:r>
      <w:r w:rsidR="00DB7EF5">
        <w:rPr>
          <w:rFonts w:ascii="Times New Roman" w:hAnsi="Times New Roman" w:cs="Times New Roman"/>
          <w:sz w:val="28"/>
          <w:szCs w:val="28"/>
        </w:rPr>
        <w:t>, автобусов</w:t>
      </w:r>
      <w:r w:rsidR="003B4F6C" w:rsidRPr="008F7C11">
        <w:rPr>
          <w:rFonts w:ascii="Times New Roman" w:hAnsi="Times New Roman" w:cs="Times New Roman"/>
          <w:sz w:val="28"/>
          <w:szCs w:val="28"/>
        </w:rPr>
        <w:t xml:space="preserve"> при наличии заявления работника, к которому прилагаются документы, подтверждающие классность:</w:t>
      </w:r>
    </w:p>
    <w:p w14:paraId="372B3F97" w14:textId="77777777" w:rsidR="003B4F6C" w:rsidRPr="008F7C11" w:rsidRDefault="003B4F6C"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для водителей первого класса – 25%;</w:t>
      </w:r>
    </w:p>
    <w:p w14:paraId="11335E39" w14:textId="77777777" w:rsidR="003B4F6C" w:rsidRPr="008F7C11" w:rsidRDefault="003B4F6C"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для водителей второго класса – 10%</w:t>
      </w:r>
      <w:r w:rsidR="00E621CD" w:rsidRPr="008F7C11">
        <w:rPr>
          <w:rFonts w:ascii="Times New Roman" w:hAnsi="Times New Roman" w:cs="Times New Roman"/>
          <w:sz w:val="28"/>
          <w:szCs w:val="28"/>
        </w:rPr>
        <w:t>.</w:t>
      </w:r>
    </w:p>
    <w:p w14:paraId="7AB2666D" w14:textId="77777777" w:rsidR="0001049E" w:rsidRDefault="00D677B2" w:rsidP="00045AA4">
      <w:pPr>
        <w:widowControl/>
        <w:ind w:firstLine="737"/>
        <w:jc w:val="both"/>
        <w:rPr>
          <w:rFonts w:ascii="Times New Roman" w:hAnsi="Times New Roman" w:cs="Times New Roman"/>
          <w:sz w:val="28"/>
          <w:szCs w:val="28"/>
        </w:rPr>
      </w:pPr>
      <w:r w:rsidRPr="008F7C11">
        <w:rPr>
          <w:rFonts w:ascii="Times New Roman" w:hAnsi="Times New Roman" w:cs="Times New Roman"/>
          <w:sz w:val="28"/>
          <w:szCs w:val="28"/>
        </w:rPr>
        <w:t>5</w:t>
      </w:r>
      <w:r w:rsidR="0001049E" w:rsidRPr="005D2AD1">
        <w:rPr>
          <w:rFonts w:ascii="Times New Roman" w:hAnsi="Times New Roman" w:cs="Times New Roman"/>
          <w:sz w:val="28"/>
          <w:szCs w:val="28"/>
          <w:highlight w:val="yellow"/>
        </w:rPr>
        <w:t>.</w:t>
      </w:r>
      <w:r w:rsidR="0062184B" w:rsidRPr="005D2AD1">
        <w:rPr>
          <w:rFonts w:ascii="Times New Roman" w:hAnsi="Times New Roman" w:cs="Times New Roman"/>
          <w:sz w:val="28"/>
          <w:szCs w:val="28"/>
          <w:highlight w:val="yellow"/>
        </w:rPr>
        <w:t>6</w:t>
      </w:r>
      <w:r w:rsidR="0001049E" w:rsidRPr="005D2AD1">
        <w:rPr>
          <w:rFonts w:ascii="Times New Roman" w:hAnsi="Times New Roman" w:cs="Times New Roman"/>
          <w:sz w:val="28"/>
          <w:szCs w:val="28"/>
          <w:highlight w:val="yellow"/>
        </w:rPr>
        <w:t>.</w:t>
      </w:r>
      <w:r w:rsidR="00DB7EF5" w:rsidRPr="005D2AD1">
        <w:rPr>
          <w:rFonts w:ascii="Times New Roman" w:hAnsi="Times New Roman" w:cs="Times New Roman"/>
          <w:sz w:val="28"/>
          <w:szCs w:val="28"/>
          <w:highlight w:val="yellow"/>
        </w:rPr>
        <w:t>3</w:t>
      </w:r>
      <w:r w:rsidR="0062184B" w:rsidRPr="005D2AD1">
        <w:rPr>
          <w:rFonts w:ascii="Times New Roman" w:hAnsi="Times New Roman" w:cs="Times New Roman"/>
          <w:sz w:val="28"/>
          <w:szCs w:val="28"/>
          <w:highlight w:val="yellow"/>
        </w:rPr>
        <w:t>.</w:t>
      </w:r>
      <w:r w:rsidR="0001049E" w:rsidRPr="005D2AD1">
        <w:rPr>
          <w:rFonts w:ascii="Times New Roman" w:hAnsi="Times New Roman" w:cs="Times New Roman"/>
          <w:sz w:val="28"/>
          <w:szCs w:val="28"/>
          <w:highlight w:val="yellow"/>
        </w:rPr>
        <w:t xml:space="preserve"> За сложность, напряженность и особый режим работы</w:t>
      </w:r>
      <w:r w:rsidR="00E621CD" w:rsidRPr="005D2AD1">
        <w:rPr>
          <w:rFonts w:ascii="Times New Roman" w:hAnsi="Times New Roman" w:cs="Times New Roman"/>
          <w:sz w:val="28"/>
          <w:szCs w:val="28"/>
          <w:highlight w:val="yellow"/>
        </w:rPr>
        <w:t xml:space="preserve"> </w:t>
      </w:r>
      <w:r w:rsidR="003B4F6C" w:rsidRPr="005D2AD1">
        <w:rPr>
          <w:rFonts w:ascii="Times New Roman" w:hAnsi="Times New Roman" w:cs="Times New Roman"/>
          <w:sz w:val="28"/>
          <w:szCs w:val="28"/>
          <w:highlight w:val="yellow"/>
        </w:rPr>
        <w:t xml:space="preserve">- </w:t>
      </w:r>
      <w:r w:rsidR="0001049E" w:rsidRPr="005D2AD1">
        <w:rPr>
          <w:rFonts w:ascii="Times New Roman" w:hAnsi="Times New Roman" w:cs="Times New Roman"/>
          <w:sz w:val="28"/>
          <w:szCs w:val="28"/>
          <w:highlight w:val="yellow"/>
        </w:rPr>
        <w:t>до 30%.</w:t>
      </w:r>
      <w:r w:rsidR="0001049E" w:rsidRPr="008F7C11">
        <w:rPr>
          <w:rFonts w:ascii="Times New Roman" w:hAnsi="Times New Roman" w:cs="Times New Roman"/>
          <w:sz w:val="28"/>
          <w:szCs w:val="28"/>
        </w:rPr>
        <w:t xml:space="preserve"> </w:t>
      </w:r>
    </w:p>
    <w:p w14:paraId="29106CDE" w14:textId="77777777" w:rsidR="00DB7EF5" w:rsidRDefault="00DB7EF5" w:rsidP="00045AA4">
      <w:pPr>
        <w:widowControl/>
        <w:ind w:firstLine="737"/>
        <w:jc w:val="both"/>
        <w:rPr>
          <w:rFonts w:ascii="Times New Roman" w:hAnsi="Times New Roman" w:cs="Times New Roman"/>
          <w:sz w:val="28"/>
          <w:szCs w:val="28"/>
        </w:rPr>
      </w:pPr>
      <w:r w:rsidRPr="00DB7EF5">
        <w:rPr>
          <w:rFonts w:ascii="Times New Roman" w:hAnsi="Times New Roman" w:cs="Times New Roman"/>
          <w:sz w:val="28"/>
          <w:szCs w:val="28"/>
        </w:rPr>
        <w:t>5.6.4. В целях повышения уровня оплаты труда молодым специалистам до 35 лет,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учреждением на должность соответствующую специальности в размере 50 процентов от оклада (должностного оклада), ставки заработной платы. Данная персональная выплата устанавливается сроком на пять лет с момента окончания учреждения высшего или среднего профессионального образования.</w:t>
      </w:r>
    </w:p>
    <w:p w14:paraId="762D517E" w14:textId="77777777" w:rsidR="00BE4B81" w:rsidRPr="00BE4B81" w:rsidRDefault="00BE4B81" w:rsidP="00BE4B81">
      <w:pPr>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Pr="009958F1">
        <w:rPr>
          <w:rFonts w:ascii="Times New Roman" w:hAnsi="Times New Roman" w:cs="Times New Roman"/>
          <w:sz w:val="28"/>
          <w:szCs w:val="28"/>
        </w:rPr>
        <w:t>.</w:t>
      </w:r>
      <w:r>
        <w:rPr>
          <w:rFonts w:ascii="Times New Roman" w:hAnsi="Times New Roman" w:cs="Times New Roman"/>
          <w:sz w:val="28"/>
          <w:szCs w:val="28"/>
        </w:rPr>
        <w:t>6</w:t>
      </w:r>
      <w:r w:rsidRPr="009958F1">
        <w:rPr>
          <w:rFonts w:ascii="Times New Roman" w:hAnsi="Times New Roman" w:cs="Times New Roman"/>
          <w:sz w:val="28"/>
          <w:szCs w:val="28"/>
        </w:rPr>
        <w:t>.</w:t>
      </w:r>
      <w:r>
        <w:rPr>
          <w:rFonts w:ascii="Times New Roman" w:hAnsi="Times New Roman" w:cs="Times New Roman"/>
          <w:sz w:val="28"/>
          <w:szCs w:val="28"/>
        </w:rPr>
        <w:t>5.</w:t>
      </w:r>
      <w:r w:rsidRPr="009958F1">
        <w:rPr>
          <w:rFonts w:ascii="Times New Roman" w:hAnsi="Times New Roman" w:cs="Times New Roman"/>
          <w:sz w:val="28"/>
          <w:szCs w:val="28"/>
        </w:rPr>
        <w:t xml:space="preserve"> </w:t>
      </w:r>
      <w:r w:rsidRPr="00BE4B81">
        <w:rPr>
          <w:rFonts w:ascii="Times New Roman" w:hAnsi="Times New Roman" w:cs="Times New Roman"/>
          <w:sz w:val="28"/>
          <w:szCs w:val="28"/>
        </w:rPr>
        <w:t xml:space="preserve">Персональные выплаты в целях обеспечения заработной платы работника </w:t>
      </w:r>
      <w:r>
        <w:rPr>
          <w:rFonts w:ascii="Times New Roman" w:hAnsi="Times New Roman" w:cs="Times New Roman"/>
          <w:sz w:val="28"/>
          <w:szCs w:val="28"/>
        </w:rPr>
        <w:t>отраслевого органа</w:t>
      </w:r>
      <w:r w:rsidRPr="00BE4B81">
        <w:rPr>
          <w:rFonts w:ascii="Times New Roman" w:hAnsi="Times New Roman" w:cs="Times New Roman"/>
          <w:sz w:val="28"/>
          <w:szCs w:val="28"/>
        </w:rPr>
        <w:t xml:space="preserve"> на уровне размера минимальной заработной платы (минимального размера оплаты труда) производятся работникам </w:t>
      </w:r>
      <w:r>
        <w:rPr>
          <w:rFonts w:ascii="Times New Roman" w:hAnsi="Times New Roman" w:cs="Times New Roman"/>
          <w:sz w:val="28"/>
          <w:szCs w:val="28"/>
        </w:rPr>
        <w:t>отраслевого органа</w:t>
      </w:r>
      <w:r w:rsidRPr="00BE4B81">
        <w:rPr>
          <w:rFonts w:ascii="Times New Roman" w:hAnsi="Times New Roman" w:cs="Times New Roman"/>
          <w:sz w:val="28"/>
          <w:szCs w:val="28"/>
        </w:rPr>
        <w:t xml:space="preserve">, месячная заработная плата которых при полностью отработанной норме рабочего времени и выполненной норме труда (трудовых обязанностей) </w:t>
      </w:r>
      <w:r w:rsidRPr="00BE4B81">
        <w:rPr>
          <w:rFonts w:ascii="Times New Roman" w:hAnsi="Times New Roman" w:cs="Times New Roman"/>
          <w:sz w:val="28"/>
          <w:szCs w:val="28"/>
        </w:rPr>
        <w:br/>
        <w:t>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установленным в Красноярском крае, и величиной заработной платы конкретного работника за соответствующий период времени.</w:t>
      </w:r>
    </w:p>
    <w:p w14:paraId="439C4E9A" w14:textId="77777777" w:rsidR="00BE4B81" w:rsidRPr="00BE4B81" w:rsidRDefault="00BE4B81" w:rsidP="00BE4B81">
      <w:pPr>
        <w:ind w:firstLine="709"/>
        <w:jc w:val="both"/>
        <w:rPr>
          <w:rFonts w:ascii="Times New Roman" w:hAnsi="Times New Roman" w:cs="Times New Roman"/>
          <w:sz w:val="28"/>
          <w:szCs w:val="28"/>
        </w:rPr>
      </w:pPr>
      <w:r w:rsidRPr="00BE4B81">
        <w:rPr>
          <w:rFonts w:ascii="Times New Roman" w:hAnsi="Times New Roman" w:cs="Times New Roman"/>
          <w:sz w:val="28"/>
          <w:szCs w:val="28"/>
        </w:rPr>
        <w:t>Работникам, мес</w:t>
      </w:r>
      <w:r>
        <w:rPr>
          <w:rFonts w:ascii="Times New Roman" w:hAnsi="Times New Roman" w:cs="Times New Roman"/>
          <w:sz w:val="28"/>
          <w:szCs w:val="28"/>
        </w:rPr>
        <w:t xml:space="preserve">ячная заработная плата которых </w:t>
      </w:r>
      <w:r w:rsidRPr="00BE4B81">
        <w:rPr>
          <w:rFonts w:ascii="Times New Roman" w:hAnsi="Times New Roman" w:cs="Times New Roman"/>
          <w:sz w:val="28"/>
          <w:szCs w:val="28"/>
        </w:rPr>
        <w:t xml:space="preserve">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w:t>
      </w:r>
      <w:r w:rsidRPr="00BE4B81">
        <w:rPr>
          <w:rFonts w:ascii="Times New Roman" w:hAnsi="Times New Roman" w:cs="Times New Roman"/>
          <w:sz w:val="28"/>
          <w:szCs w:val="28"/>
        </w:rPr>
        <w:lastRenderedPageBreak/>
        <w:t>пропорционально отработанному работником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5E803F49" w14:textId="77777777" w:rsidR="00BE4B81" w:rsidRPr="00BE4B81" w:rsidRDefault="00BE4B81" w:rsidP="00BE4B81">
      <w:pPr>
        <w:ind w:firstLine="709"/>
        <w:jc w:val="both"/>
        <w:rPr>
          <w:rFonts w:ascii="Times New Roman" w:hAnsi="Times New Roman" w:cs="Times New Roman"/>
          <w:sz w:val="28"/>
          <w:szCs w:val="28"/>
        </w:rPr>
      </w:pPr>
      <w:r w:rsidRPr="00BE4B81">
        <w:rPr>
          <w:rFonts w:ascii="Times New Roman" w:hAnsi="Times New Roman" w:cs="Times New Roman"/>
          <w:sz w:val="28"/>
          <w:szCs w:val="28"/>
        </w:rPr>
        <w:t>В случае если в Красноярском крае не установлен размер минимальной заработной платы и (или) 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на уровне размера минимальной заработной платы (минимального размера оплаты</w:t>
      </w:r>
      <w:r>
        <w:rPr>
          <w:rFonts w:ascii="Times New Roman" w:hAnsi="Times New Roman" w:cs="Times New Roman"/>
          <w:sz w:val="28"/>
          <w:szCs w:val="28"/>
        </w:rPr>
        <w:t xml:space="preserve"> труда) производятся работникам</w:t>
      </w:r>
      <w:r w:rsidRPr="00BE4B81">
        <w:rPr>
          <w:rFonts w:ascii="Times New Roman" w:hAnsi="Times New Roman" w:cs="Times New Roman"/>
          <w:sz w:val="28"/>
          <w:szCs w:val="28"/>
        </w:rPr>
        <w:t>,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размера оплаты труда, в размере, определяемом как разница между минимальным размером оплаты труда и величиной заработной платы конкретного работника за соответствующий период времени.</w:t>
      </w:r>
    </w:p>
    <w:p w14:paraId="7908CF73" w14:textId="77777777" w:rsidR="00BE4B81" w:rsidRPr="00BE4B81" w:rsidRDefault="00BE4B81" w:rsidP="00BE4B81">
      <w:pPr>
        <w:ind w:firstLine="709"/>
        <w:jc w:val="both"/>
        <w:rPr>
          <w:rFonts w:ascii="Times New Roman" w:hAnsi="Times New Roman" w:cs="Times New Roman"/>
          <w:sz w:val="28"/>
          <w:szCs w:val="28"/>
        </w:rPr>
      </w:pPr>
      <w:r w:rsidRPr="00BE4B81">
        <w:rPr>
          <w:rFonts w:ascii="Times New Roman" w:hAnsi="Times New Roman" w:cs="Times New Roman"/>
          <w:sz w:val="28"/>
          <w:szCs w:val="28"/>
        </w:rPr>
        <w:t>В случае если в Красноярском крае не установлен размер минимальной заработной платы и (или) минимальный размер оплаты труда превышает размер минимальной заработной платы, установленный в Красноярском крае, то работникам,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как разница между минимальным размером оплаты труда,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620B5940" w14:textId="77777777" w:rsidR="00D75A76" w:rsidRPr="008F7C11" w:rsidRDefault="0062184B" w:rsidP="00D75A76">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5.6</w:t>
      </w:r>
      <w:r w:rsidR="00D75A76" w:rsidRPr="008F7C11">
        <w:rPr>
          <w:rFonts w:ascii="Times New Roman" w:hAnsi="Times New Roman" w:cs="Times New Roman"/>
          <w:sz w:val="28"/>
          <w:szCs w:val="28"/>
        </w:rPr>
        <w:t>.</w:t>
      </w:r>
      <w:r w:rsidR="00BE4B81">
        <w:rPr>
          <w:rFonts w:ascii="Times New Roman" w:hAnsi="Times New Roman" w:cs="Times New Roman"/>
          <w:sz w:val="28"/>
          <w:szCs w:val="28"/>
        </w:rPr>
        <w:t>6</w:t>
      </w:r>
      <w:r w:rsidR="00D75A76" w:rsidRPr="008F7C11">
        <w:rPr>
          <w:rFonts w:ascii="Times New Roman" w:hAnsi="Times New Roman" w:cs="Times New Roman"/>
          <w:sz w:val="28"/>
          <w:szCs w:val="28"/>
        </w:rPr>
        <w:t xml:space="preserve">. </w:t>
      </w:r>
      <w:r w:rsidR="00212207" w:rsidRPr="008F7C11">
        <w:rPr>
          <w:rFonts w:ascii="Times New Roman" w:hAnsi="Times New Roman" w:cs="Times New Roman"/>
          <w:sz w:val="28"/>
          <w:szCs w:val="28"/>
        </w:rPr>
        <w:t>Персональная выплата в целях обеспечения региональной выплаты предоставляется р</w:t>
      </w:r>
      <w:r w:rsidR="00D75A76" w:rsidRPr="008F7C11">
        <w:rPr>
          <w:rFonts w:ascii="Times New Roman" w:hAnsi="Times New Roman" w:cs="Times New Roman"/>
          <w:sz w:val="28"/>
          <w:szCs w:val="28"/>
        </w:rPr>
        <w:t>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w:t>
      </w:r>
      <w:r w:rsidR="00212207" w:rsidRPr="008F7C11">
        <w:rPr>
          <w:rFonts w:ascii="Times New Roman" w:hAnsi="Times New Roman" w:cs="Times New Roman"/>
          <w:sz w:val="28"/>
          <w:szCs w:val="28"/>
        </w:rPr>
        <w:t>.</w:t>
      </w:r>
    </w:p>
    <w:p w14:paraId="686BCA6F" w14:textId="77777777" w:rsidR="00D75A76" w:rsidRPr="008F7C11" w:rsidRDefault="00D75A76" w:rsidP="00D75A76">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Для целей расчета региональной выплаты размер заработной платы </w:t>
      </w:r>
      <w:r w:rsidR="00C71FAC" w:rsidRPr="005C2DD0">
        <w:rPr>
          <w:rFonts w:ascii="Times New Roman" w:hAnsi="Times New Roman" w:cs="Times New Roman"/>
          <w:sz w:val="28"/>
          <w:szCs w:val="28"/>
          <w:highlight w:val="lightGray"/>
        </w:rPr>
        <w:t>составляет 6068</w:t>
      </w:r>
      <w:r w:rsidRPr="008F7C11">
        <w:rPr>
          <w:rFonts w:ascii="Times New Roman" w:hAnsi="Times New Roman" w:cs="Times New Roman"/>
          <w:sz w:val="28"/>
          <w:szCs w:val="28"/>
        </w:rPr>
        <w:t xml:space="preserve"> рубля.</w:t>
      </w:r>
    </w:p>
    <w:p w14:paraId="0A41EA88" w14:textId="77777777" w:rsidR="00D75A76" w:rsidRPr="008F7C11" w:rsidRDefault="00D75A76" w:rsidP="00D75A76">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1DCF0D98" w14:textId="77777777" w:rsidR="00D75A76" w:rsidRPr="008F7C11" w:rsidRDefault="00D75A76" w:rsidP="00D75A76">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2B493DD0" w14:textId="77777777" w:rsidR="00D75A76" w:rsidRPr="008F7C11" w:rsidRDefault="00D75A76" w:rsidP="00D75A76">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Для целей настоящего пункта при расчете региональной выплаты под месячной заработной платой понимается заработная плата конкретного работника с </w:t>
      </w:r>
      <w:r w:rsidRPr="008F7C11">
        <w:rPr>
          <w:rFonts w:ascii="Times New Roman" w:hAnsi="Times New Roman" w:cs="Times New Roman"/>
          <w:sz w:val="28"/>
          <w:szCs w:val="28"/>
        </w:rPr>
        <w:lastRenderedPageBreak/>
        <w:t>учетом доплаты до размера минимальной заработной платы, установленного в Красноярском крае (в случае ее осуществления).</w:t>
      </w:r>
    </w:p>
    <w:p w14:paraId="33D513E1" w14:textId="77777777" w:rsidR="003B4F6C" w:rsidRPr="008F7C11" w:rsidRDefault="00D75A76" w:rsidP="003B4F6C">
      <w:pPr>
        <w:ind w:firstLine="737"/>
        <w:jc w:val="both"/>
        <w:rPr>
          <w:rFonts w:ascii="Times New Roman" w:hAnsi="Times New Roman" w:cs="Times New Roman"/>
          <w:sz w:val="28"/>
          <w:szCs w:val="28"/>
        </w:rPr>
      </w:pPr>
      <w:r w:rsidRPr="008F7C11">
        <w:rPr>
          <w:rFonts w:ascii="Times New Roman" w:hAnsi="Times New Roman" w:cs="Times New Roman"/>
          <w:sz w:val="28"/>
          <w:szCs w:val="28"/>
        </w:rPr>
        <w:t xml:space="preserve">Региональная выплата включает в себя начисления по районному коэффициенту, </w:t>
      </w:r>
      <w:r w:rsidR="003B4F6C" w:rsidRPr="008F7C11">
        <w:rPr>
          <w:rFonts w:ascii="Times New Roman" w:hAnsi="Times New Roman" w:cs="Times New Roman"/>
          <w:sz w:val="28"/>
          <w:szCs w:val="28"/>
        </w:rPr>
        <w:t>процентной надбавк</w:t>
      </w:r>
      <w:r w:rsidR="006B38CD" w:rsidRPr="008F7C11">
        <w:rPr>
          <w:rFonts w:ascii="Times New Roman" w:hAnsi="Times New Roman" w:cs="Times New Roman"/>
          <w:sz w:val="28"/>
          <w:szCs w:val="28"/>
        </w:rPr>
        <w:t>е</w:t>
      </w:r>
      <w:r w:rsidR="003B4F6C" w:rsidRPr="008F7C11">
        <w:rPr>
          <w:rFonts w:ascii="Times New Roman" w:hAnsi="Times New Roman" w:cs="Times New Roman"/>
          <w:sz w:val="28"/>
          <w:szCs w:val="28"/>
        </w:rPr>
        <w:t xml:space="preserve"> к заработной плате за стаж работы в районах Крайнего Севера и приравненных к ним местностях или надбавк</w:t>
      </w:r>
      <w:r w:rsidR="006B38CD" w:rsidRPr="008F7C11">
        <w:rPr>
          <w:rFonts w:ascii="Times New Roman" w:hAnsi="Times New Roman" w:cs="Times New Roman"/>
          <w:sz w:val="28"/>
          <w:szCs w:val="28"/>
        </w:rPr>
        <w:t>е</w:t>
      </w:r>
      <w:r w:rsidR="003B4F6C" w:rsidRPr="008F7C11">
        <w:rPr>
          <w:rFonts w:ascii="Times New Roman" w:hAnsi="Times New Roman" w:cs="Times New Roman"/>
          <w:sz w:val="28"/>
          <w:szCs w:val="28"/>
        </w:rPr>
        <w:t xml:space="preserve"> за работу в местностях с особыми климатическими условиями.</w:t>
      </w:r>
    </w:p>
    <w:p w14:paraId="106864E0" w14:textId="77777777" w:rsidR="006B38CD" w:rsidRPr="008F7C11" w:rsidRDefault="00D75A76" w:rsidP="006B38CD">
      <w:pPr>
        <w:ind w:firstLine="737"/>
        <w:jc w:val="both"/>
        <w:rPr>
          <w:rFonts w:ascii="Times New Roman" w:hAnsi="Times New Roman" w:cs="Times New Roman"/>
          <w:sz w:val="28"/>
          <w:szCs w:val="28"/>
        </w:rPr>
      </w:pPr>
      <w:r w:rsidRPr="008F7C11">
        <w:rPr>
          <w:rFonts w:ascii="Times New Roman" w:hAnsi="Times New Roman" w:cs="Times New Roman"/>
          <w:sz w:val="28"/>
          <w:szCs w:val="28"/>
        </w:rPr>
        <w:t xml:space="preserve">Размеры заработной платы для расчета региональной выплаты включают в себя начисления по районному коэффициенту, </w:t>
      </w:r>
      <w:r w:rsidR="006B38CD" w:rsidRPr="008F7C11">
        <w:rPr>
          <w:rFonts w:ascii="Times New Roman" w:hAnsi="Times New Roman" w:cs="Times New Roman"/>
          <w:sz w:val="28"/>
          <w:szCs w:val="28"/>
        </w:rPr>
        <w:t>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14:paraId="0FF29974" w14:textId="77777777" w:rsidR="00392E9D" w:rsidRPr="008F7C11" w:rsidRDefault="00392E9D" w:rsidP="00D75A76">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Наличие условий предоставления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персональных выплат в целях обеспечения региональной выплаты проверяется </w:t>
      </w:r>
      <w:r w:rsidR="006B38CD" w:rsidRPr="008F7C11">
        <w:rPr>
          <w:rFonts w:ascii="Times New Roman" w:hAnsi="Times New Roman" w:cs="Times New Roman"/>
          <w:sz w:val="28"/>
          <w:szCs w:val="28"/>
        </w:rPr>
        <w:t>отраслевым органом</w:t>
      </w:r>
      <w:r w:rsidRPr="008F7C11">
        <w:rPr>
          <w:rFonts w:ascii="Times New Roman" w:hAnsi="Times New Roman" w:cs="Times New Roman"/>
          <w:sz w:val="28"/>
          <w:szCs w:val="28"/>
        </w:rPr>
        <w:t xml:space="preserve"> ежемесячно при начислении заработной платы. Дополнительные письменные основания предоставления указанных персональных выплат не требуются.</w:t>
      </w:r>
    </w:p>
    <w:p w14:paraId="68F5B3D5" w14:textId="77777777" w:rsidR="00212207" w:rsidRPr="008F7C11" w:rsidRDefault="0062184B"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5.7</w:t>
      </w:r>
      <w:r w:rsidR="00212207" w:rsidRPr="008F7C11">
        <w:rPr>
          <w:rFonts w:ascii="Times New Roman" w:hAnsi="Times New Roman" w:cs="Times New Roman"/>
          <w:sz w:val="28"/>
          <w:szCs w:val="28"/>
        </w:rPr>
        <w:t>. Выплаты по итогам работы.</w:t>
      </w:r>
    </w:p>
    <w:p w14:paraId="3500D12A" w14:textId="77777777" w:rsidR="00212207" w:rsidRDefault="0062184B"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5</w:t>
      </w:r>
      <w:r w:rsidR="00212207" w:rsidRPr="008F7C11">
        <w:rPr>
          <w:rFonts w:ascii="Times New Roman" w:hAnsi="Times New Roman" w:cs="Times New Roman"/>
          <w:sz w:val="28"/>
          <w:szCs w:val="28"/>
        </w:rPr>
        <w:t>.</w:t>
      </w:r>
      <w:r w:rsidRPr="008F7C11">
        <w:rPr>
          <w:rFonts w:ascii="Times New Roman" w:hAnsi="Times New Roman" w:cs="Times New Roman"/>
          <w:sz w:val="28"/>
          <w:szCs w:val="28"/>
        </w:rPr>
        <w:t>7</w:t>
      </w:r>
      <w:r w:rsidR="00212207" w:rsidRPr="008F7C11">
        <w:rPr>
          <w:rFonts w:ascii="Times New Roman" w:hAnsi="Times New Roman" w:cs="Times New Roman"/>
          <w:sz w:val="28"/>
          <w:szCs w:val="28"/>
        </w:rPr>
        <w:t>.1. Выплаты по итогам работы в виде премирования осуществляются по решению работодателя, в пределах фонда оплаты труда</w:t>
      </w:r>
      <w:r w:rsidR="005E21DB" w:rsidRPr="008F7C11">
        <w:rPr>
          <w:rFonts w:ascii="Times New Roman" w:hAnsi="Times New Roman" w:cs="Times New Roman"/>
          <w:sz w:val="28"/>
          <w:szCs w:val="28"/>
        </w:rPr>
        <w:t xml:space="preserve">, в соответствии с приложением </w:t>
      </w:r>
      <w:r w:rsidR="00666D60">
        <w:rPr>
          <w:rFonts w:ascii="Times New Roman" w:hAnsi="Times New Roman" w:cs="Times New Roman"/>
          <w:sz w:val="28"/>
          <w:szCs w:val="28"/>
        </w:rPr>
        <w:t>5</w:t>
      </w:r>
      <w:r w:rsidR="005E21DB" w:rsidRPr="008F7C11">
        <w:rPr>
          <w:rFonts w:ascii="Times New Roman" w:hAnsi="Times New Roman" w:cs="Times New Roman"/>
          <w:sz w:val="28"/>
          <w:szCs w:val="28"/>
        </w:rPr>
        <w:t xml:space="preserve"> к настоящему Положению,</w:t>
      </w:r>
      <w:r w:rsidR="00212207" w:rsidRPr="008F7C11">
        <w:rPr>
          <w:rFonts w:ascii="Times New Roman" w:hAnsi="Times New Roman" w:cs="Times New Roman"/>
          <w:sz w:val="28"/>
          <w:szCs w:val="28"/>
        </w:rPr>
        <w:t xml:space="preserve"> и оформляются соответствующим </w:t>
      </w:r>
      <w:r w:rsidR="006B38CD" w:rsidRPr="008F7C11">
        <w:rPr>
          <w:rFonts w:ascii="Times New Roman" w:hAnsi="Times New Roman" w:cs="Times New Roman"/>
          <w:sz w:val="28"/>
          <w:szCs w:val="28"/>
        </w:rPr>
        <w:t>приказом</w:t>
      </w:r>
      <w:r w:rsidR="00212207" w:rsidRPr="008F7C11">
        <w:rPr>
          <w:rFonts w:ascii="Times New Roman" w:hAnsi="Times New Roman" w:cs="Times New Roman"/>
          <w:sz w:val="28"/>
          <w:szCs w:val="28"/>
        </w:rPr>
        <w:t>.</w:t>
      </w:r>
    </w:p>
    <w:p w14:paraId="7B65097A" w14:textId="77777777" w:rsidR="00D76B80" w:rsidRPr="008F7C11" w:rsidRDefault="00D76B80" w:rsidP="00212207">
      <w:pPr>
        <w:widowControl/>
        <w:ind w:firstLine="720"/>
        <w:jc w:val="both"/>
        <w:rPr>
          <w:rFonts w:ascii="Times New Roman" w:hAnsi="Times New Roman" w:cs="Times New Roman"/>
          <w:sz w:val="28"/>
          <w:szCs w:val="28"/>
        </w:rPr>
      </w:pPr>
      <w:r w:rsidRPr="00D76B80">
        <w:rPr>
          <w:rFonts w:ascii="Times New Roman" w:hAnsi="Times New Roman" w:cs="Times New Roman"/>
          <w:sz w:val="28"/>
          <w:szCs w:val="28"/>
        </w:rPr>
        <w:t>5.7.</w:t>
      </w:r>
      <w:r>
        <w:rPr>
          <w:rFonts w:ascii="Times New Roman" w:hAnsi="Times New Roman" w:cs="Times New Roman"/>
          <w:sz w:val="28"/>
          <w:szCs w:val="28"/>
        </w:rPr>
        <w:t>2</w:t>
      </w:r>
      <w:r w:rsidRPr="00D76B80">
        <w:rPr>
          <w:rFonts w:ascii="Times New Roman" w:hAnsi="Times New Roman" w:cs="Times New Roman"/>
          <w:sz w:val="28"/>
          <w:szCs w:val="28"/>
        </w:rPr>
        <w:t>. Размер выплаты по итогам работы осуществляется в соответствии с пунктом 5.12. настоящего положения.</w:t>
      </w:r>
    </w:p>
    <w:p w14:paraId="6E2989A0" w14:textId="77777777" w:rsidR="00212207" w:rsidRPr="008F7C11" w:rsidRDefault="0062184B"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5</w:t>
      </w:r>
      <w:r w:rsidR="00212207" w:rsidRPr="008F7C11">
        <w:rPr>
          <w:rFonts w:ascii="Times New Roman" w:hAnsi="Times New Roman" w:cs="Times New Roman"/>
          <w:sz w:val="28"/>
          <w:szCs w:val="28"/>
        </w:rPr>
        <w:t>.</w:t>
      </w:r>
      <w:r w:rsidRPr="008F7C11">
        <w:rPr>
          <w:rFonts w:ascii="Times New Roman" w:hAnsi="Times New Roman" w:cs="Times New Roman"/>
          <w:sz w:val="28"/>
          <w:szCs w:val="28"/>
        </w:rPr>
        <w:t>7</w:t>
      </w:r>
      <w:r w:rsidR="00212207" w:rsidRPr="008F7C11">
        <w:rPr>
          <w:rFonts w:ascii="Times New Roman" w:hAnsi="Times New Roman" w:cs="Times New Roman"/>
          <w:sz w:val="28"/>
          <w:szCs w:val="28"/>
        </w:rPr>
        <w:t>.</w:t>
      </w:r>
      <w:r w:rsidR="00D76B80">
        <w:rPr>
          <w:rFonts w:ascii="Times New Roman" w:hAnsi="Times New Roman" w:cs="Times New Roman"/>
          <w:sz w:val="28"/>
          <w:szCs w:val="28"/>
        </w:rPr>
        <w:t>3</w:t>
      </w:r>
      <w:r w:rsidR="00212207" w:rsidRPr="008F7C11">
        <w:rPr>
          <w:rFonts w:ascii="Times New Roman" w:hAnsi="Times New Roman" w:cs="Times New Roman"/>
          <w:sz w:val="28"/>
          <w:szCs w:val="28"/>
        </w:rPr>
        <w:t xml:space="preserve">. Выплаты по итогам работы за период (за месяц, квартал, год) выплачиваются с целью поощрения работников за общие результаты труда по итогам работы. </w:t>
      </w:r>
    </w:p>
    <w:p w14:paraId="4A91A627" w14:textId="77777777" w:rsidR="00212207" w:rsidRPr="008F7C11" w:rsidRDefault="00212207"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При осуществлении выплат по итогам работы учитывается выполнение следующих критериев: </w:t>
      </w:r>
    </w:p>
    <w:p w14:paraId="509FF6B7" w14:textId="77777777" w:rsidR="00212207" w:rsidRPr="008F7C11" w:rsidRDefault="00212207"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успешное и добросовестное исполнение работником своих должностных обязанностей в соответствующем периоде; </w:t>
      </w:r>
    </w:p>
    <w:p w14:paraId="23C8AE70" w14:textId="77777777" w:rsidR="00212207" w:rsidRPr="008F7C11" w:rsidRDefault="00212207"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инициатива, творчество и применение в работе современных форм и методов организации труда; </w:t>
      </w:r>
    </w:p>
    <w:p w14:paraId="64D8BE00" w14:textId="77777777" w:rsidR="00212207" w:rsidRPr="008F7C11" w:rsidRDefault="00212207"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качество подготовки и проведения мероприятий, связанных с деятельностью </w:t>
      </w:r>
      <w:r w:rsidR="006B38CD" w:rsidRPr="008F7C11">
        <w:rPr>
          <w:rFonts w:ascii="Times New Roman" w:hAnsi="Times New Roman" w:cs="Times New Roman"/>
          <w:sz w:val="28"/>
          <w:szCs w:val="28"/>
        </w:rPr>
        <w:t>отраслевого органа</w:t>
      </w:r>
      <w:r w:rsidRPr="008F7C11">
        <w:rPr>
          <w:rFonts w:ascii="Times New Roman" w:hAnsi="Times New Roman" w:cs="Times New Roman"/>
          <w:sz w:val="28"/>
          <w:szCs w:val="28"/>
        </w:rPr>
        <w:t xml:space="preserve">; </w:t>
      </w:r>
    </w:p>
    <w:p w14:paraId="69FDF27E" w14:textId="77777777" w:rsidR="00212207" w:rsidRPr="008F7C11" w:rsidRDefault="00212207"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качество подготовки и своевременность сдачи отчетности; </w:t>
      </w:r>
    </w:p>
    <w:p w14:paraId="4E4CCC93" w14:textId="77777777" w:rsidR="00212207" w:rsidRPr="008F7C11" w:rsidRDefault="00212207" w:rsidP="00212207">
      <w:pPr>
        <w:widowControl/>
        <w:ind w:firstLine="720"/>
        <w:jc w:val="both"/>
        <w:rPr>
          <w:rFonts w:ascii="Times New Roman" w:hAnsi="Times New Roman" w:cs="Times New Roman"/>
          <w:sz w:val="28"/>
          <w:szCs w:val="28"/>
        </w:rPr>
      </w:pPr>
      <w:r w:rsidRPr="008F7C11">
        <w:rPr>
          <w:rFonts w:ascii="Times New Roman" w:hAnsi="Times New Roman" w:cs="Times New Roman"/>
          <w:sz w:val="28"/>
          <w:szCs w:val="28"/>
        </w:rPr>
        <w:t xml:space="preserve">непосредственное участие работника в выполнении важных работ, мероприятий. </w:t>
      </w:r>
    </w:p>
    <w:p w14:paraId="73510674" w14:textId="77777777" w:rsidR="001768CB" w:rsidRPr="00C71FAC" w:rsidRDefault="0062184B" w:rsidP="00045AA4">
      <w:pPr>
        <w:pStyle w:val="affff0"/>
        <w:ind w:left="0" w:firstLine="737"/>
        <w:rPr>
          <w:rFonts w:ascii="Times New Roman" w:hAnsi="Times New Roman" w:cs="Times New Roman"/>
          <w:sz w:val="28"/>
          <w:szCs w:val="28"/>
        </w:rPr>
      </w:pPr>
      <w:r w:rsidRPr="00C71FAC">
        <w:rPr>
          <w:rFonts w:ascii="Times New Roman" w:hAnsi="Times New Roman" w:cs="Times New Roman"/>
          <w:sz w:val="28"/>
          <w:szCs w:val="28"/>
        </w:rPr>
        <w:t>5.8</w:t>
      </w:r>
      <w:r w:rsidR="001768CB" w:rsidRPr="00C71FAC">
        <w:rPr>
          <w:rFonts w:ascii="Times New Roman" w:hAnsi="Times New Roman" w:cs="Times New Roman"/>
          <w:sz w:val="28"/>
          <w:szCs w:val="28"/>
        </w:rPr>
        <w:t>. Конкретный размер выплат стимулирующего характера за исключением персональных выплат и выплат по итогам работы, устанавливается в абсолютном размере в соответствии с балльной оценкой в следующем порядке.</w:t>
      </w:r>
    </w:p>
    <w:p w14:paraId="0671954B" w14:textId="77777777" w:rsidR="0043191F" w:rsidRPr="008F7C11" w:rsidRDefault="00CE12B6"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Размер выплаты, осуществляемой конкретному работнику, определяется по формуле:</w:t>
      </w:r>
      <w:r w:rsidR="00E43055" w:rsidRPr="008F7C11">
        <w:rPr>
          <w:rFonts w:ascii="Times New Roman" w:hAnsi="Times New Roman" w:cs="Times New Roman"/>
          <w:position w:val="-12"/>
          <w:sz w:val="28"/>
          <w:szCs w:val="28"/>
        </w:rPr>
        <w:object w:dxaOrig="1920" w:dyaOrig="360" w14:anchorId="0A2BF6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18.75pt" o:ole="">
            <v:imagedata r:id="rId5" o:title=""/>
          </v:shape>
          <o:OLEObject Type="Embed" ProgID="Equation.3" ShapeID="_x0000_i1025" DrawAspect="Content" ObjectID="_1767771202" r:id="rId6"/>
        </w:object>
      </w:r>
      <w:r w:rsidR="0043191F" w:rsidRPr="008F7C11">
        <w:rPr>
          <w:rFonts w:ascii="Times New Roman" w:hAnsi="Times New Roman" w:cs="Times New Roman"/>
          <w:sz w:val="28"/>
          <w:szCs w:val="28"/>
        </w:rPr>
        <w:t>,</w:t>
      </w:r>
    </w:p>
    <w:p w14:paraId="4E79092E" w14:textId="77777777" w:rsidR="0043191F" w:rsidRPr="008F7C11" w:rsidRDefault="0043191F"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где:</w:t>
      </w:r>
    </w:p>
    <w:p w14:paraId="146206A0"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12"/>
          <w:sz w:val="28"/>
          <w:szCs w:val="28"/>
        </w:rPr>
        <w:object w:dxaOrig="279" w:dyaOrig="360" w14:anchorId="5391645C">
          <v:shape id="_x0000_i1026" type="#_x0000_t75" style="width:13.5pt;height:18pt" o:ole="">
            <v:imagedata r:id="rId7" o:title=""/>
          </v:shape>
          <o:OLEObject Type="Embed" ProgID="Equation.3" ShapeID="_x0000_i1026" DrawAspect="Content" ObjectID="_1767771203" r:id="rId8"/>
        </w:object>
      </w:r>
      <w:r w:rsidR="0043191F" w:rsidRPr="008F7C11">
        <w:rPr>
          <w:rFonts w:ascii="Times New Roman" w:hAnsi="Times New Roman" w:cs="Times New Roman"/>
          <w:sz w:val="28"/>
          <w:szCs w:val="28"/>
        </w:rPr>
        <w:t xml:space="preserve"> – общий абсолютный размер «балльных» выплат, осуществляемых </w:t>
      </w:r>
      <w:r w:rsidR="0043191F" w:rsidRPr="008F7C11">
        <w:rPr>
          <w:rFonts w:ascii="Times New Roman" w:hAnsi="Times New Roman" w:cs="Times New Roman"/>
          <w:sz w:val="28"/>
          <w:szCs w:val="28"/>
        </w:rPr>
        <w:br/>
      </w:r>
      <w:r w:rsidR="0043191F" w:rsidRPr="008F7C11">
        <w:rPr>
          <w:rFonts w:ascii="Times New Roman" w:hAnsi="Times New Roman" w:cs="Times New Roman"/>
          <w:sz w:val="28"/>
          <w:szCs w:val="28"/>
          <w:lang w:val="en-US"/>
        </w:rPr>
        <w:t>i</w:t>
      </w:r>
      <w:r w:rsidR="0043191F" w:rsidRPr="008F7C11">
        <w:rPr>
          <w:rFonts w:ascii="Times New Roman" w:hAnsi="Times New Roman" w:cs="Times New Roman"/>
          <w:sz w:val="28"/>
          <w:szCs w:val="28"/>
        </w:rPr>
        <w:t xml:space="preserve">-му работнику за истекший месяц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w:t>
      </w:r>
      <w:r w:rsidR="0043191F" w:rsidRPr="008F7C11">
        <w:rPr>
          <w:rFonts w:ascii="Times New Roman" w:hAnsi="Times New Roman" w:cs="Times New Roman"/>
          <w:sz w:val="28"/>
          <w:szCs w:val="28"/>
        </w:rPr>
        <w:lastRenderedPageBreak/>
        <w:t>климатическими условиями);</w:t>
      </w:r>
    </w:p>
    <w:p w14:paraId="0FA4E498"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12"/>
          <w:sz w:val="28"/>
          <w:szCs w:val="28"/>
        </w:rPr>
        <w:object w:dxaOrig="639" w:dyaOrig="360" w14:anchorId="0BC40919">
          <v:shape id="_x0000_i1027" type="#_x0000_t75" style="width:36pt;height:18pt" o:ole="">
            <v:imagedata r:id="rId9" o:title=""/>
          </v:shape>
          <o:OLEObject Type="Embed" ProgID="Equation.3" ShapeID="_x0000_i1027" DrawAspect="Content" ObjectID="_1767771204" r:id="rId10"/>
        </w:object>
      </w:r>
      <w:r w:rsidR="0043191F" w:rsidRPr="008F7C11">
        <w:rPr>
          <w:rFonts w:ascii="Times New Roman" w:hAnsi="Times New Roman" w:cs="Times New Roman"/>
          <w:sz w:val="28"/>
          <w:szCs w:val="28"/>
        </w:rPr>
        <w:t xml:space="preserve"> – стоимость 1 балла для определения размера «балльных» выплат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43E26519"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12"/>
          <w:sz w:val="28"/>
          <w:szCs w:val="28"/>
        </w:rPr>
        <w:object w:dxaOrig="279" w:dyaOrig="360" w14:anchorId="7A9DB83B">
          <v:shape id="_x0000_i1028" type="#_x0000_t75" style="width:13.5pt;height:18pt" o:ole="">
            <v:imagedata r:id="rId11" o:title=""/>
          </v:shape>
          <o:OLEObject Type="Embed" ProgID="Equation.3" ShapeID="_x0000_i1028" DrawAspect="Content" ObjectID="_1767771205" r:id="rId12"/>
        </w:object>
      </w:r>
      <w:r w:rsidR="0043191F" w:rsidRPr="008F7C11">
        <w:rPr>
          <w:rFonts w:ascii="Times New Roman" w:hAnsi="Times New Roman" w:cs="Times New Roman"/>
          <w:sz w:val="28"/>
          <w:szCs w:val="28"/>
        </w:rPr>
        <w:t xml:space="preserve"> – количество баллов по результатам оценки труда i-го работника, исчисленное в суммовом выражении по количественным показателям критериев оценки за истекший месяц;</w:t>
      </w:r>
    </w:p>
    <w:p w14:paraId="5F4D4DAA"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12"/>
          <w:sz w:val="28"/>
          <w:szCs w:val="28"/>
        </w:rPr>
        <w:object w:dxaOrig="240" w:dyaOrig="360" w14:anchorId="0FB19976">
          <v:shape id="_x0000_i1029" type="#_x0000_t75" style="width:12pt;height:18pt" o:ole="">
            <v:imagedata r:id="rId13" o:title=""/>
          </v:shape>
          <o:OLEObject Type="Embed" ProgID="Equation.3" ShapeID="_x0000_i1029" DrawAspect="Content" ObjectID="_1767771206" r:id="rId14"/>
        </w:object>
      </w:r>
      <w:r w:rsidR="0043191F" w:rsidRPr="008F7C11">
        <w:rPr>
          <w:rFonts w:ascii="Times New Roman" w:hAnsi="Times New Roman" w:cs="Times New Roman"/>
          <w:sz w:val="28"/>
          <w:szCs w:val="28"/>
        </w:rPr>
        <w:t xml:space="preserve"> – коэффициент, учитывающий осуществление «балльных» выплат </w:t>
      </w:r>
      <w:r w:rsidR="0043191F" w:rsidRPr="008F7C11">
        <w:rPr>
          <w:rFonts w:ascii="Times New Roman" w:hAnsi="Times New Roman" w:cs="Times New Roman"/>
          <w:sz w:val="28"/>
          <w:szCs w:val="28"/>
          <w:lang w:val="en-US"/>
        </w:rPr>
        <w:t>i</w:t>
      </w:r>
      <w:r w:rsidR="0043191F" w:rsidRPr="008F7C11">
        <w:rPr>
          <w:rFonts w:ascii="Times New Roman" w:hAnsi="Times New Roman" w:cs="Times New Roman"/>
          <w:sz w:val="28"/>
          <w:szCs w:val="28"/>
        </w:rPr>
        <w:t xml:space="preserve">-му работнику, занятому по совместительству, а также на условиях неполного рабочего времени, пропорционально отработанному </w:t>
      </w:r>
      <w:r w:rsidR="0043191F" w:rsidRPr="008F7C11">
        <w:rPr>
          <w:rFonts w:ascii="Times New Roman" w:hAnsi="Times New Roman" w:cs="Times New Roman"/>
          <w:sz w:val="28"/>
          <w:szCs w:val="28"/>
          <w:lang w:val="en-US"/>
        </w:rPr>
        <w:t>i</w:t>
      </w:r>
      <w:r w:rsidR="0043191F" w:rsidRPr="008F7C11">
        <w:rPr>
          <w:rFonts w:ascii="Times New Roman" w:hAnsi="Times New Roman" w:cs="Times New Roman"/>
          <w:sz w:val="28"/>
          <w:szCs w:val="28"/>
        </w:rPr>
        <w:t>-м работником времени.</w:t>
      </w:r>
    </w:p>
    <w:p w14:paraId="33A96DF1"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12"/>
          <w:sz w:val="28"/>
          <w:szCs w:val="28"/>
        </w:rPr>
        <w:object w:dxaOrig="639" w:dyaOrig="360" w14:anchorId="2B58F83E">
          <v:shape id="_x0000_i1030" type="#_x0000_t75" style="width:36pt;height:18pt" o:ole="">
            <v:imagedata r:id="rId9" o:title=""/>
          </v:shape>
          <o:OLEObject Type="Embed" ProgID="Equation.3" ShapeID="_x0000_i1030" DrawAspect="Content" ObjectID="_1767771207" r:id="rId15"/>
        </w:object>
      </w:r>
      <w:r w:rsidR="0043191F" w:rsidRPr="008F7C11">
        <w:rPr>
          <w:rFonts w:ascii="Times New Roman" w:hAnsi="Times New Roman" w:cs="Times New Roman"/>
          <w:sz w:val="28"/>
          <w:szCs w:val="28"/>
        </w:rPr>
        <w:t xml:space="preserve"> рассчитывается на плановый период в срок до 31 декабря года, предшествующего плановому периоду, и утверждается </w:t>
      </w:r>
      <w:r w:rsidR="006B38CD" w:rsidRPr="008F7C11">
        <w:rPr>
          <w:rFonts w:ascii="Times New Roman" w:hAnsi="Times New Roman" w:cs="Times New Roman"/>
          <w:sz w:val="28"/>
          <w:szCs w:val="28"/>
        </w:rPr>
        <w:t>приказом</w:t>
      </w:r>
      <w:r w:rsidR="005D3ACE" w:rsidRPr="008F7C11">
        <w:rPr>
          <w:rFonts w:ascii="Times New Roman" w:hAnsi="Times New Roman" w:cs="Times New Roman"/>
          <w:sz w:val="28"/>
          <w:szCs w:val="28"/>
        </w:rPr>
        <w:t xml:space="preserve"> работодателя</w:t>
      </w:r>
      <w:r w:rsidR="0043191F" w:rsidRPr="008F7C11">
        <w:rPr>
          <w:rFonts w:ascii="Times New Roman" w:hAnsi="Times New Roman" w:cs="Times New Roman"/>
          <w:sz w:val="28"/>
          <w:szCs w:val="28"/>
        </w:rPr>
        <w:t>.</w:t>
      </w:r>
    </w:p>
    <w:p w14:paraId="05EB81B5" w14:textId="77777777" w:rsidR="0043191F" w:rsidRPr="008F7C11" w:rsidRDefault="0043191F"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 xml:space="preserve">Пересчет </w:t>
      </w:r>
      <w:r w:rsidR="00E43055" w:rsidRPr="008F7C11">
        <w:rPr>
          <w:rFonts w:ascii="Times New Roman" w:hAnsi="Times New Roman" w:cs="Times New Roman"/>
          <w:position w:val="-12"/>
          <w:sz w:val="28"/>
          <w:szCs w:val="28"/>
        </w:rPr>
        <w:object w:dxaOrig="639" w:dyaOrig="360" w14:anchorId="0F383B18">
          <v:shape id="_x0000_i1031" type="#_x0000_t75" style="width:36pt;height:18pt" o:ole="">
            <v:imagedata r:id="rId9" o:title=""/>
          </v:shape>
          <o:OLEObject Type="Embed" ProgID="Equation.3" ShapeID="_x0000_i1031" DrawAspect="Content" ObjectID="_1767771208" r:id="rId16"/>
        </w:object>
      </w:r>
      <w:r w:rsidRPr="008F7C11">
        <w:rPr>
          <w:rFonts w:ascii="Times New Roman" w:hAnsi="Times New Roman" w:cs="Times New Roman"/>
          <w:sz w:val="28"/>
          <w:szCs w:val="28"/>
        </w:rPr>
        <w:t xml:space="preserve"> осуществляется в случае внесения изменений в </w:t>
      </w:r>
      <w:r w:rsidR="00CE12B6" w:rsidRPr="008F7C11">
        <w:rPr>
          <w:rFonts w:ascii="Times New Roman" w:hAnsi="Times New Roman" w:cs="Times New Roman"/>
          <w:sz w:val="28"/>
          <w:szCs w:val="28"/>
        </w:rPr>
        <w:t xml:space="preserve">бюджетную смету </w:t>
      </w:r>
      <w:r w:rsidR="00536947" w:rsidRPr="008F7C11">
        <w:rPr>
          <w:rFonts w:ascii="Times New Roman" w:hAnsi="Times New Roman" w:cs="Times New Roman"/>
          <w:sz w:val="28"/>
          <w:szCs w:val="28"/>
        </w:rPr>
        <w:t>отраслевого органа</w:t>
      </w:r>
      <w:r w:rsidRPr="008F7C11">
        <w:rPr>
          <w:rFonts w:ascii="Times New Roman" w:hAnsi="Times New Roman" w:cs="Times New Roman"/>
          <w:sz w:val="28"/>
          <w:szCs w:val="28"/>
        </w:rPr>
        <w:t xml:space="preserve"> по показателю выплат «Заработная плата» до окончания месяца, в котором внесены такие изменения.</w:t>
      </w:r>
    </w:p>
    <w:p w14:paraId="36DBB759" w14:textId="77777777" w:rsidR="0043191F" w:rsidRPr="008F7C11" w:rsidRDefault="0043191F" w:rsidP="0043191F">
      <w:pPr>
        <w:pStyle w:val="ConsPlusNonformat"/>
        <w:widowControl/>
        <w:ind w:firstLine="1276"/>
        <w:jc w:val="both"/>
        <w:rPr>
          <w:rFonts w:ascii="Times New Roman" w:hAnsi="Times New Roman" w:cs="Times New Roman"/>
          <w:sz w:val="28"/>
          <w:szCs w:val="28"/>
        </w:rPr>
      </w:pPr>
      <w:r w:rsidRPr="008F7C11">
        <w:rPr>
          <w:rFonts w:ascii="Times New Roman" w:hAnsi="Times New Roman" w:cs="Times New Roman"/>
          <w:sz w:val="28"/>
          <w:szCs w:val="28"/>
        </w:rPr>
        <w:t xml:space="preserve">Под плановым периодом в настоящем пункте понимается финансовый год, а при пересчете </w:t>
      </w:r>
      <w:r w:rsidR="00E43055" w:rsidRPr="008F7C11">
        <w:rPr>
          <w:rFonts w:ascii="Times New Roman" w:hAnsi="Times New Roman" w:cs="Times New Roman"/>
          <w:position w:val="-12"/>
          <w:sz w:val="28"/>
          <w:szCs w:val="28"/>
        </w:rPr>
        <w:object w:dxaOrig="639" w:dyaOrig="360" w14:anchorId="7B3FAFA7">
          <v:shape id="_x0000_i1032" type="#_x0000_t75" style="width:36pt;height:18pt" o:ole="">
            <v:imagedata r:id="rId9" o:title=""/>
          </v:shape>
          <o:OLEObject Type="Embed" ProgID="Equation.3" ShapeID="_x0000_i1032" DrawAspect="Content" ObjectID="_1767771209" r:id="rId17"/>
        </w:object>
      </w:r>
      <w:r w:rsidRPr="008F7C11">
        <w:rPr>
          <w:rFonts w:ascii="Times New Roman" w:hAnsi="Times New Roman" w:cs="Times New Roman"/>
          <w:sz w:val="28"/>
          <w:szCs w:val="28"/>
        </w:rPr>
        <w:t xml:space="preserve"> – период с первого числа месяца, следующего за месяцем, в котором осуществлено внесение изменений в </w:t>
      </w:r>
      <w:r w:rsidR="00CE12B6" w:rsidRPr="008F7C11">
        <w:rPr>
          <w:rFonts w:ascii="Times New Roman" w:hAnsi="Times New Roman" w:cs="Times New Roman"/>
          <w:sz w:val="28"/>
          <w:szCs w:val="28"/>
        </w:rPr>
        <w:t xml:space="preserve">бюджетную смету </w:t>
      </w:r>
      <w:r w:rsidR="00536947" w:rsidRPr="008F7C11">
        <w:rPr>
          <w:rFonts w:ascii="Times New Roman" w:hAnsi="Times New Roman" w:cs="Times New Roman"/>
          <w:sz w:val="28"/>
          <w:szCs w:val="28"/>
        </w:rPr>
        <w:t>отраслевого органа</w:t>
      </w:r>
      <w:r w:rsidRPr="008F7C11">
        <w:rPr>
          <w:rFonts w:ascii="Times New Roman" w:hAnsi="Times New Roman" w:cs="Times New Roman"/>
          <w:sz w:val="28"/>
          <w:szCs w:val="28"/>
        </w:rPr>
        <w:t xml:space="preserve"> по показателю выплат «Заработная плата», до окончания финансового года.</w:t>
      </w:r>
    </w:p>
    <w:p w14:paraId="2615ACD2" w14:textId="77777777" w:rsidR="0043191F" w:rsidRPr="008F7C11" w:rsidRDefault="0043191F"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 xml:space="preserve">Расчет и пересчет </w:t>
      </w:r>
      <w:r w:rsidR="00E43055" w:rsidRPr="008F7C11">
        <w:rPr>
          <w:rFonts w:ascii="Times New Roman" w:hAnsi="Times New Roman" w:cs="Times New Roman"/>
          <w:position w:val="-12"/>
          <w:sz w:val="28"/>
          <w:szCs w:val="28"/>
        </w:rPr>
        <w:object w:dxaOrig="639" w:dyaOrig="360" w14:anchorId="554292C0">
          <v:shape id="_x0000_i1033" type="#_x0000_t75" style="width:36pt;height:18pt" o:ole="">
            <v:imagedata r:id="rId9" o:title=""/>
          </v:shape>
          <o:OLEObject Type="Embed" ProgID="Equation.3" ShapeID="_x0000_i1033" DrawAspect="Content" ObjectID="_1767771210" r:id="rId18"/>
        </w:object>
      </w:r>
      <w:r w:rsidRPr="008F7C11">
        <w:rPr>
          <w:rFonts w:ascii="Times New Roman" w:hAnsi="Times New Roman" w:cs="Times New Roman"/>
          <w:sz w:val="28"/>
          <w:szCs w:val="28"/>
        </w:rPr>
        <w:t xml:space="preserve"> осуществляется по формуле:</w:t>
      </w:r>
    </w:p>
    <w:p w14:paraId="2893C5D0"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28"/>
          <w:sz w:val="28"/>
          <w:szCs w:val="28"/>
        </w:rPr>
        <w:object w:dxaOrig="2280" w:dyaOrig="680" w14:anchorId="7604BDF7">
          <v:shape id="_x0000_i1034" type="#_x0000_t75" style="width:151.5pt;height:39pt" o:ole="">
            <v:imagedata r:id="rId19" o:title=""/>
          </v:shape>
          <o:OLEObject Type="Embed" ProgID="Equation.3" ShapeID="_x0000_i1034" DrawAspect="Content" ObjectID="_1767771211" r:id="rId20"/>
        </w:object>
      </w:r>
      <w:r w:rsidR="0043191F" w:rsidRPr="008F7C11">
        <w:rPr>
          <w:rFonts w:ascii="Times New Roman" w:hAnsi="Times New Roman" w:cs="Times New Roman"/>
          <w:sz w:val="28"/>
          <w:szCs w:val="28"/>
        </w:rPr>
        <w:t>,</w:t>
      </w:r>
    </w:p>
    <w:p w14:paraId="48188804" w14:textId="77777777" w:rsidR="0043191F" w:rsidRPr="008F7C11" w:rsidRDefault="0043191F" w:rsidP="0043191F">
      <w:pPr>
        <w:pStyle w:val="ConsPlusNonformat"/>
        <w:widowControl/>
        <w:ind w:firstLine="1276"/>
        <w:rPr>
          <w:rFonts w:ascii="Times New Roman" w:hAnsi="Times New Roman" w:cs="Times New Roman"/>
          <w:sz w:val="28"/>
          <w:szCs w:val="28"/>
        </w:rPr>
      </w:pPr>
      <w:r w:rsidRPr="008F7C11">
        <w:rPr>
          <w:rFonts w:ascii="Times New Roman" w:hAnsi="Times New Roman" w:cs="Times New Roman"/>
          <w:sz w:val="28"/>
          <w:szCs w:val="28"/>
        </w:rPr>
        <w:t>где:</w:t>
      </w:r>
    </w:p>
    <w:p w14:paraId="7026D7EB" w14:textId="77777777" w:rsidR="0043191F" w:rsidRPr="008F7C11" w:rsidRDefault="00E43055" w:rsidP="0043191F">
      <w:pPr>
        <w:pStyle w:val="ConsPlusNonformat"/>
        <w:widowControl/>
        <w:ind w:firstLine="1276"/>
        <w:jc w:val="both"/>
        <w:rPr>
          <w:rFonts w:ascii="Times New Roman" w:hAnsi="Times New Roman" w:cs="Times New Roman"/>
          <w:sz w:val="28"/>
          <w:szCs w:val="28"/>
        </w:rPr>
      </w:pPr>
      <w:r w:rsidRPr="008F7C11">
        <w:rPr>
          <w:rFonts w:ascii="Times New Roman" w:hAnsi="Times New Roman" w:cs="Times New Roman"/>
          <w:position w:val="-12"/>
          <w:sz w:val="28"/>
          <w:szCs w:val="28"/>
        </w:rPr>
        <w:object w:dxaOrig="560" w:dyaOrig="360" w14:anchorId="2EF8B45A">
          <v:shape id="_x0000_i1035" type="#_x0000_t75" style="width:32.25pt;height:18pt" o:ole="">
            <v:imagedata r:id="rId21" o:title=""/>
          </v:shape>
          <o:OLEObject Type="Embed" ProgID="Equation.3" ShapeID="_x0000_i1035" DrawAspect="Content" ObjectID="_1767771212" r:id="rId22"/>
        </w:object>
      </w:r>
      <w:r w:rsidR="0043191F" w:rsidRPr="008F7C11">
        <w:rPr>
          <w:rFonts w:ascii="Times New Roman" w:hAnsi="Times New Roman" w:cs="Times New Roman"/>
          <w:sz w:val="28"/>
          <w:szCs w:val="28"/>
        </w:rPr>
        <w:t xml:space="preserve"> – сумма средств, предназначенных для осуществления выплат стимулирующего характера работникам, за исключением персональных выплат стимулирующего характера, в плановом периоде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1D3643BD" w14:textId="77777777" w:rsidR="0043191F" w:rsidRPr="008F7C11" w:rsidRDefault="00E43055" w:rsidP="0043191F">
      <w:pPr>
        <w:ind w:firstLine="1276"/>
        <w:jc w:val="both"/>
        <w:outlineLvl w:val="0"/>
        <w:rPr>
          <w:rFonts w:ascii="Times New Roman" w:hAnsi="Times New Roman" w:cs="Times New Roman"/>
          <w:sz w:val="28"/>
          <w:szCs w:val="28"/>
        </w:rPr>
      </w:pPr>
      <w:r w:rsidRPr="008F7C11">
        <w:rPr>
          <w:rFonts w:ascii="Times New Roman" w:hAnsi="Times New Roman" w:cs="Times New Roman"/>
          <w:position w:val="-12"/>
          <w:sz w:val="28"/>
          <w:szCs w:val="28"/>
        </w:rPr>
        <w:object w:dxaOrig="499" w:dyaOrig="380" w14:anchorId="162BB1D8">
          <v:shape id="_x0000_i1036" type="#_x0000_t75" style="width:24.75pt;height:17.25pt" o:ole="">
            <v:imagedata r:id="rId23" o:title=""/>
          </v:shape>
          <o:OLEObject Type="Embed" ProgID="Equation.3" ShapeID="_x0000_i1036" DrawAspect="Content" ObjectID="_1767771213" r:id="rId24"/>
        </w:object>
      </w:r>
      <w:r w:rsidR="0043191F" w:rsidRPr="008F7C11">
        <w:rPr>
          <w:rFonts w:ascii="Times New Roman" w:hAnsi="Times New Roman" w:cs="Times New Roman"/>
          <w:sz w:val="28"/>
          <w:szCs w:val="28"/>
        </w:rPr>
        <w:t xml:space="preserve"> – максимально возможное количество баллов за плановый период по результатам оценки </w:t>
      </w:r>
      <w:r w:rsidR="0043191F" w:rsidRPr="008F7C11">
        <w:rPr>
          <w:rFonts w:ascii="Times New Roman" w:hAnsi="Times New Roman" w:cs="Times New Roman"/>
          <w:sz w:val="28"/>
          <w:szCs w:val="28"/>
          <w:lang w:val="en-US"/>
        </w:rPr>
        <w:t>i</w:t>
      </w:r>
      <w:r w:rsidR="0043191F" w:rsidRPr="008F7C11">
        <w:rPr>
          <w:rFonts w:ascii="Times New Roman" w:hAnsi="Times New Roman" w:cs="Times New Roman"/>
          <w:sz w:val="28"/>
          <w:szCs w:val="28"/>
        </w:rPr>
        <w:t xml:space="preserve">-го работника, рассчитанное в соответствии с настоящим </w:t>
      </w:r>
      <w:r w:rsidR="008F5AB2" w:rsidRPr="008F7C11">
        <w:rPr>
          <w:rFonts w:ascii="Times New Roman" w:hAnsi="Times New Roman" w:cs="Times New Roman"/>
          <w:sz w:val="28"/>
          <w:szCs w:val="28"/>
        </w:rPr>
        <w:t>П</w:t>
      </w:r>
      <w:r w:rsidR="0043191F" w:rsidRPr="008F7C11">
        <w:rPr>
          <w:rFonts w:ascii="Times New Roman" w:hAnsi="Times New Roman" w:cs="Times New Roman"/>
          <w:sz w:val="28"/>
          <w:szCs w:val="28"/>
        </w:rPr>
        <w:t>оложением.</w:t>
      </w:r>
    </w:p>
    <w:p w14:paraId="45D17CC1" w14:textId="77777777" w:rsidR="0043191F" w:rsidRPr="008F7C11" w:rsidRDefault="0043191F"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 xml:space="preserve">Расчет максимально возможного количества баллов </w:t>
      </w:r>
      <w:r w:rsidRPr="008F7C11">
        <w:rPr>
          <w:rFonts w:ascii="Times New Roman" w:hAnsi="Times New Roman" w:cs="Times New Roman"/>
          <w:sz w:val="28"/>
          <w:szCs w:val="28"/>
          <w:lang w:val="en-US"/>
        </w:rPr>
        <w:t>i</w:t>
      </w:r>
      <w:r w:rsidRPr="008F7C11">
        <w:rPr>
          <w:rFonts w:ascii="Times New Roman" w:hAnsi="Times New Roman" w:cs="Times New Roman"/>
          <w:sz w:val="28"/>
          <w:szCs w:val="28"/>
        </w:rPr>
        <w:t xml:space="preserve">-го работника за плановый период в части выплаты за интенсивность и высокие результаты работы осуществляется по фактическому количеству баллов </w:t>
      </w:r>
      <w:r w:rsidRPr="008F7C11">
        <w:rPr>
          <w:rFonts w:ascii="Times New Roman" w:hAnsi="Times New Roman" w:cs="Times New Roman"/>
          <w:sz w:val="28"/>
          <w:szCs w:val="28"/>
          <w:lang w:val="en-US"/>
        </w:rPr>
        <w:t>i</w:t>
      </w:r>
      <w:r w:rsidRPr="008F7C11">
        <w:rPr>
          <w:rFonts w:ascii="Times New Roman" w:hAnsi="Times New Roman" w:cs="Times New Roman"/>
          <w:sz w:val="28"/>
          <w:szCs w:val="28"/>
        </w:rPr>
        <w:t>-го работника в части указанной выплаты:</w:t>
      </w:r>
    </w:p>
    <w:p w14:paraId="10ABE2D0" w14:textId="77777777" w:rsidR="0043191F" w:rsidRPr="008F7C11" w:rsidRDefault="0043191F"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 xml:space="preserve">при расчете </w:t>
      </w:r>
      <w:r w:rsidR="00E43055" w:rsidRPr="008F7C11">
        <w:rPr>
          <w:rFonts w:ascii="Times New Roman" w:hAnsi="Times New Roman" w:cs="Times New Roman"/>
          <w:position w:val="-12"/>
          <w:sz w:val="28"/>
          <w:szCs w:val="28"/>
        </w:rPr>
        <w:object w:dxaOrig="639" w:dyaOrig="360" w14:anchorId="25527A72">
          <v:shape id="_x0000_i1037" type="#_x0000_t75" style="width:36pt;height:18pt" o:ole="">
            <v:imagedata r:id="rId9" o:title=""/>
          </v:shape>
          <o:OLEObject Type="Embed" ProgID="Equation.3" ShapeID="_x0000_i1037" DrawAspect="Content" ObjectID="_1767771214" r:id="rId25"/>
        </w:object>
      </w:r>
      <w:r w:rsidRPr="008F7C11">
        <w:rPr>
          <w:rFonts w:ascii="Times New Roman" w:hAnsi="Times New Roman" w:cs="Times New Roman"/>
          <w:sz w:val="28"/>
          <w:szCs w:val="28"/>
        </w:rPr>
        <w:t xml:space="preserve"> – за декабрь года, в котором осуществляется расчет; </w:t>
      </w:r>
    </w:p>
    <w:p w14:paraId="2D291237" w14:textId="77777777" w:rsidR="0043191F" w:rsidRPr="008F7C11" w:rsidRDefault="0043191F" w:rsidP="0043191F">
      <w:pPr>
        <w:ind w:firstLine="1276"/>
        <w:jc w:val="both"/>
        <w:outlineLvl w:val="0"/>
        <w:rPr>
          <w:rFonts w:ascii="Times New Roman" w:hAnsi="Times New Roman" w:cs="Times New Roman"/>
          <w:sz w:val="28"/>
          <w:szCs w:val="28"/>
        </w:rPr>
      </w:pPr>
      <w:r w:rsidRPr="008F7C11">
        <w:rPr>
          <w:rFonts w:ascii="Times New Roman" w:hAnsi="Times New Roman" w:cs="Times New Roman"/>
          <w:sz w:val="28"/>
          <w:szCs w:val="28"/>
        </w:rPr>
        <w:t xml:space="preserve">при пересчете </w:t>
      </w:r>
      <w:r w:rsidR="00E43055" w:rsidRPr="008F7C11">
        <w:rPr>
          <w:rFonts w:ascii="Times New Roman" w:hAnsi="Times New Roman" w:cs="Times New Roman"/>
          <w:position w:val="-12"/>
          <w:sz w:val="28"/>
          <w:szCs w:val="28"/>
        </w:rPr>
        <w:object w:dxaOrig="639" w:dyaOrig="360" w14:anchorId="68302C1F">
          <v:shape id="_x0000_i1038" type="#_x0000_t75" style="width:36pt;height:18pt" o:ole="">
            <v:imagedata r:id="rId9" o:title=""/>
          </v:shape>
          <o:OLEObject Type="Embed" ProgID="Equation.3" ShapeID="_x0000_i1038" DrawAspect="Content" ObjectID="_1767771215" r:id="rId26"/>
        </w:object>
      </w:r>
      <w:r w:rsidRPr="008F7C11">
        <w:rPr>
          <w:rFonts w:ascii="Times New Roman" w:hAnsi="Times New Roman" w:cs="Times New Roman"/>
          <w:sz w:val="28"/>
          <w:szCs w:val="28"/>
        </w:rPr>
        <w:t xml:space="preserve"> – за месяц, в котором осуществлено внесение изменений в </w:t>
      </w:r>
      <w:r w:rsidR="00CE12B6" w:rsidRPr="008F7C11">
        <w:rPr>
          <w:rFonts w:ascii="Times New Roman" w:hAnsi="Times New Roman" w:cs="Times New Roman"/>
          <w:sz w:val="28"/>
          <w:szCs w:val="28"/>
        </w:rPr>
        <w:t xml:space="preserve">бюджетную смету </w:t>
      </w:r>
      <w:r w:rsidR="008F5AB2" w:rsidRPr="008F7C11">
        <w:rPr>
          <w:rFonts w:ascii="Times New Roman" w:hAnsi="Times New Roman" w:cs="Times New Roman"/>
          <w:sz w:val="28"/>
          <w:szCs w:val="28"/>
        </w:rPr>
        <w:t>отраслевого органа</w:t>
      </w:r>
      <w:r w:rsidRPr="008F7C11">
        <w:rPr>
          <w:rFonts w:ascii="Times New Roman" w:hAnsi="Times New Roman" w:cs="Times New Roman"/>
          <w:sz w:val="28"/>
          <w:szCs w:val="28"/>
        </w:rPr>
        <w:t xml:space="preserve"> по показателю выплат «Заработная плата»;</w:t>
      </w:r>
    </w:p>
    <w:p w14:paraId="1BAC9ADB" w14:textId="77777777" w:rsidR="008F5AB2" w:rsidRPr="008F7C11" w:rsidRDefault="00E43055" w:rsidP="0043191F">
      <w:pPr>
        <w:pStyle w:val="ConsPlusNonformat"/>
        <w:widowControl/>
        <w:ind w:firstLine="1276"/>
        <w:jc w:val="both"/>
        <w:rPr>
          <w:rFonts w:ascii="Times New Roman" w:hAnsi="Times New Roman" w:cs="Times New Roman"/>
          <w:sz w:val="28"/>
          <w:szCs w:val="28"/>
        </w:rPr>
      </w:pPr>
      <w:r w:rsidRPr="008F7C11">
        <w:rPr>
          <w:rFonts w:ascii="Times New Roman" w:hAnsi="Times New Roman" w:cs="Times New Roman"/>
          <w:position w:val="-6"/>
          <w:sz w:val="28"/>
          <w:szCs w:val="28"/>
        </w:rPr>
        <w:object w:dxaOrig="200" w:dyaOrig="220" w14:anchorId="1B1990C2">
          <v:shape id="_x0000_i1039" type="#_x0000_t75" style="width:9.75pt;height:9.75pt" o:ole="">
            <v:imagedata r:id="rId27" o:title=""/>
          </v:shape>
          <o:OLEObject Type="Embed" ProgID="Equation.3" ShapeID="_x0000_i1039" DrawAspect="Content" ObjectID="_1767771216" r:id="rId28"/>
        </w:object>
      </w:r>
      <w:r w:rsidR="0043191F" w:rsidRPr="008F7C11">
        <w:rPr>
          <w:rFonts w:ascii="Times New Roman" w:hAnsi="Times New Roman" w:cs="Times New Roman"/>
          <w:sz w:val="28"/>
          <w:szCs w:val="28"/>
        </w:rPr>
        <w:t xml:space="preserve"> – количество штатных единиц в соответствии со штатным расписанием </w:t>
      </w:r>
      <w:r w:rsidR="003A7271" w:rsidRPr="008F7C11">
        <w:rPr>
          <w:rFonts w:ascii="Times New Roman" w:hAnsi="Times New Roman" w:cs="Times New Roman"/>
          <w:sz w:val="28"/>
          <w:szCs w:val="28"/>
        </w:rPr>
        <w:t>администрации</w:t>
      </w:r>
      <w:r w:rsidR="008F5AB2" w:rsidRPr="008F7C11">
        <w:rPr>
          <w:rFonts w:ascii="Times New Roman" w:hAnsi="Times New Roman" w:cs="Times New Roman"/>
          <w:sz w:val="28"/>
          <w:szCs w:val="28"/>
        </w:rPr>
        <w:t>.</w:t>
      </w:r>
    </w:p>
    <w:p w14:paraId="47BD72FD" w14:textId="77777777" w:rsidR="0043191F" w:rsidRPr="008F7C11" w:rsidRDefault="00E43055" w:rsidP="0043191F">
      <w:pPr>
        <w:pStyle w:val="ConsPlusNonformat"/>
        <w:widowControl/>
        <w:ind w:firstLine="1276"/>
        <w:jc w:val="both"/>
        <w:rPr>
          <w:rFonts w:ascii="Times New Roman" w:hAnsi="Times New Roman" w:cs="Times New Roman"/>
          <w:sz w:val="28"/>
          <w:szCs w:val="28"/>
        </w:rPr>
      </w:pPr>
      <w:r w:rsidRPr="008F7C11">
        <w:rPr>
          <w:rFonts w:ascii="Times New Roman" w:hAnsi="Times New Roman" w:cs="Times New Roman"/>
          <w:position w:val="-12"/>
          <w:sz w:val="28"/>
          <w:szCs w:val="28"/>
        </w:rPr>
        <w:object w:dxaOrig="560" w:dyaOrig="360" w14:anchorId="3ED320BE">
          <v:shape id="_x0000_i1040" type="#_x0000_t75" style="width:32.25pt;height:18pt" o:ole="">
            <v:imagedata r:id="rId21" o:title=""/>
          </v:shape>
          <o:OLEObject Type="Embed" ProgID="Equation.3" ShapeID="_x0000_i1040" DrawAspect="Content" ObjectID="_1767771217" r:id="rId29"/>
        </w:object>
      </w:r>
      <w:r w:rsidR="0043191F" w:rsidRPr="008F7C11">
        <w:rPr>
          <w:rFonts w:ascii="Times New Roman" w:hAnsi="Times New Roman" w:cs="Times New Roman"/>
          <w:sz w:val="28"/>
          <w:szCs w:val="28"/>
        </w:rPr>
        <w:t xml:space="preserve"> рассчитывается по формуле:</w:t>
      </w:r>
    </w:p>
    <w:p w14:paraId="49F12CED" w14:textId="77777777" w:rsidR="0043191F" w:rsidRPr="008F7C11" w:rsidRDefault="00E43055" w:rsidP="0043191F">
      <w:pPr>
        <w:pStyle w:val="ConsPlusNonformat"/>
        <w:widowControl/>
        <w:ind w:firstLine="1276"/>
        <w:rPr>
          <w:rFonts w:ascii="Times New Roman" w:hAnsi="Times New Roman" w:cs="Times New Roman"/>
          <w:sz w:val="28"/>
          <w:szCs w:val="28"/>
        </w:rPr>
      </w:pPr>
      <w:r w:rsidRPr="008F7C11">
        <w:rPr>
          <w:rFonts w:ascii="Times New Roman" w:hAnsi="Times New Roman" w:cs="Times New Roman"/>
          <w:position w:val="-14"/>
          <w:sz w:val="28"/>
          <w:szCs w:val="28"/>
        </w:rPr>
        <w:object w:dxaOrig="3360" w:dyaOrig="380" w14:anchorId="449BF0B1">
          <v:shape id="_x0000_i1041" type="#_x0000_t75" style="width:168pt;height:17.25pt" o:ole="">
            <v:imagedata r:id="rId30" o:title=""/>
          </v:shape>
          <o:OLEObject Type="Embed" ProgID="Equation.3" ShapeID="_x0000_i1041" DrawAspect="Content" ObjectID="_1767771218" r:id="rId31"/>
        </w:object>
      </w:r>
      <w:r w:rsidR="0043191F" w:rsidRPr="008F7C11">
        <w:rPr>
          <w:rFonts w:ascii="Times New Roman" w:hAnsi="Times New Roman" w:cs="Times New Roman"/>
          <w:sz w:val="28"/>
          <w:szCs w:val="28"/>
        </w:rPr>
        <w:t>,</w:t>
      </w:r>
    </w:p>
    <w:p w14:paraId="445551D8" w14:textId="77777777" w:rsidR="0043191F" w:rsidRPr="008F7C11" w:rsidRDefault="0043191F" w:rsidP="0043191F">
      <w:pPr>
        <w:pStyle w:val="ConsPlusNonformat"/>
        <w:widowControl/>
        <w:ind w:firstLine="1276"/>
        <w:rPr>
          <w:rFonts w:ascii="Times New Roman" w:hAnsi="Times New Roman" w:cs="Times New Roman"/>
          <w:sz w:val="28"/>
          <w:szCs w:val="28"/>
        </w:rPr>
      </w:pPr>
      <w:r w:rsidRPr="008F7C11">
        <w:rPr>
          <w:rFonts w:ascii="Times New Roman" w:hAnsi="Times New Roman" w:cs="Times New Roman"/>
          <w:sz w:val="28"/>
          <w:szCs w:val="28"/>
        </w:rPr>
        <w:t>где:</w:t>
      </w:r>
    </w:p>
    <w:p w14:paraId="1831ABD4"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8F7C11">
        <w:rPr>
          <w:rFonts w:ascii="Times New Roman" w:hAnsi="Times New Roman" w:cs="Times New Roman"/>
          <w:position w:val="-12"/>
          <w:sz w:val="28"/>
          <w:szCs w:val="28"/>
        </w:rPr>
        <w:object w:dxaOrig="380" w:dyaOrig="360" w14:anchorId="2D6D7DB5">
          <v:shape id="_x0000_i1042" type="#_x0000_t75" style="width:17.25pt;height:18pt" o:ole="">
            <v:imagedata r:id="rId32" o:title=""/>
          </v:shape>
          <o:OLEObject Type="Embed" ProgID="Equation.3" ShapeID="_x0000_i1042" DrawAspect="Content" ObjectID="_1767771219" r:id="rId33"/>
        </w:object>
      </w:r>
      <w:r w:rsidR="0043191F" w:rsidRPr="008F7C11">
        <w:rPr>
          <w:rFonts w:ascii="Times New Roman" w:hAnsi="Times New Roman" w:cs="Times New Roman"/>
          <w:sz w:val="28"/>
          <w:szCs w:val="28"/>
        </w:rPr>
        <w:t xml:space="preserve"> – сумма средств, </w:t>
      </w:r>
      <w:r w:rsidR="0043191F" w:rsidRPr="00C4257A">
        <w:rPr>
          <w:rFonts w:ascii="Times New Roman" w:hAnsi="Times New Roman" w:cs="Times New Roman"/>
          <w:sz w:val="28"/>
          <w:szCs w:val="28"/>
        </w:rPr>
        <w:t xml:space="preserve">предусмотренных в </w:t>
      </w:r>
      <w:r w:rsidR="003A7271" w:rsidRPr="00C4257A">
        <w:rPr>
          <w:rFonts w:ascii="Times New Roman" w:hAnsi="Times New Roman" w:cs="Times New Roman"/>
          <w:sz w:val="28"/>
          <w:szCs w:val="28"/>
        </w:rPr>
        <w:t xml:space="preserve">бюджетной смете </w:t>
      </w:r>
      <w:r w:rsidR="008F5AB2" w:rsidRPr="00C4257A">
        <w:rPr>
          <w:rFonts w:ascii="Times New Roman" w:hAnsi="Times New Roman" w:cs="Times New Roman"/>
          <w:sz w:val="28"/>
          <w:szCs w:val="28"/>
        </w:rPr>
        <w:t>отраслевого органа</w:t>
      </w:r>
      <w:r w:rsidR="0043191F" w:rsidRPr="00C4257A">
        <w:rPr>
          <w:rFonts w:ascii="Times New Roman" w:hAnsi="Times New Roman" w:cs="Times New Roman"/>
          <w:sz w:val="28"/>
          <w:szCs w:val="28"/>
        </w:rPr>
        <w:t xml:space="preserve"> на плановый период по показателю выплат «Заработная плата», состоящая из установленных работникам окладов (должностных окладов), ставок заработной платы, выплат стимулирующего и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4499AE1F"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12"/>
          <w:sz w:val="28"/>
          <w:szCs w:val="28"/>
        </w:rPr>
        <w:object w:dxaOrig="620" w:dyaOrig="360" w14:anchorId="5C7C6690">
          <v:shape id="_x0000_i1043" type="#_x0000_t75" style="width:30.75pt;height:18pt" o:ole="">
            <v:imagedata r:id="rId34" o:title=""/>
          </v:shape>
          <o:OLEObject Type="Embed" ProgID="Equation.3" ShapeID="_x0000_i1043" DrawAspect="Content" ObjectID="_1767771220" r:id="rId35"/>
        </w:object>
      </w:r>
      <w:r w:rsidR="0043191F" w:rsidRPr="00C4257A">
        <w:rPr>
          <w:rFonts w:ascii="Times New Roman" w:hAnsi="Times New Roman" w:cs="Times New Roman"/>
          <w:sz w:val="28"/>
          <w:szCs w:val="28"/>
        </w:rPr>
        <w:t xml:space="preserve"> – сумма средств, предусмотренная штатным расписанием </w:t>
      </w:r>
      <w:r w:rsidR="008F5AB2" w:rsidRPr="00C4257A">
        <w:rPr>
          <w:rFonts w:ascii="Times New Roman" w:hAnsi="Times New Roman" w:cs="Times New Roman"/>
          <w:sz w:val="28"/>
          <w:szCs w:val="28"/>
        </w:rPr>
        <w:t>отраслевого органа</w:t>
      </w:r>
      <w:r w:rsidR="0043191F" w:rsidRPr="00C4257A">
        <w:rPr>
          <w:rFonts w:ascii="Times New Roman" w:hAnsi="Times New Roman" w:cs="Times New Roman"/>
          <w:sz w:val="28"/>
          <w:szCs w:val="28"/>
        </w:rPr>
        <w:t xml:space="preserve"> на оплату труда работников на плановый период, состоящая из установленных работникам окладов (должностных окладов), ставок заработной платы, выплат компенсационного характера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56B9A763"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14"/>
          <w:sz w:val="28"/>
          <w:szCs w:val="28"/>
        </w:rPr>
        <w:object w:dxaOrig="520" w:dyaOrig="380" w14:anchorId="2B778C0A">
          <v:shape id="_x0000_i1044" type="#_x0000_t75" style="width:24.75pt;height:17.25pt" o:ole="">
            <v:imagedata r:id="rId36" o:title=""/>
          </v:shape>
          <o:OLEObject Type="Embed" ProgID="Equation.3" ShapeID="_x0000_i1044" DrawAspect="Content" ObjectID="_1767771221" r:id="rId37"/>
        </w:object>
      </w:r>
      <w:r w:rsidR="0043191F" w:rsidRPr="00C4257A">
        <w:rPr>
          <w:rFonts w:ascii="Times New Roman" w:hAnsi="Times New Roman" w:cs="Times New Roman"/>
          <w:sz w:val="28"/>
          <w:szCs w:val="28"/>
        </w:rPr>
        <w:t xml:space="preserve"> – сумма средств на выплату персональных стимулирующих выплат работникам на плановый период, рассчитанная в соответствии с настоящим </w:t>
      </w:r>
      <w:r w:rsidR="008F5AB2" w:rsidRPr="00C4257A">
        <w:rPr>
          <w:rFonts w:ascii="Times New Roman" w:hAnsi="Times New Roman" w:cs="Times New Roman"/>
          <w:sz w:val="28"/>
          <w:szCs w:val="28"/>
        </w:rPr>
        <w:t>П</w:t>
      </w:r>
      <w:r w:rsidR="0043191F" w:rsidRPr="00C4257A">
        <w:rPr>
          <w:rFonts w:ascii="Times New Roman" w:hAnsi="Times New Roman" w:cs="Times New Roman"/>
          <w:sz w:val="28"/>
          <w:szCs w:val="28"/>
        </w:rPr>
        <w:t>оложением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 за исключением персональных выплат в целях обеспечения заработной платы работника на уровне минимальной заработной платы (минимального размера оплаты труда), в целях обеспечения региональной выплаты).</w:t>
      </w:r>
    </w:p>
    <w:p w14:paraId="2B576FC9" w14:textId="77777777" w:rsidR="0043191F" w:rsidRPr="00C4257A" w:rsidRDefault="0043191F" w:rsidP="0043191F">
      <w:pPr>
        <w:ind w:firstLine="1276"/>
        <w:jc w:val="both"/>
        <w:outlineLvl w:val="0"/>
        <w:rPr>
          <w:rFonts w:ascii="Times New Roman" w:hAnsi="Times New Roman" w:cs="Times New Roman"/>
          <w:sz w:val="28"/>
          <w:szCs w:val="28"/>
        </w:rPr>
      </w:pPr>
      <w:r w:rsidRPr="00C4257A">
        <w:rPr>
          <w:rFonts w:ascii="Times New Roman" w:hAnsi="Times New Roman" w:cs="Times New Roman"/>
          <w:sz w:val="28"/>
          <w:szCs w:val="28"/>
        </w:rPr>
        <w:t>Расчёт персональных выплат за сложность, напряжённость и особый режим работы работникам з</w:t>
      </w:r>
      <w:r w:rsidR="003A7271" w:rsidRPr="00C4257A">
        <w:rPr>
          <w:rFonts w:ascii="Times New Roman" w:hAnsi="Times New Roman" w:cs="Times New Roman"/>
          <w:sz w:val="28"/>
          <w:szCs w:val="28"/>
        </w:rPr>
        <w:t xml:space="preserve">а плановый период производится </w:t>
      </w:r>
      <w:r w:rsidRPr="00C4257A">
        <w:rPr>
          <w:rFonts w:ascii="Times New Roman" w:hAnsi="Times New Roman" w:cs="Times New Roman"/>
          <w:sz w:val="28"/>
          <w:szCs w:val="28"/>
        </w:rPr>
        <w:t>на основании фактического начисления данных выплат:</w:t>
      </w:r>
    </w:p>
    <w:p w14:paraId="54683E4C" w14:textId="77777777" w:rsidR="0043191F" w:rsidRPr="00C4257A" w:rsidRDefault="0043191F" w:rsidP="0043191F">
      <w:pPr>
        <w:ind w:firstLine="1276"/>
        <w:jc w:val="both"/>
        <w:outlineLvl w:val="0"/>
        <w:rPr>
          <w:rFonts w:ascii="Times New Roman" w:hAnsi="Times New Roman" w:cs="Times New Roman"/>
          <w:sz w:val="28"/>
          <w:szCs w:val="28"/>
        </w:rPr>
      </w:pPr>
      <w:r w:rsidRPr="00C4257A">
        <w:rPr>
          <w:rFonts w:ascii="Times New Roman" w:hAnsi="Times New Roman" w:cs="Times New Roman"/>
          <w:sz w:val="28"/>
          <w:szCs w:val="28"/>
        </w:rPr>
        <w:t xml:space="preserve">при расчете </w:t>
      </w:r>
      <w:r w:rsidR="00E43055" w:rsidRPr="00C4257A">
        <w:rPr>
          <w:rFonts w:ascii="Times New Roman" w:hAnsi="Times New Roman" w:cs="Times New Roman"/>
          <w:position w:val="-12"/>
          <w:sz w:val="28"/>
          <w:szCs w:val="28"/>
        </w:rPr>
        <w:object w:dxaOrig="639" w:dyaOrig="360" w14:anchorId="24441A6D">
          <v:shape id="_x0000_i1045" type="#_x0000_t75" style="width:36pt;height:18pt" o:ole="">
            <v:imagedata r:id="rId9" o:title=""/>
          </v:shape>
          <o:OLEObject Type="Embed" ProgID="Equation.3" ShapeID="_x0000_i1045" DrawAspect="Content" ObjectID="_1767771222" r:id="rId38"/>
        </w:object>
      </w:r>
      <w:r w:rsidRPr="00C4257A">
        <w:rPr>
          <w:rFonts w:ascii="Times New Roman" w:hAnsi="Times New Roman" w:cs="Times New Roman"/>
          <w:sz w:val="28"/>
          <w:szCs w:val="28"/>
        </w:rPr>
        <w:t xml:space="preserve"> – за декабрь года, в котором осуществляется расчет; </w:t>
      </w:r>
    </w:p>
    <w:p w14:paraId="3E2AC001" w14:textId="77777777" w:rsidR="0043191F" w:rsidRPr="00C4257A" w:rsidRDefault="0043191F" w:rsidP="0043191F">
      <w:pPr>
        <w:ind w:firstLine="1276"/>
        <w:jc w:val="both"/>
        <w:outlineLvl w:val="0"/>
        <w:rPr>
          <w:rFonts w:ascii="Times New Roman" w:hAnsi="Times New Roman" w:cs="Times New Roman"/>
          <w:sz w:val="28"/>
          <w:szCs w:val="28"/>
        </w:rPr>
      </w:pPr>
      <w:r w:rsidRPr="00C4257A">
        <w:rPr>
          <w:rFonts w:ascii="Times New Roman" w:hAnsi="Times New Roman" w:cs="Times New Roman"/>
          <w:sz w:val="28"/>
          <w:szCs w:val="28"/>
        </w:rPr>
        <w:t xml:space="preserve">при пересчете </w:t>
      </w:r>
      <w:r w:rsidR="00E43055" w:rsidRPr="00C4257A">
        <w:rPr>
          <w:rFonts w:ascii="Times New Roman" w:hAnsi="Times New Roman" w:cs="Times New Roman"/>
          <w:position w:val="-12"/>
          <w:sz w:val="28"/>
          <w:szCs w:val="28"/>
        </w:rPr>
        <w:object w:dxaOrig="639" w:dyaOrig="360" w14:anchorId="63B68350">
          <v:shape id="_x0000_i1046" type="#_x0000_t75" style="width:36pt;height:18pt" o:ole="">
            <v:imagedata r:id="rId9" o:title=""/>
          </v:shape>
          <o:OLEObject Type="Embed" ProgID="Equation.3" ShapeID="_x0000_i1046" DrawAspect="Content" ObjectID="_1767771223" r:id="rId39"/>
        </w:object>
      </w:r>
      <w:r w:rsidRPr="00C4257A">
        <w:rPr>
          <w:rFonts w:ascii="Times New Roman" w:hAnsi="Times New Roman" w:cs="Times New Roman"/>
          <w:sz w:val="28"/>
          <w:szCs w:val="28"/>
        </w:rPr>
        <w:t xml:space="preserve"> – за месяц, в котором осуществлено внесение изменений в </w:t>
      </w:r>
      <w:r w:rsidR="00CE12B6" w:rsidRPr="00C4257A">
        <w:rPr>
          <w:rFonts w:ascii="Times New Roman" w:hAnsi="Times New Roman" w:cs="Times New Roman"/>
          <w:sz w:val="28"/>
          <w:szCs w:val="28"/>
        </w:rPr>
        <w:t xml:space="preserve">бюджетную смету </w:t>
      </w:r>
      <w:r w:rsidR="008F5AB2" w:rsidRPr="00C4257A">
        <w:rPr>
          <w:rFonts w:ascii="Times New Roman" w:hAnsi="Times New Roman" w:cs="Times New Roman"/>
          <w:sz w:val="28"/>
          <w:szCs w:val="28"/>
        </w:rPr>
        <w:t>отраслевого органа</w:t>
      </w:r>
      <w:r w:rsidR="00CE12B6" w:rsidRPr="00C4257A">
        <w:rPr>
          <w:rFonts w:ascii="Times New Roman" w:hAnsi="Times New Roman" w:cs="Times New Roman"/>
          <w:sz w:val="28"/>
          <w:szCs w:val="28"/>
        </w:rPr>
        <w:t xml:space="preserve"> </w:t>
      </w:r>
      <w:r w:rsidRPr="00C4257A">
        <w:rPr>
          <w:rFonts w:ascii="Times New Roman" w:hAnsi="Times New Roman" w:cs="Times New Roman"/>
          <w:sz w:val="28"/>
          <w:szCs w:val="28"/>
        </w:rPr>
        <w:t>по показателю выплат «Заработная плата».</w:t>
      </w:r>
    </w:p>
    <w:p w14:paraId="0914AA67" w14:textId="77777777" w:rsidR="0043191F" w:rsidRPr="00C4257A" w:rsidRDefault="0043191F" w:rsidP="0043191F">
      <w:pPr>
        <w:ind w:firstLine="1276"/>
        <w:jc w:val="both"/>
        <w:outlineLvl w:val="0"/>
        <w:rPr>
          <w:rFonts w:ascii="Times New Roman" w:hAnsi="Times New Roman" w:cs="Times New Roman"/>
          <w:sz w:val="28"/>
          <w:szCs w:val="28"/>
        </w:rPr>
      </w:pPr>
      <w:r w:rsidRPr="00C4257A">
        <w:rPr>
          <w:rFonts w:ascii="Times New Roman" w:hAnsi="Times New Roman" w:cs="Times New Roman"/>
          <w:sz w:val="28"/>
          <w:szCs w:val="28"/>
        </w:rPr>
        <w:t>Расчет персональных выплат в целях обеспечения заработной платы работника на уровне размера минимальной заработной платы (минимального размера оплаты труда) и в целях обеспечения региональной выплаты производится на основании фактического начисления данных выплат:</w:t>
      </w:r>
    </w:p>
    <w:p w14:paraId="78D9E231" w14:textId="77777777" w:rsidR="0043191F" w:rsidRPr="00C4257A" w:rsidRDefault="0043191F" w:rsidP="0043191F">
      <w:pPr>
        <w:ind w:firstLine="1276"/>
        <w:jc w:val="both"/>
        <w:outlineLvl w:val="0"/>
        <w:rPr>
          <w:rFonts w:ascii="Times New Roman" w:hAnsi="Times New Roman" w:cs="Times New Roman"/>
          <w:sz w:val="28"/>
          <w:szCs w:val="28"/>
        </w:rPr>
      </w:pPr>
      <w:r w:rsidRPr="00C4257A">
        <w:rPr>
          <w:rFonts w:ascii="Times New Roman" w:hAnsi="Times New Roman" w:cs="Times New Roman"/>
          <w:sz w:val="28"/>
          <w:szCs w:val="28"/>
        </w:rPr>
        <w:t xml:space="preserve">при расчете </w:t>
      </w:r>
      <w:r w:rsidR="00E43055" w:rsidRPr="00C4257A">
        <w:rPr>
          <w:rFonts w:ascii="Times New Roman" w:hAnsi="Times New Roman" w:cs="Times New Roman"/>
          <w:position w:val="-12"/>
          <w:sz w:val="28"/>
          <w:szCs w:val="28"/>
        </w:rPr>
        <w:object w:dxaOrig="639" w:dyaOrig="360" w14:anchorId="6BD88B59">
          <v:shape id="_x0000_i1047" type="#_x0000_t75" style="width:36pt;height:18pt" o:ole="">
            <v:imagedata r:id="rId9" o:title=""/>
          </v:shape>
          <o:OLEObject Type="Embed" ProgID="Equation.3" ShapeID="_x0000_i1047" DrawAspect="Content" ObjectID="_1767771224" r:id="rId40"/>
        </w:object>
      </w:r>
      <w:r w:rsidRPr="00C4257A">
        <w:rPr>
          <w:rFonts w:ascii="Times New Roman" w:hAnsi="Times New Roman" w:cs="Times New Roman"/>
          <w:sz w:val="28"/>
          <w:szCs w:val="28"/>
        </w:rPr>
        <w:t xml:space="preserve"> – за ноябрь года, в котором осуществляется расчет; </w:t>
      </w:r>
    </w:p>
    <w:p w14:paraId="59C77B85" w14:textId="77777777" w:rsidR="0043191F" w:rsidRPr="00C4257A" w:rsidRDefault="0043191F" w:rsidP="0043191F">
      <w:pPr>
        <w:ind w:firstLine="1276"/>
        <w:jc w:val="both"/>
        <w:outlineLvl w:val="0"/>
        <w:rPr>
          <w:rFonts w:ascii="Times New Roman" w:hAnsi="Times New Roman" w:cs="Times New Roman"/>
          <w:sz w:val="28"/>
          <w:szCs w:val="28"/>
        </w:rPr>
      </w:pPr>
      <w:r w:rsidRPr="00C4257A">
        <w:rPr>
          <w:rFonts w:ascii="Times New Roman" w:hAnsi="Times New Roman" w:cs="Times New Roman"/>
          <w:sz w:val="28"/>
          <w:szCs w:val="28"/>
        </w:rPr>
        <w:t xml:space="preserve">при пересчете </w:t>
      </w:r>
      <w:r w:rsidR="00E43055" w:rsidRPr="00C4257A">
        <w:rPr>
          <w:rFonts w:ascii="Times New Roman" w:hAnsi="Times New Roman" w:cs="Times New Roman"/>
          <w:position w:val="-12"/>
          <w:sz w:val="28"/>
          <w:szCs w:val="28"/>
        </w:rPr>
        <w:object w:dxaOrig="639" w:dyaOrig="360" w14:anchorId="6D66B5C3">
          <v:shape id="_x0000_i1048" type="#_x0000_t75" style="width:36pt;height:18pt" o:ole="">
            <v:imagedata r:id="rId9" o:title=""/>
          </v:shape>
          <o:OLEObject Type="Embed" ProgID="Equation.3" ShapeID="_x0000_i1048" DrawAspect="Content" ObjectID="_1767771225" r:id="rId41"/>
        </w:object>
      </w:r>
      <w:r w:rsidRPr="00C4257A">
        <w:rPr>
          <w:rFonts w:ascii="Times New Roman" w:hAnsi="Times New Roman" w:cs="Times New Roman"/>
          <w:sz w:val="28"/>
          <w:szCs w:val="28"/>
        </w:rPr>
        <w:t xml:space="preserve"> – за месяц, предшествующий месяцу, в котором осуществлено внесение изменений в </w:t>
      </w:r>
      <w:r w:rsidR="00CE12B6" w:rsidRPr="00C4257A">
        <w:rPr>
          <w:rFonts w:ascii="Times New Roman" w:hAnsi="Times New Roman" w:cs="Times New Roman"/>
          <w:sz w:val="28"/>
          <w:szCs w:val="28"/>
        </w:rPr>
        <w:t xml:space="preserve">бюджетную смету </w:t>
      </w:r>
      <w:r w:rsidR="008F5AB2" w:rsidRPr="00C4257A">
        <w:rPr>
          <w:rFonts w:ascii="Times New Roman" w:hAnsi="Times New Roman" w:cs="Times New Roman"/>
          <w:sz w:val="28"/>
          <w:szCs w:val="28"/>
        </w:rPr>
        <w:t>отраслевого органа</w:t>
      </w:r>
      <w:r w:rsidRPr="00C4257A">
        <w:rPr>
          <w:rFonts w:ascii="Times New Roman" w:hAnsi="Times New Roman" w:cs="Times New Roman"/>
          <w:sz w:val="28"/>
          <w:szCs w:val="28"/>
        </w:rPr>
        <w:t xml:space="preserve"> по показателю выплат «Заработная плата»;</w:t>
      </w:r>
    </w:p>
    <w:p w14:paraId="54DA71C2"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12"/>
          <w:sz w:val="28"/>
          <w:szCs w:val="28"/>
        </w:rPr>
        <w:object w:dxaOrig="480" w:dyaOrig="360" w14:anchorId="1857F15A">
          <v:shape id="_x0000_i1049" type="#_x0000_t75" style="width:24.75pt;height:18pt" o:ole="">
            <v:imagedata r:id="rId42" o:title=""/>
          </v:shape>
          <o:OLEObject Type="Embed" ProgID="Equation.3" ShapeID="_x0000_i1049" DrawAspect="Content" ObjectID="_1767771226" r:id="rId43"/>
        </w:object>
      </w:r>
      <w:r w:rsidR="0043191F" w:rsidRPr="00C4257A">
        <w:rPr>
          <w:rFonts w:ascii="Times New Roman" w:hAnsi="Times New Roman" w:cs="Times New Roman"/>
          <w:sz w:val="28"/>
          <w:szCs w:val="28"/>
        </w:rPr>
        <w:t xml:space="preserve"> – сумма средств, направляемая в резерв для оплаты отпусков по должностям, замещаемым на период отпуска (без учета районного коэффициента, процентной надбавки к заработной плате за стаж работы</w:t>
      </w:r>
      <w:r w:rsidR="00CE527E" w:rsidRPr="00C4257A">
        <w:rPr>
          <w:rFonts w:ascii="Times New Roman" w:hAnsi="Times New Roman" w:cs="Times New Roman"/>
          <w:sz w:val="28"/>
          <w:szCs w:val="28"/>
        </w:rPr>
        <w:t xml:space="preserve"> </w:t>
      </w:r>
      <w:r w:rsidR="0043191F" w:rsidRPr="00C4257A">
        <w:rPr>
          <w:rFonts w:ascii="Times New Roman" w:hAnsi="Times New Roman" w:cs="Times New Roman"/>
          <w:sz w:val="28"/>
          <w:szCs w:val="28"/>
        </w:rPr>
        <w:t>в районах Крайнего Севера и приравненных к ним местностях, в иных местностях Красноярского края с особыми климатическими условиями).</w:t>
      </w:r>
    </w:p>
    <w:p w14:paraId="5B4B1483"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12"/>
          <w:sz w:val="28"/>
          <w:szCs w:val="28"/>
        </w:rPr>
        <w:object w:dxaOrig="480" w:dyaOrig="360" w14:anchorId="00D2D8C0">
          <v:shape id="_x0000_i1050" type="#_x0000_t75" style="width:24.75pt;height:18pt" o:ole="">
            <v:imagedata r:id="rId42" o:title=""/>
          </v:shape>
          <o:OLEObject Type="Embed" ProgID="Equation.3" ShapeID="_x0000_i1050" DrawAspect="Content" ObjectID="_1767771227" r:id="rId44"/>
        </w:object>
      </w:r>
      <w:r w:rsidR="0043191F" w:rsidRPr="00C4257A">
        <w:rPr>
          <w:rFonts w:ascii="Times New Roman" w:hAnsi="Times New Roman" w:cs="Times New Roman"/>
          <w:sz w:val="28"/>
          <w:szCs w:val="28"/>
        </w:rPr>
        <w:t xml:space="preserve"> рассчитывается по формуле:</w:t>
      </w:r>
    </w:p>
    <w:p w14:paraId="6A5EDB26"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30"/>
          <w:sz w:val="28"/>
          <w:szCs w:val="28"/>
        </w:rPr>
        <w:object w:dxaOrig="2180" w:dyaOrig="700" w14:anchorId="33D1E311">
          <v:shape id="_x0000_i1051" type="#_x0000_t75" style="width:108pt;height:35.25pt" o:ole="">
            <v:imagedata r:id="rId45" o:title=""/>
          </v:shape>
          <o:OLEObject Type="Embed" ProgID="Equation.3" ShapeID="_x0000_i1051" DrawAspect="Content" ObjectID="_1767771228" r:id="rId46"/>
        </w:object>
      </w:r>
      <w:r w:rsidR="0043191F" w:rsidRPr="00C4257A">
        <w:rPr>
          <w:rFonts w:ascii="Times New Roman" w:hAnsi="Times New Roman" w:cs="Times New Roman"/>
          <w:sz w:val="28"/>
          <w:szCs w:val="28"/>
        </w:rPr>
        <w:t>,</w:t>
      </w:r>
    </w:p>
    <w:p w14:paraId="540A40C8" w14:textId="77777777" w:rsidR="0043191F" w:rsidRPr="00C4257A" w:rsidRDefault="0043191F"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sz w:val="28"/>
          <w:szCs w:val="28"/>
        </w:rPr>
        <w:t>где:</w:t>
      </w:r>
    </w:p>
    <w:p w14:paraId="28641BCA"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12"/>
          <w:sz w:val="28"/>
          <w:szCs w:val="28"/>
        </w:rPr>
        <w:object w:dxaOrig="520" w:dyaOrig="360" w14:anchorId="1600C830">
          <v:shape id="_x0000_i1052" type="#_x0000_t75" style="width:24.75pt;height:18pt" o:ole="">
            <v:imagedata r:id="rId47" o:title=""/>
          </v:shape>
          <o:OLEObject Type="Embed" ProgID="Equation.3" ShapeID="_x0000_i1052" DrawAspect="Content" ObjectID="_1767771229" r:id="rId48"/>
        </w:object>
      </w:r>
      <w:r w:rsidR="0043191F" w:rsidRPr="00C4257A">
        <w:rPr>
          <w:rFonts w:ascii="Times New Roman" w:hAnsi="Times New Roman" w:cs="Times New Roman"/>
          <w:sz w:val="28"/>
          <w:szCs w:val="28"/>
        </w:rPr>
        <w:t xml:space="preserve"> – количество дней отпуска по должностям, замещаемым на период отпуска, согласно графику отпусков в плановом периоде;</w:t>
      </w:r>
    </w:p>
    <w:p w14:paraId="238AD3C6"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12"/>
          <w:sz w:val="28"/>
          <w:szCs w:val="28"/>
        </w:rPr>
        <w:object w:dxaOrig="480" w:dyaOrig="360" w14:anchorId="370CA394">
          <v:shape id="_x0000_i1053" type="#_x0000_t75" style="width:24.75pt;height:18pt" o:ole="">
            <v:imagedata r:id="rId49" o:title=""/>
          </v:shape>
          <o:OLEObject Type="Embed" ProgID="Equation.3" ShapeID="_x0000_i1053" DrawAspect="Content" ObjectID="_1767771230" r:id="rId50"/>
        </w:object>
      </w:r>
      <w:r w:rsidR="0043191F" w:rsidRPr="00C4257A">
        <w:rPr>
          <w:rFonts w:ascii="Times New Roman" w:hAnsi="Times New Roman" w:cs="Times New Roman"/>
          <w:sz w:val="28"/>
          <w:szCs w:val="28"/>
        </w:rPr>
        <w:t xml:space="preserve"> – количество календарных дней в плановом периоде;</w:t>
      </w:r>
    </w:p>
    <w:p w14:paraId="1FEB2008" w14:textId="77777777" w:rsidR="0043191F" w:rsidRPr="00C4257A" w:rsidRDefault="00E43055"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position w:val="-4"/>
          <w:sz w:val="28"/>
          <w:szCs w:val="28"/>
        </w:rPr>
        <w:object w:dxaOrig="180" w:dyaOrig="200" w14:anchorId="7AEC478E">
          <v:shape id="_x0000_i1054" type="#_x0000_t75" style="width:9.75pt;height:9.75pt" o:ole="">
            <v:imagedata r:id="rId51" o:title=""/>
          </v:shape>
          <o:OLEObject Type="Embed" ProgID="Equation.3" ShapeID="_x0000_i1054" DrawAspect="Content" ObjectID="_1767771231" r:id="rId52"/>
        </w:object>
      </w:r>
      <w:r w:rsidR="0043191F" w:rsidRPr="00C4257A">
        <w:rPr>
          <w:rFonts w:ascii="Times New Roman" w:hAnsi="Times New Roman" w:cs="Times New Roman"/>
          <w:sz w:val="28"/>
          <w:szCs w:val="28"/>
        </w:rPr>
        <w:t>– количество штатных единиц в соответствии со штатным расписанием учреждения.</w:t>
      </w:r>
    </w:p>
    <w:p w14:paraId="1A38A93A" w14:textId="77777777" w:rsidR="0043191F" w:rsidRPr="00C4257A" w:rsidRDefault="0043191F" w:rsidP="0043191F">
      <w:pPr>
        <w:pStyle w:val="ConsPlusNonformat"/>
        <w:widowControl/>
        <w:ind w:firstLine="1276"/>
        <w:jc w:val="both"/>
        <w:rPr>
          <w:rFonts w:ascii="Times New Roman" w:hAnsi="Times New Roman" w:cs="Times New Roman"/>
          <w:sz w:val="28"/>
          <w:szCs w:val="28"/>
        </w:rPr>
      </w:pPr>
      <w:r w:rsidRPr="00C4257A">
        <w:rPr>
          <w:rFonts w:ascii="Times New Roman" w:hAnsi="Times New Roman" w:cs="Times New Roman"/>
          <w:sz w:val="28"/>
          <w:szCs w:val="28"/>
        </w:rPr>
        <w:t xml:space="preserve">В случае, если расчёт </w:t>
      </w:r>
      <w:r w:rsidR="00E43055" w:rsidRPr="00C4257A">
        <w:rPr>
          <w:rFonts w:ascii="Times New Roman" w:hAnsi="Times New Roman" w:cs="Times New Roman"/>
          <w:position w:val="-12"/>
          <w:sz w:val="28"/>
          <w:szCs w:val="28"/>
        </w:rPr>
        <w:object w:dxaOrig="560" w:dyaOrig="360" w14:anchorId="55821290">
          <v:shape id="_x0000_i1055" type="#_x0000_t75" style="width:32.25pt;height:18pt" o:ole="">
            <v:imagedata r:id="rId21" o:title=""/>
          </v:shape>
          <o:OLEObject Type="Embed" ProgID="Equation.3" ShapeID="_x0000_i1055" DrawAspect="Content" ObjectID="_1767771232" r:id="rId53"/>
        </w:object>
      </w:r>
      <w:r w:rsidRPr="00C4257A">
        <w:rPr>
          <w:rFonts w:ascii="Times New Roman" w:hAnsi="Times New Roman" w:cs="Times New Roman"/>
          <w:sz w:val="28"/>
          <w:szCs w:val="28"/>
        </w:rPr>
        <w:t xml:space="preserve"> осуществляется в целях пересчета </w:t>
      </w:r>
      <w:r w:rsidR="00E43055" w:rsidRPr="00C4257A">
        <w:rPr>
          <w:rFonts w:ascii="Times New Roman" w:hAnsi="Times New Roman" w:cs="Times New Roman"/>
          <w:position w:val="-12"/>
          <w:sz w:val="28"/>
          <w:szCs w:val="28"/>
        </w:rPr>
        <w:object w:dxaOrig="639" w:dyaOrig="360" w14:anchorId="7A0F0170">
          <v:shape id="_x0000_i1056" type="#_x0000_t75" style="width:36pt;height:18pt" o:ole="">
            <v:imagedata r:id="rId9" o:title=""/>
          </v:shape>
          <o:OLEObject Type="Embed" ProgID="Equation.3" ShapeID="_x0000_i1056" DrawAspect="Content" ObjectID="_1767771233" r:id="rId54"/>
        </w:object>
      </w:r>
      <w:r w:rsidRPr="00C4257A">
        <w:rPr>
          <w:rFonts w:ascii="Times New Roman" w:hAnsi="Times New Roman" w:cs="Times New Roman"/>
          <w:sz w:val="28"/>
          <w:szCs w:val="28"/>
        </w:rPr>
        <w:t>, то ее расчет осуществляется за вычетом сумм, выплаченных или подлежащих выплате за истекшую часть планового периода.</w:t>
      </w:r>
    </w:p>
    <w:p w14:paraId="0AC0D324" w14:textId="77777777" w:rsidR="0043191F" w:rsidRPr="00C4257A" w:rsidRDefault="0062184B" w:rsidP="00045AA4">
      <w:pPr>
        <w:ind w:firstLine="737"/>
        <w:jc w:val="both"/>
        <w:rPr>
          <w:rFonts w:ascii="Times New Roman" w:hAnsi="Times New Roman" w:cs="Times New Roman"/>
          <w:sz w:val="28"/>
          <w:szCs w:val="28"/>
        </w:rPr>
      </w:pPr>
      <w:r w:rsidRPr="00C4257A">
        <w:rPr>
          <w:rFonts w:ascii="Times New Roman" w:hAnsi="Times New Roman" w:cs="Times New Roman"/>
          <w:sz w:val="28"/>
          <w:szCs w:val="28"/>
        </w:rPr>
        <w:t>5.9</w:t>
      </w:r>
      <w:r w:rsidR="0043191F" w:rsidRPr="00C4257A">
        <w:rPr>
          <w:rFonts w:ascii="Times New Roman" w:hAnsi="Times New Roman" w:cs="Times New Roman"/>
          <w:sz w:val="28"/>
          <w:szCs w:val="28"/>
        </w:rPr>
        <w:t xml:space="preserve">. Выплаты за важность выполняемой работы, степень самостоятельности и ответственности при выполнении поставленных задач производятся ежемесячно и выплачиваются при выполнении показателей (критериев) оценки важности выполняемой работы, степени самостоятельности и ответственности при выполнении поставленных задач согласно </w:t>
      </w:r>
      <w:r w:rsidRPr="00C4257A">
        <w:rPr>
          <w:rFonts w:ascii="Times New Roman" w:hAnsi="Times New Roman" w:cs="Times New Roman"/>
          <w:sz w:val="28"/>
          <w:szCs w:val="28"/>
        </w:rPr>
        <w:t>П</w:t>
      </w:r>
      <w:r w:rsidR="00CE527E" w:rsidRPr="00C4257A">
        <w:rPr>
          <w:rFonts w:ascii="Times New Roman" w:hAnsi="Times New Roman" w:cs="Times New Roman"/>
          <w:sz w:val="28"/>
          <w:szCs w:val="28"/>
        </w:rPr>
        <w:t xml:space="preserve">риложению </w:t>
      </w:r>
      <w:r w:rsidR="00E00710">
        <w:rPr>
          <w:rFonts w:ascii="Times New Roman" w:hAnsi="Times New Roman" w:cs="Times New Roman"/>
          <w:sz w:val="28"/>
          <w:szCs w:val="28"/>
        </w:rPr>
        <w:t>2</w:t>
      </w:r>
      <w:r w:rsidR="0043191F" w:rsidRPr="00C4257A">
        <w:rPr>
          <w:rFonts w:ascii="Times New Roman" w:hAnsi="Times New Roman" w:cs="Times New Roman"/>
          <w:sz w:val="28"/>
          <w:szCs w:val="28"/>
        </w:rPr>
        <w:t xml:space="preserve"> к настоящему </w:t>
      </w:r>
      <w:r w:rsidRPr="00C4257A">
        <w:rPr>
          <w:rFonts w:ascii="Times New Roman" w:hAnsi="Times New Roman" w:cs="Times New Roman"/>
          <w:sz w:val="28"/>
          <w:szCs w:val="28"/>
        </w:rPr>
        <w:t>П</w:t>
      </w:r>
      <w:r w:rsidR="0043191F" w:rsidRPr="00C4257A">
        <w:rPr>
          <w:rFonts w:ascii="Times New Roman" w:hAnsi="Times New Roman" w:cs="Times New Roman"/>
          <w:sz w:val="28"/>
          <w:szCs w:val="28"/>
        </w:rPr>
        <w:t>оложению.</w:t>
      </w:r>
    </w:p>
    <w:p w14:paraId="2270C0FB" w14:textId="77777777" w:rsidR="0043191F" w:rsidRPr="00C4257A" w:rsidRDefault="0062184B" w:rsidP="00045AA4">
      <w:pPr>
        <w:ind w:firstLine="737"/>
        <w:jc w:val="both"/>
        <w:outlineLvl w:val="0"/>
        <w:rPr>
          <w:rFonts w:ascii="Times New Roman" w:hAnsi="Times New Roman" w:cs="Times New Roman"/>
          <w:sz w:val="28"/>
          <w:szCs w:val="28"/>
        </w:rPr>
      </w:pPr>
      <w:r w:rsidRPr="00C4257A">
        <w:rPr>
          <w:rFonts w:ascii="Times New Roman" w:hAnsi="Times New Roman" w:cs="Times New Roman"/>
          <w:sz w:val="28"/>
          <w:szCs w:val="28"/>
        </w:rPr>
        <w:t>5.10</w:t>
      </w:r>
      <w:r w:rsidR="0043191F" w:rsidRPr="00C4257A">
        <w:rPr>
          <w:rFonts w:ascii="Times New Roman" w:hAnsi="Times New Roman" w:cs="Times New Roman"/>
          <w:sz w:val="28"/>
          <w:szCs w:val="28"/>
        </w:rPr>
        <w:t xml:space="preserve">. Выплаты за качество выполняемых работ производятся ежемесячно при условии отсутствия у работника дисциплинарного взыскания и выполнении показателей (критериев) оценки качества выполняемых работ согласно </w:t>
      </w:r>
      <w:r w:rsidRPr="00C4257A">
        <w:rPr>
          <w:rFonts w:ascii="Times New Roman" w:hAnsi="Times New Roman" w:cs="Times New Roman"/>
          <w:sz w:val="28"/>
          <w:szCs w:val="28"/>
        </w:rPr>
        <w:t>П</w:t>
      </w:r>
      <w:r w:rsidR="0043191F" w:rsidRPr="00C4257A">
        <w:rPr>
          <w:rFonts w:ascii="Times New Roman" w:hAnsi="Times New Roman" w:cs="Times New Roman"/>
          <w:sz w:val="28"/>
          <w:szCs w:val="28"/>
        </w:rPr>
        <w:t xml:space="preserve">риложению </w:t>
      </w:r>
      <w:r w:rsidR="00941A38">
        <w:rPr>
          <w:rFonts w:ascii="Times New Roman" w:hAnsi="Times New Roman" w:cs="Times New Roman"/>
          <w:sz w:val="28"/>
          <w:szCs w:val="28"/>
        </w:rPr>
        <w:t>3</w:t>
      </w:r>
      <w:r w:rsidR="0043191F" w:rsidRPr="00C4257A">
        <w:rPr>
          <w:rFonts w:ascii="Times New Roman" w:hAnsi="Times New Roman" w:cs="Times New Roman"/>
          <w:sz w:val="28"/>
          <w:szCs w:val="28"/>
        </w:rPr>
        <w:t xml:space="preserve"> к настоящему </w:t>
      </w:r>
      <w:r w:rsidRPr="00C4257A">
        <w:rPr>
          <w:rFonts w:ascii="Times New Roman" w:hAnsi="Times New Roman" w:cs="Times New Roman"/>
          <w:sz w:val="28"/>
          <w:szCs w:val="28"/>
        </w:rPr>
        <w:t>П</w:t>
      </w:r>
      <w:r w:rsidR="0043191F" w:rsidRPr="00C4257A">
        <w:rPr>
          <w:rFonts w:ascii="Times New Roman" w:hAnsi="Times New Roman" w:cs="Times New Roman"/>
          <w:sz w:val="28"/>
          <w:szCs w:val="28"/>
        </w:rPr>
        <w:t>оложению.</w:t>
      </w:r>
    </w:p>
    <w:p w14:paraId="5AA819CD" w14:textId="77777777" w:rsidR="00E95881" w:rsidRPr="00C4257A" w:rsidRDefault="0062184B" w:rsidP="00045AA4">
      <w:pPr>
        <w:ind w:firstLine="737"/>
        <w:jc w:val="both"/>
        <w:rPr>
          <w:rFonts w:ascii="Times New Roman" w:hAnsi="Times New Roman" w:cs="Times New Roman"/>
          <w:sz w:val="28"/>
          <w:szCs w:val="28"/>
        </w:rPr>
      </w:pPr>
      <w:r w:rsidRPr="00C4257A">
        <w:rPr>
          <w:rFonts w:ascii="Times New Roman" w:hAnsi="Times New Roman" w:cs="Times New Roman"/>
          <w:sz w:val="28"/>
          <w:szCs w:val="28"/>
        </w:rPr>
        <w:t>5</w:t>
      </w:r>
      <w:r w:rsidR="0043191F" w:rsidRPr="00C4257A">
        <w:rPr>
          <w:rFonts w:ascii="Times New Roman" w:hAnsi="Times New Roman" w:cs="Times New Roman"/>
          <w:sz w:val="28"/>
          <w:szCs w:val="28"/>
        </w:rPr>
        <w:t>.</w:t>
      </w:r>
      <w:r w:rsidRPr="00C4257A">
        <w:rPr>
          <w:rFonts w:ascii="Times New Roman" w:hAnsi="Times New Roman" w:cs="Times New Roman"/>
          <w:sz w:val="28"/>
          <w:szCs w:val="28"/>
        </w:rPr>
        <w:t>11</w:t>
      </w:r>
      <w:r w:rsidR="0043191F" w:rsidRPr="00C4257A">
        <w:rPr>
          <w:rFonts w:ascii="Times New Roman" w:hAnsi="Times New Roman" w:cs="Times New Roman"/>
          <w:sz w:val="28"/>
          <w:szCs w:val="28"/>
        </w:rPr>
        <w:t xml:space="preserve">. </w:t>
      </w:r>
      <w:r w:rsidR="00E95881" w:rsidRPr="00C4257A">
        <w:rPr>
          <w:rFonts w:ascii="Times New Roman" w:hAnsi="Times New Roman" w:cs="Times New Roman"/>
          <w:sz w:val="28"/>
          <w:szCs w:val="28"/>
        </w:rPr>
        <w:t>Выплаты за интенсивность и высокие результаты работы устанавливаются с целью стимулирования работников к совершенствованию профессиональной деятельности, проявлению инициативы, новаторства, выполнению большего объема работы с меньшими затратами, повышению личного вклада в деятельность отраслевого органа администрации района.</w:t>
      </w:r>
    </w:p>
    <w:p w14:paraId="7DF2A549" w14:textId="77777777" w:rsidR="0043191F" w:rsidRDefault="00E95881" w:rsidP="00045AA4">
      <w:pPr>
        <w:ind w:firstLine="737"/>
        <w:jc w:val="both"/>
        <w:rPr>
          <w:rFonts w:ascii="Times New Roman" w:hAnsi="Times New Roman" w:cs="Times New Roman"/>
          <w:sz w:val="28"/>
          <w:szCs w:val="28"/>
        </w:rPr>
      </w:pPr>
      <w:r w:rsidRPr="00C4257A">
        <w:rPr>
          <w:rFonts w:ascii="Times New Roman" w:hAnsi="Times New Roman" w:cs="Times New Roman"/>
          <w:sz w:val="28"/>
          <w:szCs w:val="28"/>
        </w:rPr>
        <w:t xml:space="preserve">5.11.1. Конкретный размер выплаты за интенсивность и высокие результаты работы устанавливается по решению работодателя с учетом критериев оценки результативности и качества труда работников согласно приложению </w:t>
      </w:r>
      <w:r w:rsidR="00941A38">
        <w:rPr>
          <w:rFonts w:ascii="Times New Roman" w:hAnsi="Times New Roman" w:cs="Times New Roman"/>
          <w:sz w:val="28"/>
          <w:szCs w:val="28"/>
        </w:rPr>
        <w:t>4</w:t>
      </w:r>
      <w:r w:rsidR="00CE527E" w:rsidRPr="00C4257A">
        <w:rPr>
          <w:rFonts w:ascii="Times New Roman" w:hAnsi="Times New Roman" w:cs="Times New Roman"/>
          <w:sz w:val="28"/>
          <w:szCs w:val="28"/>
        </w:rPr>
        <w:t xml:space="preserve"> к настоящему </w:t>
      </w:r>
      <w:r w:rsidR="0062184B" w:rsidRPr="00C4257A">
        <w:rPr>
          <w:rFonts w:ascii="Times New Roman" w:hAnsi="Times New Roman" w:cs="Times New Roman"/>
          <w:sz w:val="28"/>
          <w:szCs w:val="28"/>
        </w:rPr>
        <w:t>П</w:t>
      </w:r>
      <w:r w:rsidR="00CE527E" w:rsidRPr="00C4257A">
        <w:rPr>
          <w:rFonts w:ascii="Times New Roman" w:hAnsi="Times New Roman" w:cs="Times New Roman"/>
          <w:sz w:val="28"/>
          <w:szCs w:val="28"/>
        </w:rPr>
        <w:t>оложению.</w:t>
      </w:r>
      <w:r w:rsidRPr="00C4257A">
        <w:rPr>
          <w:rFonts w:ascii="Times New Roman" w:hAnsi="Times New Roman" w:cs="Times New Roman"/>
          <w:sz w:val="28"/>
          <w:szCs w:val="28"/>
        </w:rPr>
        <w:t xml:space="preserve"> </w:t>
      </w:r>
    </w:p>
    <w:p w14:paraId="60BBDD39" w14:textId="77777777" w:rsidR="002F7C05" w:rsidRPr="00D76B80" w:rsidRDefault="002F7C05" w:rsidP="00045AA4">
      <w:pPr>
        <w:pStyle w:val="affff6"/>
        <w:spacing w:after="0" w:line="240" w:lineRule="auto"/>
        <w:ind w:firstLine="737"/>
        <w:jc w:val="both"/>
        <w:rPr>
          <w:rFonts w:ascii="Times New Roman" w:hAnsi="Times New Roman" w:cs="Times New Roman"/>
          <w:color w:val="000000"/>
          <w:sz w:val="28"/>
          <w:szCs w:val="28"/>
        </w:rPr>
      </w:pPr>
      <w:r w:rsidRPr="00D76B80">
        <w:rPr>
          <w:rFonts w:ascii="Times New Roman" w:hAnsi="Times New Roman" w:cs="Times New Roman"/>
          <w:color w:val="000000"/>
          <w:sz w:val="28"/>
          <w:szCs w:val="28"/>
        </w:rPr>
        <w:t xml:space="preserve">5.12. </w:t>
      </w:r>
      <w:r w:rsidR="00BE4B81" w:rsidRPr="00D76B80">
        <w:rPr>
          <w:rFonts w:ascii="Times New Roman" w:hAnsi="Times New Roman" w:cs="Times New Roman"/>
          <w:color w:val="000000"/>
          <w:sz w:val="28"/>
          <w:szCs w:val="28"/>
        </w:rPr>
        <w:t>Р</w:t>
      </w:r>
      <w:r w:rsidRPr="00D76B80">
        <w:rPr>
          <w:rFonts w:ascii="Times New Roman" w:hAnsi="Times New Roman" w:cs="Times New Roman"/>
          <w:sz w:val="28"/>
          <w:szCs w:val="28"/>
        </w:rPr>
        <w:t>азмер выплаты по итогам работы за год, осуществляемой конкретному работнику отраслевого органа, определяется по формуле:</w:t>
      </w:r>
    </w:p>
    <w:p w14:paraId="2222CFB7"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16"/>
          <w:sz w:val="28"/>
          <w:szCs w:val="28"/>
        </w:rPr>
        <w:object w:dxaOrig="2400" w:dyaOrig="420" w14:anchorId="2CB731CE">
          <v:shape id="_x0000_i1057" type="#_x0000_t75" style="width:120pt;height:21pt" o:ole="">
            <v:imagedata r:id="rId55" o:title=""/>
          </v:shape>
          <o:OLEObject Type="Embed" ProgID="Equation.3" ShapeID="_x0000_i1057" DrawAspect="Content" ObjectID="_1767771234" r:id="rId56"/>
        </w:object>
      </w:r>
      <w:r w:rsidR="002F7C05" w:rsidRPr="00D76B80">
        <w:rPr>
          <w:rFonts w:ascii="Times New Roman" w:hAnsi="Times New Roman" w:cs="Times New Roman"/>
          <w:sz w:val="28"/>
          <w:szCs w:val="28"/>
        </w:rPr>
        <w:t>,</w:t>
      </w:r>
    </w:p>
    <w:p w14:paraId="2C876A8F" w14:textId="77777777" w:rsidR="002F7C05" w:rsidRPr="00D76B80" w:rsidRDefault="002F7C05" w:rsidP="002F7C05">
      <w:pPr>
        <w:ind w:firstLine="720"/>
        <w:jc w:val="both"/>
        <w:outlineLvl w:val="0"/>
        <w:rPr>
          <w:rFonts w:ascii="Times New Roman" w:hAnsi="Times New Roman" w:cs="Times New Roman"/>
          <w:sz w:val="28"/>
          <w:szCs w:val="28"/>
        </w:rPr>
      </w:pPr>
      <w:r w:rsidRPr="00D76B80">
        <w:rPr>
          <w:rFonts w:ascii="Times New Roman" w:hAnsi="Times New Roman" w:cs="Times New Roman"/>
          <w:sz w:val="28"/>
          <w:szCs w:val="28"/>
        </w:rPr>
        <w:t>где:</w:t>
      </w:r>
    </w:p>
    <w:p w14:paraId="620FC9F0"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12"/>
          <w:sz w:val="28"/>
          <w:szCs w:val="28"/>
        </w:rPr>
        <w:object w:dxaOrig="460" w:dyaOrig="380" w14:anchorId="0AFE7917">
          <v:shape id="_x0000_i1058" type="#_x0000_t75" style="width:23.25pt;height:17.25pt" o:ole="">
            <v:imagedata r:id="rId57" o:title=""/>
          </v:shape>
          <o:OLEObject Type="Embed" ProgID="Equation.3" ShapeID="_x0000_i1058" DrawAspect="Content" ObjectID="_1767771235" r:id="rId58"/>
        </w:object>
      </w:r>
      <w:r w:rsidR="002F7C05" w:rsidRPr="00D76B80">
        <w:rPr>
          <w:rFonts w:ascii="Times New Roman" w:hAnsi="Times New Roman" w:cs="Times New Roman"/>
          <w:sz w:val="28"/>
          <w:szCs w:val="28"/>
        </w:rPr>
        <w:t xml:space="preserve"> – размер выплаты по итогам</w:t>
      </w:r>
      <w:r w:rsidR="00BE4B81" w:rsidRPr="00D76B80">
        <w:rPr>
          <w:rFonts w:ascii="Times New Roman" w:hAnsi="Times New Roman" w:cs="Times New Roman"/>
          <w:sz w:val="28"/>
          <w:szCs w:val="28"/>
        </w:rPr>
        <w:t xml:space="preserve"> работы за год, осуществляемой </w:t>
      </w:r>
      <w:r w:rsidR="002F7C05" w:rsidRPr="00D76B80">
        <w:rPr>
          <w:rFonts w:ascii="Times New Roman" w:hAnsi="Times New Roman" w:cs="Times New Roman"/>
          <w:sz w:val="28"/>
          <w:szCs w:val="28"/>
          <w:lang w:val="en-US"/>
        </w:rPr>
        <w:t>i</w:t>
      </w:r>
      <w:r w:rsidR="002F7C05" w:rsidRPr="00D76B80">
        <w:rPr>
          <w:rFonts w:ascii="Times New Roman" w:hAnsi="Times New Roman" w:cs="Times New Roman"/>
          <w:sz w:val="28"/>
          <w:szCs w:val="28"/>
        </w:rPr>
        <w:t>-му работнику отраслевого органа;</w:t>
      </w:r>
    </w:p>
    <w:p w14:paraId="12C2DBCD"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12"/>
          <w:sz w:val="28"/>
          <w:szCs w:val="28"/>
        </w:rPr>
        <w:object w:dxaOrig="639" w:dyaOrig="380" w14:anchorId="5F78253F">
          <v:shape id="_x0000_i1059" type="#_x0000_t75" style="width:33pt;height:17.25pt" o:ole="">
            <v:imagedata r:id="rId59" o:title=""/>
          </v:shape>
          <o:OLEObject Type="Embed" ProgID="Equation.3" ShapeID="_x0000_i1059" DrawAspect="Content" ObjectID="_1767771236" r:id="rId60"/>
        </w:object>
      </w:r>
      <w:r w:rsidR="002F7C05" w:rsidRPr="00D76B80">
        <w:rPr>
          <w:rFonts w:ascii="Times New Roman" w:hAnsi="Times New Roman" w:cs="Times New Roman"/>
          <w:sz w:val="28"/>
          <w:szCs w:val="28"/>
        </w:rPr>
        <w:t xml:space="preserve"> – стоимость 1 балла дл</w:t>
      </w:r>
      <w:r w:rsidR="00BE4B81" w:rsidRPr="00D76B80">
        <w:rPr>
          <w:rFonts w:ascii="Times New Roman" w:hAnsi="Times New Roman" w:cs="Times New Roman"/>
          <w:sz w:val="28"/>
          <w:szCs w:val="28"/>
        </w:rPr>
        <w:t xml:space="preserve">я определения размеров выплаты </w:t>
      </w:r>
      <w:r w:rsidR="002F7C05" w:rsidRPr="00D76B80">
        <w:rPr>
          <w:rFonts w:ascii="Times New Roman" w:hAnsi="Times New Roman" w:cs="Times New Roman"/>
          <w:sz w:val="28"/>
          <w:szCs w:val="28"/>
        </w:rPr>
        <w:t>по итогам работы за год;</w:t>
      </w:r>
    </w:p>
    <w:p w14:paraId="5876F241"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12"/>
          <w:sz w:val="28"/>
          <w:szCs w:val="28"/>
        </w:rPr>
        <w:object w:dxaOrig="460" w:dyaOrig="380" w14:anchorId="1F39BD14">
          <v:shape id="_x0000_i1060" type="#_x0000_t75" style="width:23.25pt;height:17.25pt" o:ole="">
            <v:imagedata r:id="rId61" o:title=""/>
          </v:shape>
          <o:OLEObject Type="Embed" ProgID="Equation.3" ShapeID="_x0000_i1060" DrawAspect="Content" ObjectID="_1767771237" r:id="rId62"/>
        </w:object>
      </w:r>
      <w:r w:rsidR="002F7C05" w:rsidRPr="00D76B80">
        <w:rPr>
          <w:rFonts w:ascii="Times New Roman" w:hAnsi="Times New Roman" w:cs="Times New Roman"/>
          <w:sz w:val="28"/>
          <w:szCs w:val="28"/>
        </w:rPr>
        <w:t xml:space="preserve"> – количество баллов по результатам оценки труда i-го работника отраслевого органа, исчисленное в суммовом выражении по количественным показателям критериев оценки выплаты по итогам работы за год;</w:t>
      </w:r>
    </w:p>
    <w:p w14:paraId="66389CF3"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14"/>
          <w:sz w:val="28"/>
          <w:szCs w:val="28"/>
        </w:rPr>
        <w:object w:dxaOrig="279" w:dyaOrig="380" w14:anchorId="05175DEB">
          <v:shape id="_x0000_i1061" type="#_x0000_t75" style="width:13.5pt;height:17.25pt" o:ole="">
            <v:imagedata r:id="rId63" o:title=""/>
          </v:shape>
          <o:OLEObject Type="Embed" ProgID="Equation.3" ShapeID="_x0000_i1061" DrawAspect="Content" ObjectID="_1767771238" r:id="rId64"/>
        </w:object>
      </w:r>
      <w:r w:rsidR="002F7C05" w:rsidRPr="00D76B80">
        <w:rPr>
          <w:rFonts w:ascii="Times New Roman" w:hAnsi="Times New Roman" w:cs="Times New Roman"/>
          <w:sz w:val="28"/>
          <w:szCs w:val="28"/>
        </w:rPr>
        <w:t xml:space="preserve"> – коэффициент, учитывающий осуществление выплат по итогам работы за год </w:t>
      </w:r>
      <w:r w:rsidR="002F7C05" w:rsidRPr="00D76B80">
        <w:rPr>
          <w:rFonts w:ascii="Times New Roman" w:hAnsi="Times New Roman" w:cs="Times New Roman"/>
          <w:sz w:val="28"/>
          <w:szCs w:val="28"/>
          <w:lang w:val="en-US"/>
        </w:rPr>
        <w:t>j</w:t>
      </w:r>
      <w:r w:rsidR="002F7C05" w:rsidRPr="00D76B80">
        <w:rPr>
          <w:rFonts w:ascii="Times New Roman" w:hAnsi="Times New Roman" w:cs="Times New Roman"/>
          <w:sz w:val="28"/>
          <w:szCs w:val="28"/>
        </w:rPr>
        <w:t>-му работнику отраслевого органа, принятому и (или) уволенному в течение календарного года,</w:t>
      </w:r>
      <w:r w:rsidR="00BE4B81" w:rsidRPr="00D76B80">
        <w:rPr>
          <w:rFonts w:ascii="Times New Roman" w:hAnsi="Times New Roman" w:cs="Times New Roman"/>
          <w:sz w:val="28"/>
          <w:szCs w:val="28"/>
        </w:rPr>
        <w:t xml:space="preserve"> пропорционально отработанному </w:t>
      </w:r>
      <w:r w:rsidR="002F7C05" w:rsidRPr="00D76B80">
        <w:rPr>
          <w:rFonts w:ascii="Times New Roman" w:hAnsi="Times New Roman" w:cs="Times New Roman"/>
          <w:sz w:val="28"/>
          <w:szCs w:val="28"/>
          <w:lang w:val="en-US"/>
        </w:rPr>
        <w:t>j</w:t>
      </w:r>
      <w:r w:rsidR="002F7C05" w:rsidRPr="00D76B80">
        <w:rPr>
          <w:rFonts w:ascii="Times New Roman" w:hAnsi="Times New Roman" w:cs="Times New Roman"/>
          <w:sz w:val="28"/>
          <w:szCs w:val="28"/>
        </w:rPr>
        <w:t xml:space="preserve">-м работником </w:t>
      </w:r>
      <w:r w:rsidR="00BE4B81" w:rsidRPr="00D76B80">
        <w:rPr>
          <w:rFonts w:ascii="Times New Roman" w:hAnsi="Times New Roman" w:cs="Times New Roman"/>
          <w:sz w:val="28"/>
          <w:szCs w:val="28"/>
        </w:rPr>
        <w:t>отраслевого органа</w:t>
      </w:r>
      <w:r w:rsidR="002F7C05" w:rsidRPr="00D76B80">
        <w:rPr>
          <w:rFonts w:ascii="Times New Roman" w:hAnsi="Times New Roman" w:cs="Times New Roman"/>
          <w:sz w:val="28"/>
          <w:szCs w:val="28"/>
        </w:rPr>
        <w:t xml:space="preserve"> времени.</w:t>
      </w:r>
    </w:p>
    <w:p w14:paraId="24EA015A" w14:textId="77777777" w:rsidR="002F7C05" w:rsidRPr="00D76B80" w:rsidRDefault="00E43055" w:rsidP="002F7C05">
      <w:pPr>
        <w:pStyle w:val="ConsPlusNonformat"/>
        <w:widowControl/>
        <w:ind w:firstLine="720"/>
        <w:jc w:val="both"/>
        <w:rPr>
          <w:rFonts w:ascii="Times New Roman" w:hAnsi="Times New Roman" w:cs="Times New Roman"/>
          <w:sz w:val="28"/>
          <w:szCs w:val="28"/>
        </w:rPr>
      </w:pPr>
      <w:r w:rsidRPr="00D76B80">
        <w:rPr>
          <w:rFonts w:ascii="Times New Roman" w:hAnsi="Times New Roman" w:cs="Times New Roman"/>
          <w:position w:val="-12"/>
          <w:sz w:val="28"/>
          <w:szCs w:val="28"/>
        </w:rPr>
        <w:object w:dxaOrig="639" w:dyaOrig="380" w14:anchorId="6C7AB5F1">
          <v:shape id="_x0000_i1062" type="#_x0000_t75" style="width:33pt;height:17.25pt" o:ole="">
            <v:imagedata r:id="rId59" o:title=""/>
          </v:shape>
          <o:OLEObject Type="Embed" ProgID="Equation.3" ShapeID="_x0000_i1062" DrawAspect="Content" ObjectID="_1767771239" r:id="rId65"/>
        </w:object>
      </w:r>
      <w:r w:rsidR="002F7C05" w:rsidRPr="00D76B80">
        <w:rPr>
          <w:rFonts w:ascii="Times New Roman" w:hAnsi="Times New Roman" w:cs="Times New Roman"/>
          <w:sz w:val="28"/>
          <w:szCs w:val="28"/>
        </w:rPr>
        <w:t>рассчитывается по формуле:</w:t>
      </w:r>
    </w:p>
    <w:p w14:paraId="4042A2D3" w14:textId="77777777" w:rsidR="002F7C05" w:rsidRPr="00D76B80" w:rsidRDefault="00E43055" w:rsidP="002F7C05">
      <w:pPr>
        <w:pStyle w:val="ConsPlusNonformat"/>
        <w:widowControl/>
        <w:ind w:firstLine="720"/>
        <w:jc w:val="both"/>
        <w:rPr>
          <w:rFonts w:ascii="Times New Roman" w:hAnsi="Times New Roman" w:cs="Times New Roman"/>
          <w:sz w:val="28"/>
          <w:szCs w:val="28"/>
        </w:rPr>
      </w:pPr>
      <w:r w:rsidRPr="00D76B80">
        <w:rPr>
          <w:rFonts w:ascii="Times New Roman" w:hAnsi="Times New Roman" w:cs="Times New Roman"/>
          <w:position w:val="-60"/>
          <w:sz w:val="28"/>
          <w:szCs w:val="28"/>
        </w:rPr>
        <w:object w:dxaOrig="2079" w:dyaOrig="980" w14:anchorId="3AA2D9E2">
          <v:shape id="_x0000_i1063" type="#_x0000_t75" style="width:105pt;height:48.75pt" o:ole="">
            <v:imagedata r:id="rId66" o:title=""/>
          </v:shape>
          <o:OLEObject Type="Embed" ProgID="Equation.3" ShapeID="_x0000_i1063" DrawAspect="Content" ObjectID="_1767771240" r:id="rId67"/>
        </w:object>
      </w:r>
      <w:r w:rsidR="002F7C05" w:rsidRPr="00D76B80">
        <w:rPr>
          <w:rFonts w:ascii="Times New Roman" w:hAnsi="Times New Roman" w:cs="Times New Roman"/>
          <w:sz w:val="28"/>
          <w:szCs w:val="28"/>
        </w:rPr>
        <w:t>,</w:t>
      </w:r>
    </w:p>
    <w:p w14:paraId="576D5D48" w14:textId="77777777" w:rsidR="002F7C05" w:rsidRPr="00D76B80" w:rsidRDefault="002F7C05" w:rsidP="002F7C05">
      <w:pPr>
        <w:ind w:firstLine="720"/>
        <w:jc w:val="both"/>
        <w:outlineLvl w:val="0"/>
        <w:rPr>
          <w:rFonts w:ascii="Times New Roman" w:hAnsi="Times New Roman" w:cs="Times New Roman"/>
          <w:sz w:val="28"/>
          <w:szCs w:val="28"/>
        </w:rPr>
      </w:pPr>
      <w:r w:rsidRPr="00D76B80">
        <w:rPr>
          <w:rFonts w:ascii="Times New Roman" w:hAnsi="Times New Roman" w:cs="Times New Roman"/>
          <w:sz w:val="28"/>
          <w:szCs w:val="28"/>
        </w:rPr>
        <w:t>где:</w:t>
      </w:r>
    </w:p>
    <w:p w14:paraId="19A06AD3"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6"/>
          <w:sz w:val="28"/>
          <w:szCs w:val="28"/>
        </w:rPr>
        <w:object w:dxaOrig="240" w:dyaOrig="279" w14:anchorId="148D8C58">
          <v:shape id="_x0000_i1064" type="#_x0000_t75" style="width:12pt;height:13.5pt" o:ole="">
            <v:imagedata r:id="rId68" o:title=""/>
          </v:shape>
          <o:OLEObject Type="Embed" ProgID="Equation.3" ShapeID="_x0000_i1064" DrawAspect="Content" ObjectID="_1767771241" r:id="rId69"/>
        </w:object>
      </w:r>
      <w:r w:rsidR="002F7C05" w:rsidRPr="00D76B80">
        <w:rPr>
          <w:rFonts w:ascii="Times New Roman" w:hAnsi="Times New Roman" w:cs="Times New Roman"/>
          <w:sz w:val="28"/>
          <w:szCs w:val="28"/>
        </w:rPr>
        <w:t xml:space="preserve"> – экономия фонда оплаты труда </w:t>
      </w:r>
      <w:r w:rsidR="00BE4B81" w:rsidRPr="00D76B80">
        <w:rPr>
          <w:rFonts w:ascii="Times New Roman" w:hAnsi="Times New Roman" w:cs="Times New Roman"/>
          <w:sz w:val="28"/>
          <w:szCs w:val="28"/>
        </w:rPr>
        <w:t>отраслевого органа</w:t>
      </w:r>
      <w:r w:rsidR="002F7C05" w:rsidRPr="00D76B80">
        <w:rPr>
          <w:rFonts w:ascii="Times New Roman" w:hAnsi="Times New Roman" w:cs="Times New Roman"/>
          <w:sz w:val="28"/>
          <w:szCs w:val="28"/>
        </w:rPr>
        <w:t xml:space="preserve"> по итогам финансового года (без учета районного коэффициента, процентной надбавки к заработной плате за стаж работы в районах Крайнего Севера и приравненных к ним местностях, в иных местностях Красноярского края с особыми климатическими условиями);</w:t>
      </w:r>
    </w:p>
    <w:p w14:paraId="3A2EE80F" w14:textId="77777777" w:rsidR="002F7C05" w:rsidRPr="00D76B80" w:rsidRDefault="00E43055" w:rsidP="002F7C05">
      <w:pPr>
        <w:ind w:firstLine="720"/>
        <w:jc w:val="both"/>
        <w:outlineLvl w:val="0"/>
        <w:rPr>
          <w:rFonts w:ascii="Times New Roman" w:hAnsi="Times New Roman" w:cs="Times New Roman"/>
          <w:sz w:val="28"/>
          <w:szCs w:val="28"/>
        </w:rPr>
      </w:pPr>
      <w:r w:rsidRPr="00D76B80">
        <w:rPr>
          <w:rFonts w:ascii="Times New Roman" w:hAnsi="Times New Roman" w:cs="Times New Roman"/>
          <w:position w:val="-6"/>
          <w:sz w:val="28"/>
          <w:szCs w:val="28"/>
        </w:rPr>
        <w:object w:dxaOrig="260" w:dyaOrig="220" w14:anchorId="154DCC43">
          <v:shape id="_x0000_i1065" type="#_x0000_t75" style="width:13.5pt;height:9.75pt" o:ole="">
            <v:imagedata r:id="rId70" o:title=""/>
          </v:shape>
          <o:OLEObject Type="Embed" ProgID="Equation.3" ShapeID="_x0000_i1065" DrawAspect="Content" ObjectID="_1767771242" r:id="rId71"/>
        </w:object>
      </w:r>
      <w:r w:rsidR="002F7C05" w:rsidRPr="00D76B80">
        <w:rPr>
          <w:rFonts w:ascii="Times New Roman" w:hAnsi="Times New Roman" w:cs="Times New Roman"/>
          <w:sz w:val="28"/>
          <w:szCs w:val="28"/>
        </w:rPr>
        <w:t xml:space="preserve"> – фактическая численность раб</w:t>
      </w:r>
      <w:r w:rsidR="00BE4B81" w:rsidRPr="00D76B80">
        <w:rPr>
          <w:rFonts w:ascii="Times New Roman" w:hAnsi="Times New Roman" w:cs="Times New Roman"/>
          <w:sz w:val="28"/>
          <w:szCs w:val="28"/>
        </w:rPr>
        <w:t xml:space="preserve">отников отраслевого органа, работавших </w:t>
      </w:r>
      <w:r w:rsidR="002F7C05" w:rsidRPr="00D76B80">
        <w:rPr>
          <w:rFonts w:ascii="Times New Roman" w:hAnsi="Times New Roman" w:cs="Times New Roman"/>
          <w:sz w:val="28"/>
          <w:szCs w:val="28"/>
        </w:rPr>
        <w:t>в календарном году, по итогам работы в к</w:t>
      </w:r>
      <w:r w:rsidR="00BE4B81" w:rsidRPr="00D76B80">
        <w:rPr>
          <w:rFonts w:ascii="Times New Roman" w:hAnsi="Times New Roman" w:cs="Times New Roman"/>
          <w:sz w:val="28"/>
          <w:szCs w:val="28"/>
        </w:rPr>
        <w:t>отором осуществляется выплата.</w:t>
      </w:r>
    </w:p>
    <w:p w14:paraId="34896543" w14:textId="77777777" w:rsidR="002F7C05" w:rsidRPr="00D76B80" w:rsidRDefault="00BE4B81" w:rsidP="002F7C05">
      <w:pPr>
        <w:ind w:firstLine="709"/>
        <w:jc w:val="both"/>
        <w:outlineLvl w:val="0"/>
        <w:rPr>
          <w:rFonts w:ascii="Times New Roman" w:hAnsi="Times New Roman" w:cs="Times New Roman"/>
          <w:color w:val="000000"/>
          <w:sz w:val="28"/>
          <w:szCs w:val="28"/>
        </w:rPr>
      </w:pPr>
      <w:r w:rsidRPr="00D76B80">
        <w:rPr>
          <w:rFonts w:ascii="Times New Roman" w:hAnsi="Times New Roman" w:cs="Times New Roman"/>
          <w:color w:val="000000"/>
          <w:sz w:val="28"/>
          <w:szCs w:val="28"/>
        </w:rPr>
        <w:t>5.12</w:t>
      </w:r>
      <w:r w:rsidR="002F7C05" w:rsidRPr="00D76B80">
        <w:rPr>
          <w:rFonts w:ascii="Times New Roman" w:hAnsi="Times New Roman" w:cs="Times New Roman"/>
          <w:color w:val="000000"/>
          <w:sz w:val="28"/>
          <w:szCs w:val="28"/>
        </w:rPr>
        <w:t>.</w:t>
      </w:r>
      <w:r w:rsidRPr="00D76B80">
        <w:rPr>
          <w:rFonts w:ascii="Times New Roman" w:hAnsi="Times New Roman" w:cs="Times New Roman"/>
          <w:color w:val="000000"/>
          <w:sz w:val="28"/>
          <w:szCs w:val="28"/>
        </w:rPr>
        <w:t>1.</w:t>
      </w:r>
      <w:r w:rsidR="002F7C05" w:rsidRPr="00D76B80">
        <w:rPr>
          <w:rFonts w:ascii="Times New Roman" w:hAnsi="Times New Roman" w:cs="Times New Roman"/>
          <w:color w:val="000000"/>
          <w:sz w:val="28"/>
          <w:szCs w:val="28"/>
        </w:rPr>
        <w:t xml:space="preserve"> Выплаты по итогам работы за год производятся с учетом личного вклада работника </w:t>
      </w:r>
      <w:r w:rsidRPr="00D76B80">
        <w:rPr>
          <w:rFonts w:ascii="Times New Roman" w:hAnsi="Times New Roman" w:cs="Times New Roman"/>
          <w:color w:val="000000"/>
          <w:sz w:val="28"/>
          <w:szCs w:val="28"/>
        </w:rPr>
        <w:t>отраслевого органа</w:t>
      </w:r>
      <w:r w:rsidR="002F7C05" w:rsidRPr="00D76B80">
        <w:rPr>
          <w:rFonts w:ascii="Times New Roman" w:hAnsi="Times New Roman" w:cs="Times New Roman"/>
          <w:color w:val="000000"/>
          <w:sz w:val="28"/>
          <w:szCs w:val="28"/>
        </w:rPr>
        <w:t xml:space="preserve"> в результаты деятельности </w:t>
      </w:r>
      <w:r w:rsidRPr="00D76B80">
        <w:rPr>
          <w:rFonts w:ascii="Times New Roman" w:hAnsi="Times New Roman" w:cs="Times New Roman"/>
          <w:color w:val="000000"/>
          <w:sz w:val="28"/>
          <w:szCs w:val="28"/>
        </w:rPr>
        <w:t>отраслевого органа</w:t>
      </w:r>
      <w:r w:rsidR="002F7C05" w:rsidRPr="00D76B80">
        <w:rPr>
          <w:rFonts w:ascii="Times New Roman" w:hAnsi="Times New Roman" w:cs="Times New Roman"/>
          <w:color w:val="000000"/>
          <w:sz w:val="28"/>
          <w:szCs w:val="28"/>
        </w:rPr>
        <w:t xml:space="preserve">, оцениваемого в баллах согласно приложению </w:t>
      </w:r>
      <w:r w:rsidR="00941A38">
        <w:rPr>
          <w:rFonts w:ascii="Times New Roman" w:hAnsi="Times New Roman" w:cs="Times New Roman"/>
          <w:color w:val="000000"/>
          <w:sz w:val="28"/>
          <w:szCs w:val="28"/>
        </w:rPr>
        <w:t>5</w:t>
      </w:r>
      <w:r w:rsidR="002F7C05" w:rsidRPr="00D76B80">
        <w:rPr>
          <w:rFonts w:ascii="Times New Roman" w:hAnsi="Times New Roman" w:cs="Times New Roman"/>
          <w:color w:val="000000"/>
          <w:sz w:val="28"/>
          <w:szCs w:val="28"/>
        </w:rPr>
        <w:t xml:space="preserve"> к настоящему положению. </w:t>
      </w:r>
    </w:p>
    <w:p w14:paraId="15FE7EB4" w14:textId="77777777" w:rsidR="002F7C05" w:rsidRDefault="002F7C05" w:rsidP="00BE4B81">
      <w:pPr>
        <w:pStyle w:val="affff6"/>
        <w:spacing w:after="0" w:line="240" w:lineRule="auto"/>
        <w:ind w:firstLine="709"/>
        <w:jc w:val="both"/>
        <w:rPr>
          <w:rFonts w:ascii="Times New Roman" w:hAnsi="Times New Roman" w:cs="Times New Roman"/>
          <w:color w:val="000000"/>
          <w:sz w:val="28"/>
          <w:szCs w:val="28"/>
        </w:rPr>
      </w:pPr>
      <w:r w:rsidRPr="00D76B80">
        <w:rPr>
          <w:rFonts w:ascii="Times New Roman" w:hAnsi="Times New Roman" w:cs="Times New Roman"/>
          <w:color w:val="000000"/>
          <w:sz w:val="28"/>
          <w:szCs w:val="28"/>
        </w:rPr>
        <w:t xml:space="preserve">Выплаты по итогам работы за год работникам </w:t>
      </w:r>
      <w:r w:rsidR="00BE4B81" w:rsidRPr="00D76B80">
        <w:rPr>
          <w:rFonts w:ascii="Times New Roman" w:hAnsi="Times New Roman" w:cs="Times New Roman"/>
          <w:color w:val="000000"/>
          <w:sz w:val="28"/>
          <w:szCs w:val="28"/>
        </w:rPr>
        <w:t>отраслевого органа</w:t>
      </w:r>
      <w:r w:rsidRPr="00D76B80">
        <w:rPr>
          <w:rFonts w:ascii="Times New Roman" w:hAnsi="Times New Roman" w:cs="Times New Roman"/>
          <w:color w:val="000000"/>
          <w:sz w:val="28"/>
          <w:szCs w:val="28"/>
        </w:rPr>
        <w:t>, п</w:t>
      </w:r>
      <w:r w:rsidRPr="00D76B80">
        <w:rPr>
          <w:rFonts w:ascii="Times New Roman" w:hAnsi="Times New Roman" w:cs="Times New Roman"/>
          <w:sz w:val="28"/>
          <w:szCs w:val="28"/>
        </w:rPr>
        <w:t xml:space="preserve">ринятым </w:t>
      </w:r>
      <w:r w:rsidRPr="00D76B80">
        <w:rPr>
          <w:rFonts w:ascii="Times New Roman" w:hAnsi="Times New Roman" w:cs="Times New Roman"/>
          <w:sz w:val="28"/>
          <w:szCs w:val="28"/>
        </w:rPr>
        <w:br/>
        <w:t xml:space="preserve">и (или) уволенным в течение календарного года, </w:t>
      </w:r>
      <w:r w:rsidRPr="00D76B80">
        <w:rPr>
          <w:rFonts w:ascii="Times New Roman" w:hAnsi="Times New Roman" w:cs="Times New Roman"/>
          <w:color w:val="000000"/>
          <w:sz w:val="28"/>
          <w:szCs w:val="28"/>
        </w:rPr>
        <w:t>производятся за фактически отработанное время.</w:t>
      </w:r>
    </w:p>
    <w:p w14:paraId="5F4F7E2E" w14:textId="77777777" w:rsidR="00FE6B44" w:rsidRPr="00FE6B44" w:rsidRDefault="00FE6B44" w:rsidP="00FE6B44">
      <w:pPr>
        <w:ind w:firstLine="737"/>
        <w:jc w:val="both"/>
        <w:rPr>
          <w:rFonts w:ascii="Times New Roman" w:hAnsi="Times New Roman" w:cs="Times New Roman"/>
          <w:sz w:val="28"/>
          <w:szCs w:val="28"/>
        </w:rPr>
      </w:pPr>
      <w:r w:rsidRPr="00FE6B44">
        <w:rPr>
          <w:rFonts w:ascii="Times New Roman" w:hAnsi="Times New Roman" w:cs="Times New Roman"/>
          <w:sz w:val="28"/>
          <w:szCs w:val="28"/>
        </w:rPr>
        <w:t xml:space="preserve">5.13. Абсолютный размер персональных стимулирующих выплат: </w:t>
      </w:r>
      <w:r w:rsidR="00865B36" w:rsidRPr="007F7FF7">
        <w:rPr>
          <w:rFonts w:ascii="Times New Roman" w:hAnsi="Times New Roman" w:cs="Times New Roman"/>
          <w:sz w:val="28"/>
          <w:szCs w:val="28"/>
        </w:rPr>
        <w:t>за квалификационную категорию,</w:t>
      </w:r>
      <w:r w:rsidR="00865B36">
        <w:rPr>
          <w:rFonts w:ascii="Times New Roman" w:hAnsi="Times New Roman" w:cs="Times New Roman"/>
          <w:sz w:val="28"/>
          <w:szCs w:val="28"/>
        </w:rPr>
        <w:t xml:space="preserve"> </w:t>
      </w:r>
      <w:r w:rsidRPr="00FE6B44">
        <w:rPr>
          <w:rFonts w:ascii="Times New Roman" w:hAnsi="Times New Roman" w:cs="Times New Roman"/>
          <w:sz w:val="28"/>
          <w:szCs w:val="28"/>
        </w:rPr>
        <w:t xml:space="preserve">за опыт работы; за сложность, напряженность и особый режим работы; молодым специалистам в целях повышения уровня оплаты труда, установленных в процентном отношении к окладу (должностному окладу), ставке заработной платы работника </w:t>
      </w:r>
      <w:r w:rsidR="0041797A">
        <w:rPr>
          <w:rFonts w:ascii="Times New Roman" w:hAnsi="Times New Roman" w:cs="Times New Roman"/>
          <w:sz w:val="28"/>
          <w:szCs w:val="28"/>
        </w:rPr>
        <w:t>отраслевого органа</w:t>
      </w:r>
      <w:r w:rsidRPr="00FE6B44">
        <w:rPr>
          <w:rFonts w:ascii="Times New Roman" w:hAnsi="Times New Roman" w:cs="Times New Roman"/>
          <w:sz w:val="28"/>
          <w:szCs w:val="28"/>
        </w:rPr>
        <w:t xml:space="preserve">, исчисляется из оклада (должностного оклада), ставки заработной платы работника </w:t>
      </w:r>
      <w:r w:rsidR="0041797A">
        <w:rPr>
          <w:rFonts w:ascii="Times New Roman" w:hAnsi="Times New Roman" w:cs="Times New Roman"/>
          <w:sz w:val="28"/>
          <w:szCs w:val="28"/>
        </w:rPr>
        <w:t>отраслевого органа</w:t>
      </w:r>
      <w:r w:rsidRPr="00FE6B44">
        <w:rPr>
          <w:rFonts w:ascii="Times New Roman" w:hAnsi="Times New Roman" w:cs="Times New Roman"/>
          <w:sz w:val="28"/>
          <w:szCs w:val="28"/>
        </w:rPr>
        <w:t xml:space="preserve"> без учета иных повышений, доплат, надбавок, выплат.</w:t>
      </w:r>
    </w:p>
    <w:p w14:paraId="07A88CCC" w14:textId="77777777" w:rsidR="00FE18C4" w:rsidRPr="00C4257A" w:rsidRDefault="0062184B">
      <w:pPr>
        <w:ind w:firstLine="720"/>
        <w:jc w:val="both"/>
        <w:rPr>
          <w:rFonts w:ascii="Times New Roman" w:hAnsi="Times New Roman" w:cs="Times New Roman"/>
          <w:sz w:val="28"/>
          <w:szCs w:val="28"/>
        </w:rPr>
      </w:pPr>
      <w:r w:rsidRPr="00C4257A">
        <w:rPr>
          <w:rFonts w:ascii="Times New Roman" w:hAnsi="Times New Roman" w:cs="Times New Roman"/>
          <w:sz w:val="28"/>
          <w:szCs w:val="28"/>
        </w:rPr>
        <w:t>5.1</w:t>
      </w:r>
      <w:r w:rsidR="00FE6B44">
        <w:rPr>
          <w:rFonts w:ascii="Times New Roman" w:hAnsi="Times New Roman" w:cs="Times New Roman"/>
          <w:sz w:val="28"/>
          <w:szCs w:val="28"/>
        </w:rPr>
        <w:t>4</w:t>
      </w:r>
      <w:r w:rsidR="00FE18C4" w:rsidRPr="00C4257A">
        <w:rPr>
          <w:rFonts w:ascii="Times New Roman" w:hAnsi="Times New Roman" w:cs="Times New Roman"/>
          <w:sz w:val="28"/>
          <w:szCs w:val="28"/>
        </w:rPr>
        <w:t xml:space="preserve">. Распределение средств на осуществление выплат стимулирующего характера </w:t>
      </w:r>
      <w:r w:rsidR="005E0EDA" w:rsidRPr="00C4257A">
        <w:rPr>
          <w:rFonts w:ascii="Times New Roman" w:hAnsi="Times New Roman" w:cs="Times New Roman"/>
          <w:sz w:val="28"/>
          <w:szCs w:val="28"/>
        </w:rPr>
        <w:t xml:space="preserve">работникам </w:t>
      </w:r>
      <w:r w:rsidR="00FE18C4" w:rsidRPr="00C4257A">
        <w:rPr>
          <w:rFonts w:ascii="Times New Roman" w:hAnsi="Times New Roman" w:cs="Times New Roman"/>
          <w:sz w:val="28"/>
          <w:szCs w:val="28"/>
        </w:rPr>
        <w:t xml:space="preserve">осуществляется ежеквартально (или ежемесячно) с учетом мнения рабочей группы по установлению стимулирующих выплат, образованной </w:t>
      </w:r>
      <w:r w:rsidR="00D7078C" w:rsidRPr="00C4257A">
        <w:rPr>
          <w:rFonts w:ascii="Times New Roman" w:hAnsi="Times New Roman" w:cs="Times New Roman"/>
          <w:sz w:val="28"/>
          <w:szCs w:val="28"/>
        </w:rPr>
        <w:t>отраслевым органом</w:t>
      </w:r>
      <w:r w:rsidR="005E0EDA" w:rsidRPr="00C4257A">
        <w:rPr>
          <w:rFonts w:ascii="Times New Roman" w:hAnsi="Times New Roman" w:cs="Times New Roman"/>
          <w:sz w:val="28"/>
          <w:szCs w:val="28"/>
        </w:rPr>
        <w:t xml:space="preserve"> </w:t>
      </w:r>
      <w:r w:rsidR="00FE18C4" w:rsidRPr="00C4257A">
        <w:rPr>
          <w:rFonts w:ascii="Times New Roman" w:hAnsi="Times New Roman" w:cs="Times New Roman"/>
          <w:sz w:val="28"/>
          <w:szCs w:val="28"/>
        </w:rPr>
        <w:t>(далее - рабочая группа).</w:t>
      </w:r>
    </w:p>
    <w:bookmarkEnd w:id="6"/>
    <w:p w14:paraId="682E18AB" w14:textId="77777777" w:rsidR="00FE18C4" w:rsidRPr="00C4257A" w:rsidRDefault="0062184B">
      <w:pPr>
        <w:ind w:firstLine="720"/>
        <w:jc w:val="both"/>
        <w:rPr>
          <w:rFonts w:ascii="Times New Roman" w:hAnsi="Times New Roman" w:cs="Times New Roman"/>
          <w:sz w:val="28"/>
          <w:szCs w:val="28"/>
        </w:rPr>
      </w:pPr>
      <w:r w:rsidRPr="00C4257A">
        <w:rPr>
          <w:rFonts w:ascii="Times New Roman" w:hAnsi="Times New Roman" w:cs="Times New Roman"/>
          <w:sz w:val="28"/>
          <w:szCs w:val="28"/>
        </w:rPr>
        <w:t>5</w:t>
      </w:r>
      <w:r w:rsidR="00FE18C4" w:rsidRPr="00C4257A">
        <w:rPr>
          <w:rFonts w:ascii="Times New Roman" w:hAnsi="Times New Roman" w:cs="Times New Roman"/>
          <w:sz w:val="28"/>
          <w:szCs w:val="28"/>
        </w:rPr>
        <w:t>.1</w:t>
      </w:r>
      <w:r w:rsidR="00FE6B44">
        <w:rPr>
          <w:rFonts w:ascii="Times New Roman" w:hAnsi="Times New Roman" w:cs="Times New Roman"/>
          <w:sz w:val="28"/>
          <w:szCs w:val="28"/>
        </w:rPr>
        <w:t>5</w:t>
      </w:r>
      <w:r w:rsidR="00FE18C4" w:rsidRPr="00C4257A">
        <w:rPr>
          <w:rFonts w:ascii="Times New Roman" w:hAnsi="Times New Roman" w:cs="Times New Roman"/>
          <w:sz w:val="28"/>
          <w:szCs w:val="28"/>
        </w:rPr>
        <w:t xml:space="preserve">. </w:t>
      </w:r>
      <w:r w:rsidR="004776CB" w:rsidRPr="00C4257A">
        <w:rPr>
          <w:rFonts w:ascii="Times New Roman" w:hAnsi="Times New Roman" w:cs="Times New Roman"/>
          <w:sz w:val="28"/>
          <w:szCs w:val="28"/>
        </w:rPr>
        <w:t>Ответственное лицо, назначенное приказом руководителя отраслевого органа,</w:t>
      </w:r>
      <w:r w:rsidR="00FE18C4" w:rsidRPr="00C4257A">
        <w:rPr>
          <w:rFonts w:ascii="Times New Roman" w:hAnsi="Times New Roman" w:cs="Times New Roman"/>
          <w:sz w:val="28"/>
          <w:szCs w:val="28"/>
        </w:rPr>
        <w:t xml:space="preserve"> представляет в рабочую группу аналитическую информацию о показателях </w:t>
      </w:r>
      <w:r w:rsidR="005E0EDA" w:rsidRPr="00C4257A">
        <w:rPr>
          <w:rFonts w:ascii="Times New Roman" w:hAnsi="Times New Roman" w:cs="Times New Roman"/>
          <w:sz w:val="28"/>
          <w:szCs w:val="28"/>
        </w:rPr>
        <w:t>рабочей деятельности работников</w:t>
      </w:r>
      <w:r w:rsidR="00FE18C4" w:rsidRPr="00C4257A">
        <w:rPr>
          <w:rFonts w:ascii="Times New Roman" w:hAnsi="Times New Roman" w:cs="Times New Roman"/>
          <w:sz w:val="28"/>
          <w:szCs w:val="28"/>
        </w:rPr>
        <w:t xml:space="preserve">, являющуюся основанием для </w:t>
      </w:r>
      <w:r w:rsidR="005E0EDA" w:rsidRPr="00C4257A">
        <w:rPr>
          <w:rFonts w:ascii="Times New Roman" w:hAnsi="Times New Roman" w:cs="Times New Roman"/>
          <w:sz w:val="28"/>
          <w:szCs w:val="28"/>
        </w:rPr>
        <w:t xml:space="preserve">установления размера стимулирующих выплат, </w:t>
      </w:r>
      <w:r w:rsidR="00FE18C4" w:rsidRPr="00C4257A">
        <w:rPr>
          <w:rFonts w:ascii="Times New Roman" w:hAnsi="Times New Roman" w:cs="Times New Roman"/>
          <w:sz w:val="28"/>
          <w:szCs w:val="28"/>
        </w:rPr>
        <w:t xml:space="preserve">премирования </w:t>
      </w:r>
      <w:r w:rsidR="005E0EDA" w:rsidRPr="00C4257A">
        <w:rPr>
          <w:rFonts w:ascii="Times New Roman" w:hAnsi="Times New Roman" w:cs="Times New Roman"/>
          <w:sz w:val="28"/>
          <w:szCs w:val="28"/>
        </w:rPr>
        <w:t>работников</w:t>
      </w:r>
      <w:r w:rsidR="00FE18C4" w:rsidRPr="00C4257A">
        <w:rPr>
          <w:rFonts w:ascii="Times New Roman" w:hAnsi="Times New Roman" w:cs="Times New Roman"/>
          <w:sz w:val="28"/>
          <w:szCs w:val="28"/>
        </w:rPr>
        <w:t>.</w:t>
      </w:r>
    </w:p>
    <w:p w14:paraId="4B75388E" w14:textId="77777777" w:rsidR="00FE18C4" w:rsidRPr="00C4257A" w:rsidRDefault="0062184B">
      <w:pPr>
        <w:ind w:firstLine="720"/>
        <w:jc w:val="both"/>
        <w:rPr>
          <w:rFonts w:ascii="Times New Roman" w:hAnsi="Times New Roman" w:cs="Times New Roman"/>
          <w:sz w:val="28"/>
          <w:szCs w:val="28"/>
        </w:rPr>
      </w:pPr>
      <w:r w:rsidRPr="00C4257A">
        <w:rPr>
          <w:rFonts w:ascii="Times New Roman" w:hAnsi="Times New Roman" w:cs="Times New Roman"/>
          <w:sz w:val="28"/>
          <w:szCs w:val="28"/>
        </w:rPr>
        <w:t>5</w:t>
      </w:r>
      <w:r w:rsidR="00FE18C4" w:rsidRPr="00C4257A">
        <w:rPr>
          <w:rFonts w:ascii="Times New Roman" w:hAnsi="Times New Roman" w:cs="Times New Roman"/>
          <w:sz w:val="28"/>
          <w:szCs w:val="28"/>
        </w:rPr>
        <w:t>.</w:t>
      </w:r>
      <w:r w:rsidRPr="00C4257A">
        <w:rPr>
          <w:rFonts w:ascii="Times New Roman" w:hAnsi="Times New Roman" w:cs="Times New Roman"/>
          <w:sz w:val="28"/>
          <w:szCs w:val="28"/>
        </w:rPr>
        <w:t>1</w:t>
      </w:r>
      <w:r w:rsidR="00FE6B44">
        <w:rPr>
          <w:rFonts w:ascii="Times New Roman" w:hAnsi="Times New Roman" w:cs="Times New Roman"/>
          <w:sz w:val="28"/>
          <w:szCs w:val="28"/>
        </w:rPr>
        <w:t>6</w:t>
      </w:r>
      <w:r w:rsidR="00FE18C4" w:rsidRPr="00C4257A">
        <w:rPr>
          <w:rFonts w:ascii="Times New Roman" w:hAnsi="Times New Roman" w:cs="Times New Roman"/>
          <w:sz w:val="28"/>
          <w:szCs w:val="28"/>
        </w:rPr>
        <w:t xml:space="preserve">. </w:t>
      </w:r>
      <w:r w:rsidR="005E0EDA" w:rsidRPr="00C4257A">
        <w:rPr>
          <w:rFonts w:ascii="Times New Roman" w:hAnsi="Times New Roman" w:cs="Times New Roman"/>
          <w:sz w:val="28"/>
          <w:szCs w:val="28"/>
        </w:rPr>
        <w:t>Работники</w:t>
      </w:r>
      <w:r w:rsidR="00FE18C4" w:rsidRPr="00C4257A">
        <w:rPr>
          <w:rFonts w:ascii="Times New Roman" w:hAnsi="Times New Roman" w:cs="Times New Roman"/>
          <w:sz w:val="28"/>
          <w:szCs w:val="28"/>
        </w:rPr>
        <w:t xml:space="preserve"> имеют право присутствовать на заседании рабочей группы и давать необходимые пояснения.</w:t>
      </w:r>
    </w:p>
    <w:p w14:paraId="6B0770A8" w14:textId="77777777" w:rsidR="00D75A76" w:rsidRPr="00C4257A" w:rsidRDefault="0062184B" w:rsidP="00D75A76">
      <w:pPr>
        <w:ind w:firstLine="720"/>
        <w:jc w:val="both"/>
        <w:rPr>
          <w:rFonts w:ascii="Times New Roman" w:hAnsi="Times New Roman" w:cs="Times New Roman"/>
          <w:sz w:val="28"/>
          <w:szCs w:val="28"/>
        </w:rPr>
      </w:pPr>
      <w:r w:rsidRPr="00C4257A">
        <w:rPr>
          <w:rFonts w:ascii="Times New Roman" w:hAnsi="Times New Roman" w:cs="Times New Roman"/>
          <w:sz w:val="28"/>
          <w:szCs w:val="28"/>
        </w:rPr>
        <w:t>5</w:t>
      </w:r>
      <w:r w:rsidR="00FE18C4" w:rsidRPr="00C4257A">
        <w:rPr>
          <w:rFonts w:ascii="Times New Roman" w:hAnsi="Times New Roman" w:cs="Times New Roman"/>
          <w:sz w:val="28"/>
          <w:szCs w:val="28"/>
        </w:rPr>
        <w:t>.</w:t>
      </w:r>
      <w:r w:rsidRPr="00C4257A">
        <w:rPr>
          <w:rFonts w:ascii="Times New Roman" w:hAnsi="Times New Roman" w:cs="Times New Roman"/>
          <w:sz w:val="28"/>
          <w:szCs w:val="28"/>
        </w:rPr>
        <w:t>1</w:t>
      </w:r>
      <w:r w:rsidR="00FE6B44">
        <w:rPr>
          <w:rFonts w:ascii="Times New Roman" w:hAnsi="Times New Roman" w:cs="Times New Roman"/>
          <w:sz w:val="28"/>
          <w:szCs w:val="28"/>
        </w:rPr>
        <w:t>7</w:t>
      </w:r>
      <w:r w:rsidR="00FE18C4" w:rsidRPr="00C4257A">
        <w:rPr>
          <w:rFonts w:ascii="Times New Roman" w:hAnsi="Times New Roman" w:cs="Times New Roman"/>
          <w:sz w:val="28"/>
          <w:szCs w:val="28"/>
        </w:rPr>
        <w:t xml:space="preserve">.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 Решение рабочей группы оформляется протоколом. С учетом мнения рабочей группы </w:t>
      </w:r>
      <w:r w:rsidR="005E0EDA" w:rsidRPr="00C4257A">
        <w:rPr>
          <w:rFonts w:ascii="Times New Roman" w:hAnsi="Times New Roman" w:cs="Times New Roman"/>
          <w:sz w:val="28"/>
          <w:szCs w:val="28"/>
        </w:rPr>
        <w:t xml:space="preserve">работодатель издает </w:t>
      </w:r>
      <w:r w:rsidR="004776CB" w:rsidRPr="00C4257A">
        <w:rPr>
          <w:rFonts w:ascii="Times New Roman" w:hAnsi="Times New Roman" w:cs="Times New Roman"/>
          <w:sz w:val="28"/>
          <w:szCs w:val="28"/>
        </w:rPr>
        <w:t>приказ</w:t>
      </w:r>
      <w:r w:rsidR="00FE18C4" w:rsidRPr="00C4257A">
        <w:rPr>
          <w:rFonts w:ascii="Times New Roman" w:hAnsi="Times New Roman" w:cs="Times New Roman"/>
          <w:sz w:val="28"/>
          <w:szCs w:val="28"/>
        </w:rPr>
        <w:t xml:space="preserve"> об установлении стимулирующих выплат.</w:t>
      </w:r>
    </w:p>
    <w:p w14:paraId="1779CB67" w14:textId="77777777" w:rsidR="00FE18C4" w:rsidRPr="00C4257A" w:rsidRDefault="0062184B">
      <w:pPr>
        <w:ind w:firstLine="720"/>
        <w:jc w:val="both"/>
        <w:rPr>
          <w:rFonts w:ascii="Times New Roman" w:hAnsi="Times New Roman" w:cs="Times New Roman"/>
          <w:sz w:val="28"/>
          <w:szCs w:val="28"/>
        </w:rPr>
      </w:pPr>
      <w:r w:rsidRPr="00C4257A">
        <w:rPr>
          <w:rFonts w:ascii="Times New Roman" w:hAnsi="Times New Roman" w:cs="Times New Roman"/>
          <w:sz w:val="28"/>
          <w:szCs w:val="28"/>
        </w:rPr>
        <w:t>5</w:t>
      </w:r>
      <w:r w:rsidR="00FE18C4" w:rsidRPr="00C4257A">
        <w:rPr>
          <w:rFonts w:ascii="Times New Roman" w:hAnsi="Times New Roman" w:cs="Times New Roman"/>
          <w:sz w:val="28"/>
          <w:szCs w:val="28"/>
        </w:rPr>
        <w:t>.</w:t>
      </w:r>
      <w:r w:rsidRPr="00C4257A">
        <w:rPr>
          <w:rFonts w:ascii="Times New Roman" w:hAnsi="Times New Roman" w:cs="Times New Roman"/>
          <w:sz w:val="28"/>
          <w:szCs w:val="28"/>
        </w:rPr>
        <w:t>1</w:t>
      </w:r>
      <w:r w:rsidR="00FE6B44">
        <w:rPr>
          <w:rFonts w:ascii="Times New Roman" w:hAnsi="Times New Roman" w:cs="Times New Roman"/>
          <w:sz w:val="28"/>
          <w:szCs w:val="28"/>
        </w:rPr>
        <w:t>8</w:t>
      </w:r>
      <w:r w:rsidRPr="00C4257A">
        <w:rPr>
          <w:rFonts w:ascii="Times New Roman" w:hAnsi="Times New Roman" w:cs="Times New Roman"/>
          <w:sz w:val="28"/>
          <w:szCs w:val="28"/>
        </w:rPr>
        <w:t>.</w:t>
      </w:r>
      <w:r w:rsidR="00FE18C4" w:rsidRPr="00C4257A">
        <w:rPr>
          <w:rFonts w:ascii="Times New Roman" w:hAnsi="Times New Roman" w:cs="Times New Roman"/>
          <w:sz w:val="28"/>
          <w:szCs w:val="28"/>
        </w:rPr>
        <w:t xml:space="preserve"> Выплаты стимулирующего характера устанавливаются за каждый вид выплат раздельно.</w:t>
      </w:r>
    </w:p>
    <w:p w14:paraId="367CF753" w14:textId="77777777" w:rsidR="005254CB" w:rsidRPr="00C4257A" w:rsidRDefault="005254CB" w:rsidP="0062184B">
      <w:pPr>
        <w:ind w:firstLine="698"/>
        <w:jc w:val="center"/>
        <w:rPr>
          <w:rFonts w:ascii="Times New Roman" w:hAnsi="Times New Roman" w:cs="Times New Roman"/>
          <w:sz w:val="28"/>
          <w:szCs w:val="28"/>
        </w:rPr>
      </w:pPr>
    </w:p>
    <w:p w14:paraId="7328FAE0" w14:textId="77777777" w:rsidR="00E43692" w:rsidRPr="00C4257A" w:rsidRDefault="00E43692" w:rsidP="0062184B">
      <w:pPr>
        <w:numPr>
          <w:ilvl w:val="0"/>
          <w:numId w:val="7"/>
        </w:numPr>
        <w:jc w:val="center"/>
        <w:rPr>
          <w:rFonts w:ascii="Times New Roman" w:hAnsi="Times New Roman" w:cs="Times New Roman"/>
          <w:b/>
          <w:bCs/>
          <w:sz w:val="28"/>
          <w:szCs w:val="28"/>
        </w:rPr>
      </w:pPr>
      <w:r w:rsidRPr="00C4257A">
        <w:rPr>
          <w:rFonts w:ascii="Times New Roman" w:hAnsi="Times New Roman" w:cs="Times New Roman"/>
          <w:b/>
          <w:bCs/>
          <w:sz w:val="28"/>
          <w:szCs w:val="28"/>
        </w:rPr>
        <w:t>Единовременная материальная помощь</w:t>
      </w:r>
    </w:p>
    <w:p w14:paraId="062D4768" w14:textId="77777777" w:rsidR="0062184B" w:rsidRPr="00C4257A" w:rsidRDefault="0062184B" w:rsidP="0062184B">
      <w:pPr>
        <w:ind w:left="435"/>
        <w:rPr>
          <w:rFonts w:ascii="Times New Roman" w:hAnsi="Times New Roman" w:cs="Times New Roman"/>
          <w:b/>
          <w:bCs/>
          <w:sz w:val="28"/>
          <w:szCs w:val="28"/>
        </w:rPr>
      </w:pPr>
    </w:p>
    <w:p w14:paraId="12192724" w14:textId="77777777" w:rsidR="00E43692" w:rsidRPr="00C4257A" w:rsidRDefault="0062184B" w:rsidP="00E43692">
      <w:pPr>
        <w:ind w:firstLine="709"/>
        <w:jc w:val="both"/>
        <w:rPr>
          <w:rFonts w:ascii="Times New Roman" w:hAnsi="Times New Roman" w:cs="Times New Roman"/>
          <w:sz w:val="28"/>
          <w:szCs w:val="28"/>
        </w:rPr>
      </w:pPr>
      <w:r w:rsidRPr="00C4257A">
        <w:rPr>
          <w:rFonts w:ascii="Times New Roman" w:hAnsi="Times New Roman" w:cs="Times New Roman"/>
          <w:sz w:val="28"/>
          <w:szCs w:val="28"/>
        </w:rPr>
        <w:t>6</w:t>
      </w:r>
      <w:r w:rsidR="00E43692" w:rsidRPr="00C4257A">
        <w:rPr>
          <w:rFonts w:ascii="Times New Roman" w:hAnsi="Times New Roman" w:cs="Times New Roman"/>
          <w:sz w:val="28"/>
          <w:szCs w:val="28"/>
        </w:rPr>
        <w:t>.1. Работникам в пределах утвержденного фонда оплаты труда осуществляется выплата единовременной материальной помощи.</w:t>
      </w:r>
    </w:p>
    <w:p w14:paraId="69FF590E" w14:textId="77777777" w:rsidR="00E43692" w:rsidRPr="00C4257A" w:rsidRDefault="0062184B" w:rsidP="00E43692">
      <w:pPr>
        <w:ind w:firstLine="709"/>
        <w:jc w:val="both"/>
        <w:rPr>
          <w:rFonts w:ascii="Times New Roman" w:hAnsi="Times New Roman" w:cs="Times New Roman"/>
          <w:sz w:val="28"/>
          <w:szCs w:val="28"/>
        </w:rPr>
      </w:pPr>
      <w:r w:rsidRPr="00C4257A">
        <w:rPr>
          <w:rFonts w:ascii="Times New Roman" w:hAnsi="Times New Roman" w:cs="Times New Roman"/>
          <w:sz w:val="28"/>
          <w:szCs w:val="28"/>
        </w:rPr>
        <w:t>6</w:t>
      </w:r>
      <w:r w:rsidR="00E43692" w:rsidRPr="00C4257A">
        <w:rPr>
          <w:rFonts w:ascii="Times New Roman" w:hAnsi="Times New Roman" w:cs="Times New Roman"/>
          <w:sz w:val="28"/>
          <w:szCs w:val="28"/>
        </w:rPr>
        <w:t xml:space="preserve">.2. Единовременная материальная помощь работникам оказывается по решению </w:t>
      </w:r>
      <w:r w:rsidR="004776CB" w:rsidRPr="00C4257A">
        <w:rPr>
          <w:rFonts w:ascii="Times New Roman" w:hAnsi="Times New Roman" w:cs="Times New Roman"/>
          <w:sz w:val="28"/>
          <w:szCs w:val="28"/>
        </w:rPr>
        <w:t>работодателя</w:t>
      </w:r>
      <w:r w:rsidR="00E43692" w:rsidRPr="00C4257A">
        <w:rPr>
          <w:rFonts w:ascii="Times New Roman" w:hAnsi="Times New Roman" w:cs="Times New Roman"/>
          <w:sz w:val="28"/>
          <w:szCs w:val="28"/>
        </w:rPr>
        <w:t xml:space="preserve"> в связи с бракосочетанием, рождением ребенка, в связи со </w:t>
      </w:r>
      <w:r w:rsidR="00E43692" w:rsidRPr="00C4257A">
        <w:rPr>
          <w:rFonts w:ascii="Times New Roman" w:hAnsi="Times New Roman" w:cs="Times New Roman"/>
          <w:sz w:val="28"/>
          <w:szCs w:val="28"/>
        </w:rPr>
        <w:lastRenderedPageBreak/>
        <w:t>смертью супруга (супруги) или близких родственников (детей, родителей).</w:t>
      </w:r>
    </w:p>
    <w:p w14:paraId="04086B25" w14:textId="77777777" w:rsidR="00E43692" w:rsidRPr="00C4257A" w:rsidRDefault="0062184B" w:rsidP="00E43692">
      <w:pPr>
        <w:ind w:firstLine="709"/>
        <w:jc w:val="both"/>
        <w:rPr>
          <w:rFonts w:ascii="Times New Roman" w:hAnsi="Times New Roman" w:cs="Times New Roman"/>
          <w:sz w:val="28"/>
          <w:szCs w:val="28"/>
        </w:rPr>
      </w:pPr>
      <w:r w:rsidRPr="00C4257A">
        <w:rPr>
          <w:rFonts w:ascii="Times New Roman" w:hAnsi="Times New Roman" w:cs="Times New Roman"/>
          <w:sz w:val="28"/>
          <w:szCs w:val="28"/>
        </w:rPr>
        <w:t>6</w:t>
      </w:r>
      <w:r w:rsidR="00E43692" w:rsidRPr="00C4257A">
        <w:rPr>
          <w:rFonts w:ascii="Times New Roman" w:hAnsi="Times New Roman" w:cs="Times New Roman"/>
          <w:sz w:val="28"/>
          <w:szCs w:val="28"/>
        </w:rPr>
        <w:t xml:space="preserve">.3. Размер единовременной материальной помощи не может превышать трех тысяч рублей по каждому основанию, предусмотренному </w:t>
      </w:r>
      <w:hyperlink r:id="rId72" w:history="1">
        <w:r w:rsidR="00E43692" w:rsidRPr="00C4257A">
          <w:rPr>
            <w:rFonts w:ascii="Times New Roman" w:hAnsi="Times New Roman" w:cs="Times New Roman"/>
            <w:sz w:val="28"/>
            <w:szCs w:val="28"/>
          </w:rPr>
          <w:t xml:space="preserve">пунктом </w:t>
        </w:r>
        <w:r w:rsidRPr="00C4257A">
          <w:rPr>
            <w:rFonts w:ascii="Times New Roman" w:hAnsi="Times New Roman" w:cs="Times New Roman"/>
            <w:sz w:val="28"/>
            <w:szCs w:val="28"/>
          </w:rPr>
          <w:t>6</w:t>
        </w:r>
        <w:r w:rsidR="00E43692" w:rsidRPr="00C4257A">
          <w:rPr>
            <w:rFonts w:ascii="Times New Roman" w:hAnsi="Times New Roman" w:cs="Times New Roman"/>
            <w:sz w:val="28"/>
            <w:szCs w:val="28"/>
          </w:rPr>
          <w:t>.2</w:t>
        </w:r>
      </w:hyperlink>
      <w:r w:rsidR="00E43692" w:rsidRPr="00C4257A">
        <w:rPr>
          <w:rFonts w:ascii="Times New Roman" w:hAnsi="Times New Roman" w:cs="Times New Roman"/>
          <w:sz w:val="28"/>
          <w:szCs w:val="28"/>
        </w:rPr>
        <w:t xml:space="preserve"> настоящего положения.</w:t>
      </w:r>
    </w:p>
    <w:p w14:paraId="520323FC" w14:textId="77777777" w:rsidR="00E43692" w:rsidRPr="00C4257A" w:rsidRDefault="0062184B" w:rsidP="00E43692">
      <w:pPr>
        <w:ind w:firstLine="709"/>
        <w:jc w:val="both"/>
        <w:rPr>
          <w:rFonts w:ascii="Times New Roman" w:hAnsi="Times New Roman" w:cs="Times New Roman"/>
          <w:sz w:val="28"/>
          <w:szCs w:val="28"/>
        </w:rPr>
      </w:pPr>
      <w:r w:rsidRPr="00C4257A">
        <w:rPr>
          <w:rFonts w:ascii="Times New Roman" w:hAnsi="Times New Roman" w:cs="Times New Roman"/>
          <w:sz w:val="28"/>
          <w:szCs w:val="28"/>
        </w:rPr>
        <w:t>6</w:t>
      </w:r>
      <w:r w:rsidR="00E43692" w:rsidRPr="00C4257A">
        <w:rPr>
          <w:rFonts w:ascii="Times New Roman" w:hAnsi="Times New Roman" w:cs="Times New Roman"/>
          <w:sz w:val="28"/>
          <w:szCs w:val="28"/>
        </w:rPr>
        <w:t xml:space="preserve">.4. Выплата единовременной материальной помощи работникам производится на основании </w:t>
      </w:r>
      <w:r w:rsidR="00D10482" w:rsidRPr="00C4257A">
        <w:rPr>
          <w:rFonts w:ascii="Times New Roman" w:hAnsi="Times New Roman" w:cs="Times New Roman"/>
          <w:sz w:val="28"/>
          <w:szCs w:val="28"/>
        </w:rPr>
        <w:t xml:space="preserve">распоряжения работодателя </w:t>
      </w:r>
      <w:r w:rsidR="00E43692" w:rsidRPr="00C4257A">
        <w:rPr>
          <w:rFonts w:ascii="Times New Roman" w:hAnsi="Times New Roman" w:cs="Times New Roman"/>
          <w:sz w:val="28"/>
          <w:szCs w:val="28"/>
        </w:rPr>
        <w:t>с учетом положений настоящего раздела.</w:t>
      </w:r>
    </w:p>
    <w:p w14:paraId="5D886791" w14:textId="77777777" w:rsidR="005254CB" w:rsidRPr="00C4257A" w:rsidRDefault="005254CB">
      <w:pPr>
        <w:ind w:firstLine="698"/>
        <w:jc w:val="right"/>
        <w:rPr>
          <w:rFonts w:ascii="Times New Roman" w:hAnsi="Times New Roman" w:cs="Times New Roman"/>
          <w:sz w:val="28"/>
          <w:szCs w:val="28"/>
        </w:rPr>
      </w:pPr>
    </w:p>
    <w:p w14:paraId="54FA0A87" w14:textId="77777777" w:rsidR="00E43692" w:rsidRPr="00C4257A" w:rsidRDefault="00E43692" w:rsidP="0062184B">
      <w:pPr>
        <w:widowControl/>
        <w:numPr>
          <w:ilvl w:val="0"/>
          <w:numId w:val="7"/>
        </w:numPr>
        <w:jc w:val="center"/>
        <w:rPr>
          <w:rFonts w:ascii="Times New Roman" w:hAnsi="Times New Roman" w:cs="Times New Roman"/>
          <w:b/>
          <w:bCs/>
          <w:sz w:val="28"/>
          <w:szCs w:val="28"/>
        </w:rPr>
      </w:pPr>
      <w:r w:rsidRPr="00C4257A">
        <w:rPr>
          <w:rFonts w:ascii="Times New Roman" w:hAnsi="Times New Roman" w:cs="Times New Roman"/>
          <w:b/>
          <w:bCs/>
          <w:sz w:val="28"/>
          <w:szCs w:val="28"/>
        </w:rPr>
        <w:t>Расходные обязательства</w:t>
      </w:r>
    </w:p>
    <w:p w14:paraId="1772C99E" w14:textId="77777777" w:rsidR="0062184B" w:rsidRPr="00C4257A" w:rsidRDefault="0062184B" w:rsidP="0062184B">
      <w:pPr>
        <w:widowControl/>
        <w:ind w:left="435"/>
        <w:rPr>
          <w:rFonts w:ascii="Times New Roman" w:hAnsi="Times New Roman" w:cs="Times New Roman"/>
          <w:b/>
          <w:bCs/>
          <w:sz w:val="28"/>
          <w:szCs w:val="28"/>
        </w:rPr>
      </w:pPr>
    </w:p>
    <w:p w14:paraId="29AD6D72" w14:textId="77777777" w:rsidR="00E43692" w:rsidRPr="00C4257A" w:rsidRDefault="00E43692" w:rsidP="00E43692">
      <w:pPr>
        <w:widowControl/>
        <w:ind w:firstLine="720"/>
        <w:jc w:val="both"/>
        <w:rPr>
          <w:rFonts w:ascii="Times New Roman" w:hAnsi="Times New Roman" w:cs="Times New Roman"/>
          <w:sz w:val="28"/>
          <w:szCs w:val="28"/>
        </w:rPr>
      </w:pPr>
      <w:r w:rsidRPr="00C4257A">
        <w:rPr>
          <w:rFonts w:ascii="Times New Roman" w:hAnsi="Times New Roman" w:cs="Times New Roman"/>
          <w:sz w:val="28"/>
          <w:szCs w:val="28"/>
        </w:rPr>
        <w:t xml:space="preserve">Оплата труда работников </w:t>
      </w:r>
      <w:r w:rsidR="00AE2870" w:rsidRPr="00C4257A">
        <w:rPr>
          <w:rFonts w:ascii="Times New Roman" w:hAnsi="Times New Roman" w:cs="Times New Roman"/>
          <w:sz w:val="28"/>
          <w:szCs w:val="28"/>
        </w:rPr>
        <w:t xml:space="preserve">отраслевых органов </w:t>
      </w:r>
      <w:r w:rsidRPr="00C4257A">
        <w:rPr>
          <w:rFonts w:ascii="Times New Roman" w:hAnsi="Times New Roman" w:cs="Times New Roman"/>
          <w:sz w:val="28"/>
          <w:szCs w:val="28"/>
        </w:rPr>
        <w:t xml:space="preserve">осуществляется в соответствии с настоящим Положением и является расходным обязательством </w:t>
      </w:r>
      <w:r w:rsidR="00C71FAC">
        <w:rPr>
          <w:rFonts w:ascii="Times New Roman" w:hAnsi="Times New Roman" w:cs="Times New Roman"/>
          <w:sz w:val="28"/>
          <w:szCs w:val="28"/>
        </w:rPr>
        <w:t>Разъезженского сельсовета</w:t>
      </w:r>
      <w:r w:rsidRPr="00C4257A">
        <w:rPr>
          <w:rFonts w:ascii="Times New Roman" w:hAnsi="Times New Roman" w:cs="Times New Roman"/>
          <w:sz w:val="28"/>
          <w:szCs w:val="28"/>
        </w:rPr>
        <w:t>.</w:t>
      </w:r>
    </w:p>
    <w:p w14:paraId="7D4C66FB" w14:textId="77777777" w:rsidR="00E43692" w:rsidRPr="00C4257A" w:rsidRDefault="00E43692" w:rsidP="00E43692">
      <w:pPr>
        <w:ind w:firstLine="698"/>
        <w:rPr>
          <w:rFonts w:ascii="Times New Roman" w:hAnsi="Times New Roman" w:cs="Times New Roman"/>
          <w:sz w:val="28"/>
          <w:szCs w:val="28"/>
        </w:rPr>
      </w:pPr>
    </w:p>
    <w:p w14:paraId="7717B0B4" w14:textId="77777777" w:rsidR="00E43692" w:rsidRPr="00C4257A" w:rsidRDefault="00E43692" w:rsidP="0062184B">
      <w:pPr>
        <w:numPr>
          <w:ilvl w:val="0"/>
          <w:numId w:val="7"/>
        </w:numPr>
        <w:jc w:val="center"/>
        <w:rPr>
          <w:rFonts w:ascii="Times New Roman" w:hAnsi="Times New Roman" w:cs="Times New Roman"/>
          <w:b/>
          <w:bCs/>
          <w:sz w:val="28"/>
          <w:szCs w:val="28"/>
        </w:rPr>
      </w:pPr>
      <w:r w:rsidRPr="00C4257A">
        <w:rPr>
          <w:rFonts w:ascii="Times New Roman" w:hAnsi="Times New Roman" w:cs="Times New Roman"/>
          <w:b/>
          <w:bCs/>
          <w:sz w:val="28"/>
          <w:szCs w:val="28"/>
        </w:rPr>
        <w:t>Заключительные положения</w:t>
      </w:r>
    </w:p>
    <w:p w14:paraId="62E2DD9A" w14:textId="77777777" w:rsidR="00E43692" w:rsidRPr="00C4257A" w:rsidRDefault="00E43692" w:rsidP="00E43692">
      <w:pPr>
        <w:ind w:firstLine="698"/>
        <w:rPr>
          <w:rFonts w:ascii="Times New Roman" w:hAnsi="Times New Roman" w:cs="Times New Roman"/>
          <w:sz w:val="28"/>
          <w:szCs w:val="28"/>
        </w:rPr>
      </w:pPr>
    </w:p>
    <w:p w14:paraId="345C52A9" w14:textId="77777777" w:rsidR="005254CB" w:rsidRPr="00C4257A" w:rsidRDefault="0062184B" w:rsidP="00E43692">
      <w:pPr>
        <w:ind w:firstLine="698"/>
        <w:rPr>
          <w:rFonts w:ascii="Times New Roman" w:hAnsi="Times New Roman" w:cs="Times New Roman"/>
          <w:sz w:val="28"/>
          <w:szCs w:val="28"/>
        </w:rPr>
      </w:pPr>
      <w:r w:rsidRPr="00C4257A">
        <w:rPr>
          <w:rFonts w:ascii="Times New Roman" w:hAnsi="Times New Roman" w:cs="Times New Roman"/>
          <w:sz w:val="28"/>
          <w:szCs w:val="28"/>
        </w:rPr>
        <w:t>8</w:t>
      </w:r>
      <w:r w:rsidR="00E43692" w:rsidRPr="00C4257A">
        <w:rPr>
          <w:rFonts w:ascii="Times New Roman" w:hAnsi="Times New Roman" w:cs="Times New Roman"/>
          <w:sz w:val="28"/>
          <w:szCs w:val="28"/>
        </w:rPr>
        <w:t xml:space="preserve">.1. Настоящее положение вступает в силу с </w:t>
      </w:r>
      <w:r w:rsidR="004F70B5" w:rsidRPr="00C4257A">
        <w:rPr>
          <w:rFonts w:ascii="Times New Roman" w:hAnsi="Times New Roman" w:cs="Times New Roman"/>
          <w:sz w:val="28"/>
          <w:szCs w:val="28"/>
        </w:rPr>
        <w:t>1 октября 2013 года</w:t>
      </w:r>
      <w:r w:rsidR="00E43692" w:rsidRPr="00C4257A">
        <w:rPr>
          <w:rFonts w:ascii="Times New Roman" w:hAnsi="Times New Roman" w:cs="Times New Roman"/>
          <w:sz w:val="28"/>
          <w:szCs w:val="28"/>
        </w:rPr>
        <w:t>.</w:t>
      </w:r>
    </w:p>
    <w:p w14:paraId="54DBDE95" w14:textId="77777777" w:rsidR="001E4F5C" w:rsidRPr="00C4257A" w:rsidRDefault="0062184B" w:rsidP="0062184B">
      <w:pPr>
        <w:ind w:firstLine="698"/>
        <w:jc w:val="both"/>
        <w:rPr>
          <w:rStyle w:val="a3"/>
          <w:rFonts w:ascii="Times New Roman" w:hAnsi="Times New Roman" w:cs="Times New Roman"/>
          <w:b w:val="0"/>
          <w:color w:val="auto"/>
          <w:sz w:val="28"/>
          <w:szCs w:val="28"/>
        </w:rPr>
      </w:pPr>
      <w:r w:rsidRPr="00C4257A">
        <w:rPr>
          <w:rFonts w:ascii="Times New Roman" w:hAnsi="Times New Roman" w:cs="Times New Roman"/>
          <w:sz w:val="28"/>
          <w:szCs w:val="28"/>
        </w:rPr>
        <w:t>8</w:t>
      </w:r>
      <w:r w:rsidR="001E4F5C" w:rsidRPr="00C4257A">
        <w:rPr>
          <w:rFonts w:ascii="Times New Roman" w:hAnsi="Times New Roman" w:cs="Times New Roman"/>
          <w:sz w:val="28"/>
          <w:szCs w:val="28"/>
        </w:rPr>
        <w:t>.2. Все приложения к на</w:t>
      </w:r>
      <w:r w:rsidRPr="00C4257A">
        <w:rPr>
          <w:rFonts w:ascii="Times New Roman" w:hAnsi="Times New Roman" w:cs="Times New Roman"/>
          <w:sz w:val="28"/>
          <w:szCs w:val="28"/>
        </w:rPr>
        <w:t xml:space="preserve">стоящему Положению являются его </w:t>
      </w:r>
      <w:r w:rsidR="001E4F5C" w:rsidRPr="00C4257A">
        <w:rPr>
          <w:rFonts w:ascii="Times New Roman" w:hAnsi="Times New Roman" w:cs="Times New Roman"/>
          <w:sz w:val="28"/>
          <w:szCs w:val="28"/>
        </w:rPr>
        <w:t>неотъемлемой частью.</w:t>
      </w:r>
    </w:p>
    <w:p w14:paraId="11F6D505" w14:textId="77777777" w:rsidR="001E4F5C" w:rsidRPr="00C4257A" w:rsidRDefault="001E4F5C">
      <w:pPr>
        <w:ind w:firstLine="698"/>
        <w:jc w:val="right"/>
        <w:rPr>
          <w:rStyle w:val="a3"/>
          <w:rFonts w:ascii="Times New Roman" w:hAnsi="Times New Roman" w:cs="Times New Roman"/>
          <w:b w:val="0"/>
          <w:color w:val="auto"/>
          <w:sz w:val="28"/>
          <w:szCs w:val="28"/>
        </w:rPr>
      </w:pPr>
    </w:p>
    <w:p w14:paraId="4556E0F4" w14:textId="77777777" w:rsidR="001E4F5C" w:rsidRPr="00C4257A" w:rsidRDefault="001E4F5C">
      <w:pPr>
        <w:ind w:firstLine="698"/>
        <w:jc w:val="right"/>
        <w:rPr>
          <w:rStyle w:val="a3"/>
          <w:rFonts w:ascii="Times New Roman" w:hAnsi="Times New Roman" w:cs="Times New Roman"/>
          <w:b w:val="0"/>
          <w:color w:val="auto"/>
          <w:sz w:val="28"/>
          <w:szCs w:val="28"/>
        </w:rPr>
      </w:pPr>
    </w:p>
    <w:p w14:paraId="3100DD10" w14:textId="77777777" w:rsidR="001E4F5C" w:rsidRPr="00C4257A" w:rsidRDefault="001E4F5C" w:rsidP="0062184B">
      <w:pPr>
        <w:rPr>
          <w:rStyle w:val="a3"/>
          <w:rFonts w:ascii="Times New Roman" w:hAnsi="Times New Roman" w:cs="Times New Roman"/>
          <w:b w:val="0"/>
          <w:color w:val="auto"/>
          <w:sz w:val="28"/>
          <w:szCs w:val="28"/>
        </w:rPr>
      </w:pPr>
    </w:p>
    <w:p w14:paraId="092D8249" w14:textId="77777777" w:rsidR="0062184B" w:rsidRDefault="0062184B" w:rsidP="0062184B">
      <w:pPr>
        <w:rPr>
          <w:rStyle w:val="a3"/>
          <w:rFonts w:ascii="Times New Roman" w:hAnsi="Times New Roman" w:cs="Times New Roman"/>
          <w:b w:val="0"/>
          <w:sz w:val="28"/>
          <w:szCs w:val="28"/>
        </w:rPr>
      </w:pPr>
    </w:p>
    <w:p w14:paraId="31EBEB55" w14:textId="77777777" w:rsidR="0062184B" w:rsidRDefault="0062184B" w:rsidP="0062184B">
      <w:pPr>
        <w:rPr>
          <w:rStyle w:val="a3"/>
          <w:rFonts w:ascii="Times New Roman" w:hAnsi="Times New Roman" w:cs="Times New Roman"/>
          <w:b w:val="0"/>
          <w:sz w:val="28"/>
          <w:szCs w:val="28"/>
        </w:rPr>
      </w:pPr>
    </w:p>
    <w:p w14:paraId="42AFFA4A" w14:textId="77777777" w:rsidR="00E95881" w:rsidRDefault="00E95881" w:rsidP="0062184B">
      <w:pPr>
        <w:rPr>
          <w:rStyle w:val="a3"/>
          <w:rFonts w:ascii="Times New Roman" w:hAnsi="Times New Roman" w:cs="Times New Roman"/>
          <w:b w:val="0"/>
          <w:sz w:val="28"/>
          <w:szCs w:val="28"/>
        </w:rPr>
      </w:pPr>
    </w:p>
    <w:p w14:paraId="7421BDA0" w14:textId="77777777" w:rsidR="00E95881" w:rsidRDefault="00E95881" w:rsidP="0062184B">
      <w:pPr>
        <w:rPr>
          <w:rStyle w:val="a3"/>
          <w:rFonts w:ascii="Times New Roman" w:hAnsi="Times New Roman" w:cs="Times New Roman"/>
          <w:b w:val="0"/>
          <w:sz w:val="28"/>
          <w:szCs w:val="28"/>
        </w:rPr>
      </w:pPr>
    </w:p>
    <w:p w14:paraId="4D748DAC" w14:textId="77777777" w:rsidR="008F7C11" w:rsidRDefault="008F7C11" w:rsidP="00DE3336">
      <w:pPr>
        <w:rPr>
          <w:rStyle w:val="a3"/>
          <w:rFonts w:ascii="Times New Roman" w:hAnsi="Times New Roman" w:cs="Times New Roman"/>
          <w:b w:val="0"/>
          <w:sz w:val="28"/>
          <w:szCs w:val="28"/>
        </w:rPr>
      </w:pPr>
    </w:p>
    <w:p w14:paraId="0B6BE4B7" w14:textId="77777777" w:rsidR="00DE3336" w:rsidRDefault="00DE3336" w:rsidP="00DE3336">
      <w:pPr>
        <w:rPr>
          <w:rStyle w:val="a3"/>
          <w:rFonts w:ascii="Times New Roman" w:hAnsi="Times New Roman" w:cs="Times New Roman"/>
          <w:b w:val="0"/>
          <w:sz w:val="28"/>
          <w:szCs w:val="28"/>
        </w:rPr>
      </w:pPr>
    </w:p>
    <w:p w14:paraId="4532032B" w14:textId="77777777" w:rsidR="008F7C11" w:rsidRDefault="008F7C11">
      <w:pPr>
        <w:ind w:firstLine="698"/>
        <w:jc w:val="right"/>
        <w:rPr>
          <w:rStyle w:val="a3"/>
          <w:rFonts w:ascii="Times New Roman" w:hAnsi="Times New Roman" w:cs="Times New Roman"/>
          <w:b w:val="0"/>
          <w:sz w:val="28"/>
          <w:szCs w:val="28"/>
        </w:rPr>
      </w:pPr>
    </w:p>
    <w:p w14:paraId="2AB0556D" w14:textId="77777777" w:rsidR="00D76B80" w:rsidRDefault="00D76B80">
      <w:pPr>
        <w:ind w:firstLine="698"/>
        <w:jc w:val="right"/>
        <w:rPr>
          <w:rStyle w:val="a3"/>
          <w:rFonts w:ascii="Times New Roman" w:hAnsi="Times New Roman" w:cs="Times New Roman"/>
          <w:b w:val="0"/>
          <w:sz w:val="28"/>
          <w:szCs w:val="28"/>
        </w:rPr>
      </w:pPr>
    </w:p>
    <w:p w14:paraId="49C9F10B" w14:textId="77777777" w:rsidR="00D76B80" w:rsidRDefault="00D76B80">
      <w:pPr>
        <w:ind w:firstLine="698"/>
        <w:jc w:val="right"/>
        <w:rPr>
          <w:rStyle w:val="a3"/>
          <w:rFonts w:ascii="Times New Roman" w:hAnsi="Times New Roman" w:cs="Times New Roman"/>
          <w:b w:val="0"/>
          <w:sz w:val="28"/>
          <w:szCs w:val="28"/>
        </w:rPr>
      </w:pPr>
    </w:p>
    <w:p w14:paraId="6331008C" w14:textId="77777777" w:rsidR="00D76B80" w:rsidRDefault="00D76B80">
      <w:pPr>
        <w:ind w:firstLine="698"/>
        <w:jc w:val="right"/>
        <w:rPr>
          <w:rStyle w:val="a3"/>
          <w:rFonts w:ascii="Times New Roman" w:hAnsi="Times New Roman" w:cs="Times New Roman"/>
          <w:b w:val="0"/>
          <w:sz w:val="28"/>
          <w:szCs w:val="28"/>
        </w:rPr>
      </w:pPr>
    </w:p>
    <w:p w14:paraId="69EED49F" w14:textId="77777777" w:rsidR="00D76B80" w:rsidRDefault="00D76B80">
      <w:pPr>
        <w:ind w:firstLine="698"/>
        <w:jc w:val="right"/>
        <w:rPr>
          <w:rStyle w:val="a3"/>
          <w:rFonts w:ascii="Times New Roman" w:hAnsi="Times New Roman" w:cs="Times New Roman"/>
          <w:b w:val="0"/>
          <w:sz w:val="28"/>
          <w:szCs w:val="28"/>
        </w:rPr>
      </w:pPr>
    </w:p>
    <w:p w14:paraId="0A5FC8D5" w14:textId="77777777" w:rsidR="00045AA4" w:rsidRDefault="00045AA4" w:rsidP="00045AA4">
      <w:pPr>
        <w:rPr>
          <w:rStyle w:val="a3"/>
          <w:rFonts w:ascii="Times New Roman" w:hAnsi="Times New Roman" w:cs="Times New Roman"/>
          <w:b w:val="0"/>
          <w:sz w:val="28"/>
          <w:szCs w:val="28"/>
        </w:rPr>
      </w:pPr>
    </w:p>
    <w:p w14:paraId="17A84A87" w14:textId="77777777" w:rsidR="009855AB" w:rsidRDefault="009855AB" w:rsidP="00045AA4">
      <w:pPr>
        <w:rPr>
          <w:rStyle w:val="a3"/>
          <w:rFonts w:ascii="Times New Roman" w:hAnsi="Times New Roman" w:cs="Times New Roman"/>
          <w:b w:val="0"/>
          <w:sz w:val="28"/>
          <w:szCs w:val="28"/>
        </w:rPr>
      </w:pPr>
    </w:p>
    <w:p w14:paraId="2E3FEAE5" w14:textId="77777777" w:rsidR="00865B36" w:rsidRDefault="00865B36" w:rsidP="00045AA4">
      <w:pPr>
        <w:rPr>
          <w:rStyle w:val="a3"/>
          <w:rFonts w:ascii="Times New Roman" w:hAnsi="Times New Roman" w:cs="Times New Roman"/>
          <w:b w:val="0"/>
          <w:sz w:val="28"/>
          <w:szCs w:val="28"/>
        </w:rPr>
      </w:pPr>
    </w:p>
    <w:p w14:paraId="65232277" w14:textId="77777777" w:rsidR="00865B36" w:rsidRDefault="00865B36" w:rsidP="00045AA4">
      <w:pPr>
        <w:rPr>
          <w:rStyle w:val="a3"/>
          <w:rFonts w:ascii="Times New Roman" w:hAnsi="Times New Roman" w:cs="Times New Roman"/>
          <w:b w:val="0"/>
          <w:sz w:val="28"/>
          <w:szCs w:val="28"/>
        </w:rPr>
      </w:pPr>
    </w:p>
    <w:p w14:paraId="0FEE0FD1" w14:textId="77777777" w:rsidR="00865B36" w:rsidRDefault="00865B36" w:rsidP="00045AA4">
      <w:pPr>
        <w:rPr>
          <w:rStyle w:val="a3"/>
          <w:rFonts w:ascii="Times New Roman" w:hAnsi="Times New Roman" w:cs="Times New Roman"/>
          <w:b w:val="0"/>
          <w:sz w:val="28"/>
          <w:szCs w:val="28"/>
        </w:rPr>
      </w:pPr>
    </w:p>
    <w:p w14:paraId="3AE17D92" w14:textId="77777777" w:rsidR="00865B36" w:rsidRDefault="00865B36" w:rsidP="00045AA4">
      <w:pPr>
        <w:rPr>
          <w:rStyle w:val="a3"/>
          <w:rFonts w:ascii="Times New Roman" w:hAnsi="Times New Roman" w:cs="Times New Roman"/>
          <w:b w:val="0"/>
          <w:sz w:val="28"/>
          <w:szCs w:val="28"/>
        </w:rPr>
      </w:pPr>
    </w:p>
    <w:p w14:paraId="779B302A" w14:textId="77777777" w:rsidR="00865B36" w:rsidRDefault="00865B36" w:rsidP="00045AA4">
      <w:pPr>
        <w:rPr>
          <w:rStyle w:val="a3"/>
          <w:rFonts w:ascii="Times New Roman" w:hAnsi="Times New Roman" w:cs="Times New Roman"/>
          <w:b w:val="0"/>
          <w:sz w:val="28"/>
          <w:szCs w:val="28"/>
        </w:rPr>
      </w:pPr>
    </w:p>
    <w:p w14:paraId="1793AB34" w14:textId="77777777" w:rsidR="00865B36" w:rsidRDefault="00865B36" w:rsidP="00045AA4">
      <w:pPr>
        <w:rPr>
          <w:rStyle w:val="a3"/>
          <w:rFonts w:ascii="Times New Roman" w:hAnsi="Times New Roman" w:cs="Times New Roman"/>
          <w:b w:val="0"/>
          <w:sz w:val="28"/>
          <w:szCs w:val="28"/>
        </w:rPr>
      </w:pPr>
    </w:p>
    <w:p w14:paraId="171BABC1" w14:textId="77777777" w:rsidR="00865B36" w:rsidRDefault="00865B36" w:rsidP="00045AA4">
      <w:pPr>
        <w:rPr>
          <w:rStyle w:val="a3"/>
          <w:rFonts w:ascii="Times New Roman" w:hAnsi="Times New Roman" w:cs="Times New Roman"/>
          <w:b w:val="0"/>
          <w:sz w:val="28"/>
          <w:szCs w:val="28"/>
        </w:rPr>
      </w:pPr>
    </w:p>
    <w:p w14:paraId="1B98D7FE" w14:textId="77777777" w:rsidR="00865B36" w:rsidRDefault="00865B36" w:rsidP="00045AA4">
      <w:pPr>
        <w:rPr>
          <w:rStyle w:val="a3"/>
          <w:rFonts w:ascii="Times New Roman" w:hAnsi="Times New Roman" w:cs="Times New Roman"/>
          <w:b w:val="0"/>
          <w:sz w:val="28"/>
          <w:szCs w:val="28"/>
        </w:rPr>
      </w:pPr>
    </w:p>
    <w:p w14:paraId="51A2ECAF" w14:textId="77777777" w:rsidR="00865B36" w:rsidRDefault="00865B36" w:rsidP="00045AA4">
      <w:pPr>
        <w:rPr>
          <w:rStyle w:val="a3"/>
          <w:rFonts w:ascii="Times New Roman" w:hAnsi="Times New Roman" w:cs="Times New Roman"/>
          <w:b w:val="0"/>
          <w:sz w:val="28"/>
          <w:szCs w:val="28"/>
        </w:rPr>
      </w:pPr>
    </w:p>
    <w:p w14:paraId="725EE55D" w14:textId="77777777" w:rsidR="00865B36" w:rsidRDefault="00865B36" w:rsidP="00045AA4">
      <w:pPr>
        <w:rPr>
          <w:rStyle w:val="a3"/>
          <w:rFonts w:ascii="Times New Roman" w:hAnsi="Times New Roman" w:cs="Times New Roman"/>
          <w:b w:val="0"/>
          <w:sz w:val="28"/>
          <w:szCs w:val="28"/>
        </w:rPr>
      </w:pPr>
    </w:p>
    <w:p w14:paraId="3D92214A" w14:textId="77777777" w:rsidR="00941A38" w:rsidRDefault="00941A38" w:rsidP="00045AA4">
      <w:pPr>
        <w:rPr>
          <w:rStyle w:val="a3"/>
          <w:rFonts w:ascii="Times New Roman" w:hAnsi="Times New Roman" w:cs="Times New Roman"/>
          <w:b w:val="0"/>
          <w:sz w:val="28"/>
          <w:szCs w:val="28"/>
        </w:rPr>
      </w:pPr>
    </w:p>
    <w:p w14:paraId="2A13DB24" w14:textId="77777777" w:rsidR="00941A38" w:rsidRDefault="00941A38" w:rsidP="00045AA4">
      <w:pPr>
        <w:rPr>
          <w:rStyle w:val="a3"/>
          <w:rFonts w:ascii="Times New Roman" w:hAnsi="Times New Roman" w:cs="Times New Roman"/>
          <w:b w:val="0"/>
          <w:sz w:val="28"/>
          <w:szCs w:val="28"/>
        </w:rPr>
      </w:pPr>
    </w:p>
    <w:p w14:paraId="56CAC3F3" w14:textId="77777777" w:rsidR="00941A38" w:rsidRDefault="00941A38" w:rsidP="00045AA4">
      <w:pPr>
        <w:rPr>
          <w:rStyle w:val="a3"/>
          <w:rFonts w:ascii="Times New Roman" w:hAnsi="Times New Roman" w:cs="Times New Roman"/>
          <w:b w:val="0"/>
          <w:sz w:val="28"/>
          <w:szCs w:val="28"/>
        </w:rPr>
      </w:pPr>
    </w:p>
    <w:p w14:paraId="3BCC333E" w14:textId="77777777" w:rsidR="00FE18C4" w:rsidRPr="001E4F5C" w:rsidRDefault="00FE18C4">
      <w:pPr>
        <w:ind w:firstLine="698"/>
        <w:jc w:val="right"/>
        <w:rPr>
          <w:rFonts w:ascii="Times New Roman" w:hAnsi="Times New Roman" w:cs="Times New Roman"/>
          <w:sz w:val="28"/>
          <w:szCs w:val="28"/>
        </w:rPr>
      </w:pPr>
      <w:r w:rsidRPr="001E4F5C">
        <w:rPr>
          <w:rStyle w:val="a3"/>
          <w:rFonts w:ascii="Times New Roman" w:hAnsi="Times New Roman" w:cs="Times New Roman"/>
          <w:b w:val="0"/>
          <w:sz w:val="28"/>
          <w:szCs w:val="28"/>
        </w:rPr>
        <w:lastRenderedPageBreak/>
        <w:t xml:space="preserve">Приложение </w:t>
      </w:r>
      <w:r w:rsidR="00D10482" w:rsidRPr="001E4F5C">
        <w:rPr>
          <w:rStyle w:val="a3"/>
          <w:rFonts w:ascii="Times New Roman" w:hAnsi="Times New Roman" w:cs="Times New Roman"/>
          <w:b w:val="0"/>
          <w:sz w:val="28"/>
          <w:szCs w:val="28"/>
        </w:rPr>
        <w:t>1</w:t>
      </w:r>
    </w:p>
    <w:p w14:paraId="23D6B5EE" w14:textId="77777777" w:rsidR="00865B36" w:rsidRDefault="00FE18C4">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к </w:t>
      </w:r>
      <w:r w:rsidR="00E95881">
        <w:rPr>
          <w:rStyle w:val="a3"/>
          <w:rFonts w:ascii="Times New Roman" w:hAnsi="Times New Roman" w:cs="Times New Roman"/>
          <w:b w:val="0"/>
          <w:sz w:val="28"/>
          <w:szCs w:val="28"/>
        </w:rPr>
        <w:t>Примерному п</w:t>
      </w:r>
      <w:r w:rsidR="00B31F75">
        <w:rPr>
          <w:rStyle w:val="a3"/>
          <w:rFonts w:ascii="Times New Roman" w:hAnsi="Times New Roman" w:cs="Times New Roman"/>
          <w:b w:val="0"/>
          <w:sz w:val="28"/>
          <w:szCs w:val="28"/>
        </w:rPr>
        <w:t xml:space="preserve">оложению </w:t>
      </w:r>
    </w:p>
    <w:p w14:paraId="7F0E2E38" w14:textId="77777777" w:rsidR="00FE18C4" w:rsidRPr="001E4F5C" w:rsidRDefault="00E00710">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«О</w:t>
      </w:r>
      <w:r w:rsidR="00865B36">
        <w:rPr>
          <w:rStyle w:val="a3"/>
          <w:rFonts w:ascii="Times New Roman" w:hAnsi="Times New Roman" w:cs="Times New Roman"/>
          <w:b w:val="0"/>
          <w:sz w:val="28"/>
          <w:szCs w:val="28"/>
        </w:rPr>
        <w:t xml:space="preserve">  системах оплаты </w:t>
      </w:r>
      <w:r w:rsidR="00FE18C4" w:rsidRPr="001E4F5C">
        <w:rPr>
          <w:rStyle w:val="a3"/>
          <w:rFonts w:ascii="Times New Roman" w:hAnsi="Times New Roman" w:cs="Times New Roman"/>
          <w:b w:val="0"/>
          <w:sz w:val="28"/>
          <w:szCs w:val="28"/>
        </w:rPr>
        <w:t>труда</w:t>
      </w:r>
    </w:p>
    <w:p w14:paraId="5E10147A" w14:textId="77777777" w:rsidR="00B40F96" w:rsidRDefault="00FE18C4" w:rsidP="00D10482">
      <w:pPr>
        <w:ind w:firstLine="698"/>
        <w:jc w:val="right"/>
        <w:rPr>
          <w:sz w:val="28"/>
          <w:szCs w:val="28"/>
        </w:rPr>
      </w:pPr>
      <w:r w:rsidRPr="001E4F5C">
        <w:rPr>
          <w:rStyle w:val="a3"/>
          <w:rFonts w:ascii="Times New Roman" w:hAnsi="Times New Roman" w:cs="Times New Roman"/>
          <w:b w:val="0"/>
          <w:sz w:val="28"/>
          <w:szCs w:val="28"/>
        </w:rPr>
        <w:t xml:space="preserve">работников </w:t>
      </w:r>
      <w:r w:rsidR="00B40F96">
        <w:rPr>
          <w:rStyle w:val="a3"/>
          <w:rFonts w:ascii="Times New Roman" w:hAnsi="Times New Roman" w:cs="Times New Roman"/>
          <w:b w:val="0"/>
          <w:sz w:val="28"/>
          <w:szCs w:val="28"/>
        </w:rPr>
        <w:t xml:space="preserve"> </w:t>
      </w:r>
      <w:r w:rsidR="00E95881">
        <w:rPr>
          <w:rStyle w:val="a3"/>
          <w:rFonts w:ascii="Times New Roman" w:hAnsi="Times New Roman" w:cs="Times New Roman"/>
          <w:b w:val="0"/>
          <w:sz w:val="28"/>
          <w:szCs w:val="28"/>
        </w:rPr>
        <w:t xml:space="preserve">органов </w:t>
      </w:r>
      <w:r w:rsidR="00D10482" w:rsidRPr="001E4F5C">
        <w:rPr>
          <w:rStyle w:val="a3"/>
          <w:rFonts w:ascii="Times New Roman" w:hAnsi="Times New Roman" w:cs="Times New Roman"/>
          <w:b w:val="0"/>
          <w:sz w:val="28"/>
          <w:szCs w:val="28"/>
        </w:rPr>
        <w:t>администрации</w:t>
      </w:r>
      <w:r w:rsidR="000B0517">
        <w:rPr>
          <w:sz w:val="28"/>
          <w:szCs w:val="28"/>
        </w:rPr>
        <w:t xml:space="preserve"> </w:t>
      </w:r>
    </w:p>
    <w:p w14:paraId="29EE6928" w14:textId="77777777" w:rsidR="00E00710" w:rsidRDefault="000B0517" w:rsidP="00D10482">
      <w:pPr>
        <w:ind w:firstLine="698"/>
        <w:jc w:val="right"/>
        <w:rPr>
          <w:rFonts w:ascii="Times New Roman" w:hAnsi="Times New Roman" w:cs="Times New Roman"/>
          <w:sz w:val="28"/>
          <w:szCs w:val="28"/>
        </w:rPr>
      </w:pPr>
      <w:r w:rsidRPr="000B0517">
        <w:rPr>
          <w:rFonts w:ascii="Times New Roman" w:hAnsi="Times New Roman" w:cs="Times New Roman"/>
          <w:sz w:val="28"/>
          <w:szCs w:val="28"/>
        </w:rPr>
        <w:t>Разъезженского сельсовета</w:t>
      </w:r>
      <w:r w:rsidR="00E00710" w:rsidRPr="001C6CD0">
        <w:rPr>
          <w:rFonts w:ascii="Times New Roman" w:hAnsi="Times New Roman" w:cs="Times New Roman"/>
          <w:sz w:val="28"/>
          <w:szCs w:val="28"/>
        </w:rPr>
        <w:t xml:space="preserve">, </w:t>
      </w:r>
    </w:p>
    <w:p w14:paraId="3A44FF65" w14:textId="77777777" w:rsidR="00E00710" w:rsidRDefault="00E00710" w:rsidP="00D10482">
      <w:pPr>
        <w:ind w:firstLine="698"/>
        <w:jc w:val="right"/>
        <w:rPr>
          <w:rFonts w:ascii="Times New Roman" w:hAnsi="Times New Roman" w:cs="Times New Roman"/>
          <w:sz w:val="28"/>
          <w:szCs w:val="28"/>
        </w:rPr>
      </w:pPr>
      <w:r w:rsidRPr="001C6CD0">
        <w:rPr>
          <w:rFonts w:ascii="Times New Roman" w:hAnsi="Times New Roman" w:cs="Times New Roman"/>
          <w:sz w:val="28"/>
          <w:szCs w:val="28"/>
        </w:rPr>
        <w:t xml:space="preserve">не относящихся к муниципальным должностям, </w:t>
      </w:r>
    </w:p>
    <w:p w14:paraId="040693B2" w14:textId="77777777" w:rsidR="0062184B" w:rsidRDefault="00E00710" w:rsidP="00D10482">
      <w:pPr>
        <w:ind w:firstLine="698"/>
        <w:jc w:val="right"/>
        <w:rPr>
          <w:rStyle w:val="a3"/>
          <w:rFonts w:ascii="Times New Roman" w:hAnsi="Times New Roman" w:cs="Times New Roman"/>
          <w:b w:val="0"/>
          <w:sz w:val="28"/>
          <w:szCs w:val="28"/>
        </w:rPr>
      </w:pPr>
      <w:r w:rsidRPr="001C6CD0">
        <w:rPr>
          <w:rFonts w:ascii="Times New Roman" w:hAnsi="Times New Roman" w:cs="Times New Roman"/>
          <w:sz w:val="28"/>
          <w:szCs w:val="28"/>
        </w:rPr>
        <w:t>должностям муниципальной службы»</w:t>
      </w:r>
    </w:p>
    <w:p w14:paraId="0B5CCA84" w14:textId="77777777" w:rsidR="00FE18C4" w:rsidRDefault="00D10482" w:rsidP="00865B36">
      <w:pPr>
        <w:ind w:firstLine="698"/>
        <w:jc w:val="right"/>
        <w:rPr>
          <w:rFonts w:ascii="Times New Roman" w:hAnsi="Times New Roman" w:cs="Times New Roman"/>
          <w:sz w:val="28"/>
          <w:szCs w:val="28"/>
        </w:rPr>
      </w:pPr>
      <w:r w:rsidRPr="001E4F5C">
        <w:rPr>
          <w:rStyle w:val="a3"/>
          <w:rFonts w:ascii="Times New Roman" w:hAnsi="Times New Roman" w:cs="Times New Roman"/>
          <w:b w:val="0"/>
          <w:sz w:val="28"/>
          <w:szCs w:val="28"/>
        </w:rPr>
        <w:t xml:space="preserve"> </w:t>
      </w:r>
    </w:p>
    <w:p w14:paraId="01D1DBEF" w14:textId="77777777" w:rsidR="008407F0" w:rsidRPr="008F7C11" w:rsidRDefault="008407F0" w:rsidP="008407F0">
      <w:pPr>
        <w:ind w:firstLine="720"/>
        <w:jc w:val="both"/>
        <w:rPr>
          <w:rFonts w:ascii="Times New Roman" w:hAnsi="Times New Roman" w:cs="Times New Roman"/>
          <w:sz w:val="28"/>
          <w:szCs w:val="28"/>
        </w:rPr>
      </w:pPr>
      <w:r w:rsidRPr="00A66B94">
        <w:rPr>
          <w:rFonts w:ascii="Times New Roman" w:hAnsi="Times New Roman" w:cs="Times New Roman"/>
          <w:sz w:val="28"/>
          <w:szCs w:val="28"/>
        </w:rPr>
        <w:t xml:space="preserve">Размеры окладов (должностных окладов), ставок заработной платы по должностям работников </w:t>
      </w:r>
      <w:r>
        <w:rPr>
          <w:rFonts w:ascii="Times New Roman" w:hAnsi="Times New Roman" w:cs="Times New Roman"/>
          <w:sz w:val="28"/>
          <w:szCs w:val="28"/>
        </w:rPr>
        <w:t>органов администрации района,</w:t>
      </w:r>
      <w:r w:rsidRPr="00A66B94">
        <w:rPr>
          <w:rFonts w:ascii="Times New Roman" w:hAnsi="Times New Roman" w:cs="Times New Roman"/>
          <w:sz w:val="28"/>
          <w:szCs w:val="28"/>
        </w:rPr>
        <w:t xml:space="preserve"> </w:t>
      </w:r>
      <w:r>
        <w:rPr>
          <w:rFonts w:ascii="Times New Roman" w:hAnsi="Times New Roman" w:cs="Times New Roman"/>
          <w:sz w:val="28"/>
          <w:szCs w:val="28"/>
        </w:rPr>
        <w:t>отнесенным</w:t>
      </w:r>
      <w:r w:rsidRPr="00A66B94">
        <w:rPr>
          <w:rFonts w:ascii="Times New Roman" w:hAnsi="Times New Roman" w:cs="Times New Roman"/>
          <w:sz w:val="28"/>
          <w:szCs w:val="28"/>
        </w:rPr>
        <w:t xml:space="preserve"> к профессиональным квалификационным группам (далее - ПКГ), утвержденным Приказ</w:t>
      </w:r>
      <w:r>
        <w:rPr>
          <w:rFonts w:ascii="Times New Roman" w:hAnsi="Times New Roman" w:cs="Times New Roman"/>
          <w:sz w:val="28"/>
          <w:szCs w:val="28"/>
        </w:rPr>
        <w:t>ом</w:t>
      </w:r>
      <w:r w:rsidRPr="00A66B94">
        <w:rPr>
          <w:rFonts w:ascii="Times New Roman" w:hAnsi="Times New Roman" w:cs="Times New Roman"/>
          <w:sz w:val="28"/>
          <w:szCs w:val="28"/>
        </w:rPr>
        <w:t xml:space="preserve"> Министерства здравоохранения и социального развития РФ от 29</w:t>
      </w:r>
      <w:r>
        <w:rPr>
          <w:rFonts w:ascii="Times New Roman" w:hAnsi="Times New Roman" w:cs="Times New Roman"/>
          <w:sz w:val="28"/>
          <w:szCs w:val="28"/>
        </w:rPr>
        <w:t>.05.</w:t>
      </w:r>
      <w:r w:rsidRPr="00A66B94">
        <w:rPr>
          <w:rFonts w:ascii="Times New Roman" w:hAnsi="Times New Roman" w:cs="Times New Roman"/>
          <w:sz w:val="28"/>
          <w:szCs w:val="28"/>
        </w:rPr>
        <w:t>2008</w:t>
      </w:r>
      <w:r>
        <w:rPr>
          <w:rFonts w:ascii="Times New Roman" w:hAnsi="Times New Roman" w:cs="Times New Roman"/>
          <w:sz w:val="28"/>
          <w:szCs w:val="28"/>
        </w:rPr>
        <w:t xml:space="preserve"> </w:t>
      </w:r>
      <w:r w:rsidRPr="008F7C11">
        <w:rPr>
          <w:rFonts w:ascii="Times New Roman" w:hAnsi="Times New Roman" w:cs="Times New Roman"/>
          <w:sz w:val="28"/>
          <w:szCs w:val="28"/>
        </w:rPr>
        <w:t>№247н «Об утверждении профессиональных квалификационных групп общеотраслевых должностей руководителей, специалистов и служащих»:</w:t>
      </w:r>
    </w:p>
    <w:p w14:paraId="6AEF1938" w14:textId="77777777" w:rsidR="008407F0" w:rsidRPr="008F7C11" w:rsidRDefault="008407F0" w:rsidP="008407F0">
      <w:pPr>
        <w:ind w:firstLine="720"/>
        <w:jc w:val="center"/>
        <w:rPr>
          <w:rFonts w:ascii="Times New Roman" w:hAnsi="Times New Roman" w:cs="Times New Roman"/>
          <w:b/>
          <w:bCs/>
          <w:sz w:val="28"/>
          <w:szCs w:val="28"/>
        </w:rPr>
      </w:pPr>
    </w:p>
    <w:p w14:paraId="71A7586D" w14:textId="77777777" w:rsidR="008407F0" w:rsidRPr="008F7C11" w:rsidRDefault="008407F0" w:rsidP="008407F0">
      <w:pPr>
        <w:ind w:firstLine="720"/>
        <w:jc w:val="center"/>
        <w:rPr>
          <w:rFonts w:ascii="Times New Roman" w:hAnsi="Times New Roman" w:cs="Times New Roman"/>
          <w:b/>
          <w:bCs/>
          <w:sz w:val="28"/>
          <w:szCs w:val="28"/>
        </w:rPr>
      </w:pPr>
      <w:r w:rsidRPr="008F7C11">
        <w:rPr>
          <w:rFonts w:ascii="Times New Roman" w:hAnsi="Times New Roman" w:cs="Times New Roman"/>
          <w:b/>
          <w:bCs/>
          <w:sz w:val="28"/>
          <w:szCs w:val="28"/>
        </w:rPr>
        <w:t>ПКГ «Общеотраслевые должности служащих первого уровня»</w:t>
      </w:r>
    </w:p>
    <w:tbl>
      <w:tblPr>
        <w:tblW w:w="10173" w:type="dxa"/>
        <w:tblLayout w:type="fixed"/>
        <w:tblLook w:val="0000" w:firstRow="0" w:lastRow="0" w:firstColumn="0" w:lastColumn="0" w:noHBand="0" w:noVBand="0"/>
      </w:tblPr>
      <w:tblGrid>
        <w:gridCol w:w="5778"/>
        <w:gridCol w:w="4395"/>
      </w:tblGrid>
      <w:tr w:rsidR="008407F0" w:rsidRPr="008F7C11" w14:paraId="548C9D0A" w14:textId="77777777">
        <w:trPr>
          <w:trHeight w:val="121"/>
        </w:trPr>
        <w:tc>
          <w:tcPr>
            <w:tcW w:w="5778" w:type="dxa"/>
            <w:tcBorders>
              <w:top w:val="single" w:sz="4" w:space="0" w:color="auto"/>
              <w:left w:val="single" w:sz="4" w:space="0" w:color="auto"/>
              <w:bottom w:val="single" w:sz="4" w:space="0" w:color="auto"/>
              <w:right w:val="single" w:sz="4" w:space="0" w:color="auto"/>
            </w:tcBorders>
            <w:vAlign w:val="center"/>
          </w:tcPr>
          <w:p w14:paraId="3BF851B2" w14:textId="77777777" w:rsidR="008407F0" w:rsidRPr="008F7C11" w:rsidRDefault="008407F0" w:rsidP="000D2838">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Квалификационные уровни, должности</w:t>
            </w:r>
          </w:p>
        </w:tc>
        <w:tc>
          <w:tcPr>
            <w:tcW w:w="4395" w:type="dxa"/>
            <w:tcBorders>
              <w:top w:val="single" w:sz="4" w:space="0" w:color="auto"/>
              <w:left w:val="nil"/>
              <w:bottom w:val="single" w:sz="4" w:space="0" w:color="auto"/>
              <w:right w:val="single" w:sz="4" w:space="0" w:color="auto"/>
            </w:tcBorders>
          </w:tcPr>
          <w:p w14:paraId="4062FC7F"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Размер оклада (должностного оклада), ставки </w:t>
            </w:r>
          </w:p>
          <w:p w14:paraId="307D5E04"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заработной платы, руб.</w:t>
            </w:r>
          </w:p>
        </w:tc>
      </w:tr>
      <w:tr w:rsidR="008407F0" w:rsidRPr="008F7C11" w14:paraId="56677C34" w14:textId="77777777">
        <w:trPr>
          <w:trHeight w:val="313"/>
        </w:trPr>
        <w:tc>
          <w:tcPr>
            <w:tcW w:w="5778" w:type="dxa"/>
            <w:tcBorders>
              <w:top w:val="single" w:sz="4" w:space="0" w:color="auto"/>
              <w:left w:val="single" w:sz="4" w:space="0" w:color="auto"/>
              <w:bottom w:val="single" w:sz="4" w:space="0" w:color="auto"/>
              <w:right w:val="single" w:sz="4" w:space="0" w:color="auto"/>
            </w:tcBorders>
            <w:vAlign w:val="center"/>
          </w:tcPr>
          <w:p w14:paraId="31715D74" w14:textId="77777777" w:rsidR="008407F0" w:rsidRPr="008F7C11" w:rsidRDefault="002E4BCC" w:rsidP="008407F0">
            <w:pPr>
              <w:pStyle w:val="affff2"/>
              <w:rPr>
                <w:rFonts w:ascii="Times New Roman" w:hAnsi="Times New Roman" w:cs="Times New Roman"/>
                <w:sz w:val="28"/>
                <w:szCs w:val="28"/>
              </w:rPr>
            </w:pPr>
            <w:r w:rsidRPr="008F7C11">
              <w:rPr>
                <w:rFonts w:ascii="Times New Roman" w:hAnsi="Times New Roman" w:cs="Times New Roman"/>
                <w:sz w:val="28"/>
                <w:szCs w:val="28"/>
              </w:rPr>
              <w:t>1 квалификационный уровень</w:t>
            </w:r>
          </w:p>
        </w:tc>
        <w:tc>
          <w:tcPr>
            <w:tcW w:w="4395" w:type="dxa"/>
            <w:tcBorders>
              <w:top w:val="single" w:sz="4" w:space="0" w:color="auto"/>
              <w:left w:val="nil"/>
              <w:bottom w:val="single" w:sz="4" w:space="0" w:color="auto"/>
              <w:right w:val="single" w:sz="4" w:space="0" w:color="auto"/>
            </w:tcBorders>
          </w:tcPr>
          <w:p w14:paraId="651AF64B" w14:textId="77777777" w:rsidR="008407F0" w:rsidRPr="008F7C11" w:rsidRDefault="002E4BCC"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2258</w:t>
            </w:r>
            <w:r w:rsidR="008407F0" w:rsidRPr="008F7C11">
              <w:rPr>
                <w:rFonts w:ascii="Times New Roman" w:hAnsi="Times New Roman" w:cs="Times New Roman"/>
                <w:sz w:val="28"/>
                <w:szCs w:val="28"/>
                <w:lang w:eastAsia="ar-SA"/>
              </w:rPr>
              <w:t>,00</w:t>
            </w:r>
          </w:p>
        </w:tc>
      </w:tr>
      <w:tr w:rsidR="008407F0" w:rsidRPr="008F7C11" w14:paraId="1C1F784C" w14:textId="77777777">
        <w:trPr>
          <w:trHeight w:val="366"/>
        </w:trPr>
        <w:tc>
          <w:tcPr>
            <w:tcW w:w="5778" w:type="dxa"/>
            <w:tcBorders>
              <w:top w:val="single" w:sz="4" w:space="0" w:color="auto"/>
              <w:left w:val="single" w:sz="4" w:space="0" w:color="auto"/>
              <w:bottom w:val="single" w:sz="4" w:space="0" w:color="auto"/>
              <w:right w:val="single" w:sz="4" w:space="0" w:color="auto"/>
            </w:tcBorders>
            <w:vAlign w:val="center"/>
          </w:tcPr>
          <w:p w14:paraId="5B14B260" w14:textId="77777777" w:rsidR="008407F0" w:rsidRPr="008F7C11" w:rsidRDefault="008407F0" w:rsidP="008407F0">
            <w:pPr>
              <w:pStyle w:val="affff2"/>
              <w:rPr>
                <w:rFonts w:ascii="Times New Roman" w:hAnsi="Times New Roman" w:cs="Times New Roman"/>
                <w:sz w:val="28"/>
                <w:szCs w:val="28"/>
              </w:rPr>
            </w:pPr>
            <w:r w:rsidRPr="008F7C11">
              <w:rPr>
                <w:rFonts w:ascii="Times New Roman" w:hAnsi="Times New Roman" w:cs="Times New Roman"/>
                <w:sz w:val="28"/>
                <w:szCs w:val="28"/>
              </w:rPr>
              <w:t>2 квалификационный уровень</w:t>
            </w:r>
          </w:p>
        </w:tc>
        <w:tc>
          <w:tcPr>
            <w:tcW w:w="4395" w:type="dxa"/>
            <w:tcBorders>
              <w:top w:val="single" w:sz="4" w:space="0" w:color="auto"/>
              <w:left w:val="nil"/>
              <w:bottom w:val="single" w:sz="4" w:space="0" w:color="auto"/>
              <w:right w:val="single" w:sz="4" w:space="0" w:color="auto"/>
            </w:tcBorders>
          </w:tcPr>
          <w:p w14:paraId="440C04C3" w14:textId="77777777" w:rsidR="008407F0" w:rsidRPr="008F7C11" w:rsidRDefault="005B4DCF"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2382,00</w:t>
            </w:r>
          </w:p>
        </w:tc>
      </w:tr>
    </w:tbl>
    <w:p w14:paraId="7E56ABB6" w14:textId="77777777" w:rsidR="008407F0" w:rsidRPr="008F7C11" w:rsidRDefault="008407F0" w:rsidP="008407F0">
      <w:pPr>
        <w:ind w:firstLine="720"/>
        <w:jc w:val="both"/>
        <w:rPr>
          <w:rFonts w:ascii="Times New Roman" w:hAnsi="Times New Roman" w:cs="Times New Roman"/>
          <w:sz w:val="28"/>
          <w:szCs w:val="28"/>
        </w:rPr>
      </w:pPr>
    </w:p>
    <w:p w14:paraId="5E06567B" w14:textId="77777777" w:rsidR="008407F0" w:rsidRPr="008F7C11" w:rsidRDefault="008407F0" w:rsidP="008407F0">
      <w:pPr>
        <w:ind w:firstLine="720"/>
        <w:jc w:val="center"/>
        <w:rPr>
          <w:rFonts w:ascii="Times New Roman" w:hAnsi="Times New Roman" w:cs="Times New Roman"/>
          <w:b/>
          <w:bCs/>
          <w:sz w:val="28"/>
          <w:szCs w:val="28"/>
        </w:rPr>
      </w:pPr>
      <w:r w:rsidRPr="008F7C11">
        <w:rPr>
          <w:rFonts w:ascii="Times New Roman" w:hAnsi="Times New Roman" w:cs="Times New Roman"/>
          <w:b/>
          <w:bCs/>
          <w:sz w:val="28"/>
          <w:szCs w:val="28"/>
        </w:rPr>
        <w:t>ПКГ «Общеотраслевые должности служащих второго уровня»</w:t>
      </w:r>
    </w:p>
    <w:tbl>
      <w:tblPr>
        <w:tblW w:w="10173" w:type="dxa"/>
        <w:tblLayout w:type="fixed"/>
        <w:tblLook w:val="0000" w:firstRow="0" w:lastRow="0" w:firstColumn="0" w:lastColumn="0" w:noHBand="0" w:noVBand="0"/>
      </w:tblPr>
      <w:tblGrid>
        <w:gridCol w:w="5778"/>
        <w:gridCol w:w="4395"/>
      </w:tblGrid>
      <w:tr w:rsidR="008407F0" w:rsidRPr="008F7C11" w14:paraId="5C76C1C9" w14:textId="77777777">
        <w:trPr>
          <w:trHeight w:val="280"/>
        </w:trPr>
        <w:tc>
          <w:tcPr>
            <w:tcW w:w="5778" w:type="dxa"/>
            <w:tcBorders>
              <w:top w:val="single" w:sz="4" w:space="0" w:color="auto"/>
              <w:left w:val="single" w:sz="4" w:space="0" w:color="auto"/>
              <w:bottom w:val="single" w:sz="4" w:space="0" w:color="auto"/>
              <w:right w:val="single" w:sz="4" w:space="0" w:color="auto"/>
            </w:tcBorders>
            <w:vAlign w:val="center"/>
          </w:tcPr>
          <w:p w14:paraId="3430A625" w14:textId="77777777" w:rsidR="008407F0" w:rsidRPr="008F7C11" w:rsidRDefault="008407F0" w:rsidP="000D2838">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Квалификационные уровни, должности</w:t>
            </w:r>
          </w:p>
        </w:tc>
        <w:tc>
          <w:tcPr>
            <w:tcW w:w="4395" w:type="dxa"/>
            <w:tcBorders>
              <w:top w:val="single" w:sz="4" w:space="0" w:color="auto"/>
              <w:left w:val="nil"/>
              <w:bottom w:val="single" w:sz="4" w:space="0" w:color="auto"/>
              <w:right w:val="single" w:sz="4" w:space="0" w:color="auto"/>
            </w:tcBorders>
          </w:tcPr>
          <w:p w14:paraId="49629DC7"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Размер оклада (должностного оклада), ставки </w:t>
            </w:r>
          </w:p>
          <w:p w14:paraId="674BA7F1"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заработной платы, руб.</w:t>
            </w:r>
          </w:p>
        </w:tc>
      </w:tr>
      <w:tr w:rsidR="008407F0" w:rsidRPr="008F7C11" w14:paraId="41AFCC83" w14:textId="77777777">
        <w:trPr>
          <w:trHeight w:val="300"/>
        </w:trPr>
        <w:tc>
          <w:tcPr>
            <w:tcW w:w="5778" w:type="dxa"/>
            <w:tcBorders>
              <w:top w:val="single" w:sz="4" w:space="0" w:color="auto"/>
              <w:left w:val="single" w:sz="4" w:space="0" w:color="auto"/>
              <w:bottom w:val="single" w:sz="4" w:space="0" w:color="auto"/>
              <w:right w:val="single" w:sz="4" w:space="0" w:color="auto"/>
            </w:tcBorders>
            <w:vAlign w:val="center"/>
          </w:tcPr>
          <w:p w14:paraId="52F511D0" w14:textId="77777777" w:rsidR="008407F0" w:rsidRPr="008F7C11" w:rsidRDefault="008407F0" w:rsidP="00C4257A">
            <w:pPr>
              <w:widowControl/>
              <w:autoSpaceDN/>
              <w:adjustRightInd/>
              <w:jc w:val="both"/>
              <w:rPr>
                <w:rFonts w:ascii="Times New Roman" w:hAnsi="Times New Roman" w:cs="Times New Roman"/>
                <w:sz w:val="28"/>
                <w:szCs w:val="28"/>
                <w:lang w:eastAsia="en-US"/>
              </w:rPr>
            </w:pPr>
            <w:r w:rsidRPr="008F7C11">
              <w:rPr>
                <w:rFonts w:ascii="Times New Roman" w:hAnsi="Times New Roman" w:cs="Times New Roman"/>
                <w:sz w:val="28"/>
                <w:szCs w:val="28"/>
              </w:rPr>
              <w:t>1 квалификационный уровень</w:t>
            </w:r>
          </w:p>
        </w:tc>
        <w:tc>
          <w:tcPr>
            <w:tcW w:w="4395" w:type="dxa"/>
            <w:tcBorders>
              <w:top w:val="single" w:sz="4" w:space="0" w:color="auto"/>
              <w:left w:val="nil"/>
              <w:bottom w:val="single" w:sz="4" w:space="0" w:color="auto"/>
              <w:right w:val="single" w:sz="4" w:space="0" w:color="auto"/>
            </w:tcBorders>
          </w:tcPr>
          <w:p w14:paraId="1EB93194" w14:textId="77777777" w:rsidR="008407F0" w:rsidRPr="008F7C11" w:rsidRDefault="005B4DCF" w:rsidP="00C4257A">
            <w:pPr>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2506,00</w:t>
            </w:r>
          </w:p>
        </w:tc>
      </w:tr>
      <w:tr w:rsidR="008407F0" w:rsidRPr="008F7C11" w14:paraId="1844A4BB" w14:textId="77777777">
        <w:trPr>
          <w:trHeight w:val="315"/>
        </w:trPr>
        <w:tc>
          <w:tcPr>
            <w:tcW w:w="5778" w:type="dxa"/>
            <w:tcBorders>
              <w:top w:val="single" w:sz="4" w:space="0" w:color="auto"/>
              <w:left w:val="single" w:sz="4" w:space="0" w:color="auto"/>
              <w:bottom w:val="single" w:sz="4" w:space="0" w:color="auto"/>
              <w:right w:val="single" w:sz="4" w:space="0" w:color="auto"/>
            </w:tcBorders>
            <w:vAlign w:val="center"/>
          </w:tcPr>
          <w:p w14:paraId="10459DF3"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2 квалификационный уровень</w:t>
            </w:r>
          </w:p>
        </w:tc>
        <w:tc>
          <w:tcPr>
            <w:tcW w:w="4395" w:type="dxa"/>
            <w:tcBorders>
              <w:top w:val="single" w:sz="4" w:space="0" w:color="auto"/>
              <w:left w:val="nil"/>
              <w:bottom w:val="single" w:sz="4" w:space="0" w:color="auto"/>
              <w:right w:val="single" w:sz="4" w:space="0" w:color="auto"/>
            </w:tcBorders>
          </w:tcPr>
          <w:p w14:paraId="59C93D61" w14:textId="77777777" w:rsidR="008407F0" w:rsidRPr="008F7C11" w:rsidRDefault="005B4DCF"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2754,00</w:t>
            </w:r>
          </w:p>
        </w:tc>
      </w:tr>
      <w:tr w:rsidR="008407F0" w:rsidRPr="008F7C11" w14:paraId="7E82AAB3" w14:textId="77777777">
        <w:trPr>
          <w:trHeight w:val="315"/>
        </w:trPr>
        <w:tc>
          <w:tcPr>
            <w:tcW w:w="5778" w:type="dxa"/>
            <w:tcBorders>
              <w:top w:val="single" w:sz="4" w:space="0" w:color="auto"/>
              <w:left w:val="single" w:sz="4" w:space="0" w:color="auto"/>
              <w:bottom w:val="single" w:sz="4" w:space="0" w:color="auto"/>
              <w:right w:val="single" w:sz="4" w:space="0" w:color="auto"/>
            </w:tcBorders>
            <w:vAlign w:val="center"/>
          </w:tcPr>
          <w:p w14:paraId="1C706264"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3 квалификационный уровень</w:t>
            </w:r>
          </w:p>
        </w:tc>
        <w:tc>
          <w:tcPr>
            <w:tcW w:w="4395" w:type="dxa"/>
            <w:tcBorders>
              <w:top w:val="single" w:sz="4" w:space="0" w:color="auto"/>
              <w:left w:val="nil"/>
              <w:bottom w:val="single" w:sz="4" w:space="0" w:color="auto"/>
              <w:right w:val="single" w:sz="4" w:space="0" w:color="auto"/>
            </w:tcBorders>
          </w:tcPr>
          <w:p w14:paraId="1E7B629C" w14:textId="77777777" w:rsidR="008407F0" w:rsidRPr="008F7C11" w:rsidRDefault="005B4DCF"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3026,00</w:t>
            </w:r>
          </w:p>
        </w:tc>
      </w:tr>
      <w:tr w:rsidR="008407F0" w:rsidRPr="008F7C11" w14:paraId="2063E918" w14:textId="77777777">
        <w:trPr>
          <w:trHeight w:val="330"/>
        </w:trPr>
        <w:tc>
          <w:tcPr>
            <w:tcW w:w="5778" w:type="dxa"/>
            <w:tcBorders>
              <w:top w:val="single" w:sz="4" w:space="0" w:color="auto"/>
              <w:left w:val="single" w:sz="4" w:space="0" w:color="auto"/>
              <w:bottom w:val="single" w:sz="4" w:space="0" w:color="auto"/>
              <w:right w:val="single" w:sz="4" w:space="0" w:color="auto"/>
            </w:tcBorders>
            <w:vAlign w:val="center"/>
          </w:tcPr>
          <w:p w14:paraId="75DB7F6C"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4 квалификационный уровень</w:t>
            </w:r>
          </w:p>
        </w:tc>
        <w:tc>
          <w:tcPr>
            <w:tcW w:w="4395" w:type="dxa"/>
            <w:tcBorders>
              <w:top w:val="single" w:sz="4" w:space="0" w:color="auto"/>
              <w:left w:val="nil"/>
              <w:bottom w:val="single" w:sz="4" w:space="0" w:color="auto"/>
              <w:right w:val="single" w:sz="4" w:space="0" w:color="auto"/>
            </w:tcBorders>
          </w:tcPr>
          <w:p w14:paraId="00B44FBE" w14:textId="77777777" w:rsidR="008407F0" w:rsidRPr="008F7C11" w:rsidRDefault="002E4BCC"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3819</w:t>
            </w:r>
            <w:r w:rsidR="008407F0" w:rsidRPr="008F7C11">
              <w:rPr>
                <w:rFonts w:ascii="Times New Roman" w:hAnsi="Times New Roman" w:cs="Times New Roman"/>
                <w:sz w:val="28"/>
                <w:szCs w:val="28"/>
                <w:lang w:eastAsia="ar-SA"/>
              </w:rPr>
              <w:t>,00</w:t>
            </w:r>
          </w:p>
        </w:tc>
      </w:tr>
      <w:tr w:rsidR="008407F0" w:rsidRPr="008F7C11" w14:paraId="5D1DEF34" w14:textId="77777777">
        <w:trPr>
          <w:trHeight w:val="236"/>
        </w:trPr>
        <w:tc>
          <w:tcPr>
            <w:tcW w:w="5778" w:type="dxa"/>
            <w:tcBorders>
              <w:top w:val="single" w:sz="4" w:space="0" w:color="auto"/>
              <w:left w:val="single" w:sz="4" w:space="0" w:color="auto"/>
              <w:bottom w:val="single" w:sz="4" w:space="0" w:color="auto"/>
              <w:right w:val="single" w:sz="4" w:space="0" w:color="auto"/>
            </w:tcBorders>
            <w:vAlign w:val="center"/>
          </w:tcPr>
          <w:p w14:paraId="33F1F29F" w14:textId="77777777" w:rsidR="008407F0" w:rsidRPr="008F7C11" w:rsidRDefault="008407F0" w:rsidP="000D2838">
            <w:pPr>
              <w:widowControl/>
              <w:autoSpaceDN/>
              <w:adjustRightInd/>
              <w:jc w:val="both"/>
              <w:rPr>
                <w:rFonts w:ascii="Times New Roman" w:hAnsi="Times New Roman" w:cs="Times New Roman"/>
                <w:sz w:val="28"/>
                <w:szCs w:val="28"/>
              </w:rPr>
            </w:pPr>
            <w:r w:rsidRPr="008F7C11">
              <w:rPr>
                <w:rFonts w:ascii="Times New Roman" w:hAnsi="Times New Roman" w:cs="Times New Roman"/>
                <w:sz w:val="28"/>
                <w:szCs w:val="28"/>
              </w:rPr>
              <w:t>5 квалификационный уровень</w:t>
            </w:r>
          </w:p>
        </w:tc>
        <w:tc>
          <w:tcPr>
            <w:tcW w:w="4395" w:type="dxa"/>
            <w:tcBorders>
              <w:top w:val="single" w:sz="4" w:space="0" w:color="auto"/>
              <w:left w:val="nil"/>
              <w:bottom w:val="single" w:sz="4" w:space="0" w:color="auto"/>
              <w:right w:val="single" w:sz="4" w:space="0" w:color="auto"/>
            </w:tcBorders>
          </w:tcPr>
          <w:p w14:paraId="63F585E1" w14:textId="77777777" w:rsidR="008407F0" w:rsidRPr="008F7C11" w:rsidRDefault="005B4DCF"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4314,00</w:t>
            </w:r>
          </w:p>
        </w:tc>
      </w:tr>
    </w:tbl>
    <w:p w14:paraId="606E739B" w14:textId="77777777" w:rsidR="008407F0" w:rsidRPr="008F7C11" w:rsidRDefault="008407F0" w:rsidP="008407F0">
      <w:pPr>
        <w:ind w:firstLine="720"/>
        <w:jc w:val="both"/>
        <w:rPr>
          <w:rFonts w:ascii="Times New Roman" w:hAnsi="Times New Roman" w:cs="Times New Roman"/>
          <w:sz w:val="28"/>
          <w:szCs w:val="28"/>
        </w:rPr>
      </w:pPr>
    </w:p>
    <w:p w14:paraId="0855F9B9" w14:textId="77777777" w:rsidR="008407F0" w:rsidRPr="008F7C11" w:rsidRDefault="008407F0" w:rsidP="008407F0">
      <w:pPr>
        <w:ind w:firstLine="720"/>
        <w:jc w:val="center"/>
        <w:rPr>
          <w:rFonts w:ascii="Times New Roman" w:hAnsi="Times New Roman" w:cs="Times New Roman"/>
          <w:b/>
          <w:bCs/>
          <w:sz w:val="28"/>
          <w:szCs w:val="28"/>
        </w:rPr>
      </w:pPr>
      <w:r w:rsidRPr="008F7C11">
        <w:rPr>
          <w:rFonts w:ascii="Times New Roman" w:hAnsi="Times New Roman" w:cs="Times New Roman"/>
          <w:b/>
          <w:bCs/>
          <w:sz w:val="28"/>
          <w:szCs w:val="28"/>
        </w:rPr>
        <w:t>ПКГ «Общеотраслевые должности служащих третьего уровня»</w:t>
      </w:r>
    </w:p>
    <w:tbl>
      <w:tblPr>
        <w:tblW w:w="10173" w:type="dxa"/>
        <w:tblLayout w:type="fixed"/>
        <w:tblLook w:val="0000" w:firstRow="0" w:lastRow="0" w:firstColumn="0" w:lastColumn="0" w:noHBand="0" w:noVBand="0"/>
      </w:tblPr>
      <w:tblGrid>
        <w:gridCol w:w="5778"/>
        <w:gridCol w:w="4395"/>
      </w:tblGrid>
      <w:tr w:rsidR="004E444C" w:rsidRPr="008F7C11" w14:paraId="11AFC146" w14:textId="77777777">
        <w:trPr>
          <w:trHeight w:val="277"/>
        </w:trPr>
        <w:tc>
          <w:tcPr>
            <w:tcW w:w="5778" w:type="dxa"/>
            <w:tcBorders>
              <w:top w:val="single" w:sz="4" w:space="0" w:color="auto"/>
              <w:left w:val="single" w:sz="4" w:space="0" w:color="auto"/>
              <w:bottom w:val="single" w:sz="4" w:space="0" w:color="auto"/>
              <w:right w:val="single" w:sz="4" w:space="0" w:color="auto"/>
            </w:tcBorders>
            <w:vAlign w:val="center"/>
          </w:tcPr>
          <w:p w14:paraId="6559DDB6" w14:textId="77777777" w:rsidR="008407F0" w:rsidRPr="008F7C11" w:rsidRDefault="008407F0" w:rsidP="000D2838">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Квалификационные уровни</w:t>
            </w:r>
          </w:p>
        </w:tc>
        <w:tc>
          <w:tcPr>
            <w:tcW w:w="4395" w:type="dxa"/>
            <w:tcBorders>
              <w:top w:val="single" w:sz="4" w:space="0" w:color="auto"/>
              <w:left w:val="nil"/>
              <w:bottom w:val="single" w:sz="4" w:space="0" w:color="auto"/>
              <w:right w:val="single" w:sz="4" w:space="0" w:color="auto"/>
            </w:tcBorders>
          </w:tcPr>
          <w:p w14:paraId="439B6F1A"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Размер оклада (должностного оклада), ставки </w:t>
            </w:r>
          </w:p>
          <w:p w14:paraId="3D020612"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заработной платы, руб.</w:t>
            </w:r>
          </w:p>
        </w:tc>
      </w:tr>
      <w:tr w:rsidR="004E444C" w:rsidRPr="008F7C11" w14:paraId="51977A26" w14:textId="77777777">
        <w:trPr>
          <w:trHeight w:val="350"/>
        </w:trPr>
        <w:tc>
          <w:tcPr>
            <w:tcW w:w="5778" w:type="dxa"/>
            <w:tcBorders>
              <w:top w:val="single" w:sz="4" w:space="0" w:color="auto"/>
              <w:left w:val="single" w:sz="4" w:space="0" w:color="auto"/>
              <w:bottom w:val="single" w:sz="4" w:space="0" w:color="auto"/>
              <w:right w:val="single" w:sz="4" w:space="0" w:color="auto"/>
            </w:tcBorders>
            <w:vAlign w:val="center"/>
          </w:tcPr>
          <w:p w14:paraId="1E966104" w14:textId="77777777" w:rsidR="008407F0" w:rsidRPr="008F7C11" w:rsidRDefault="008407F0" w:rsidP="000D2838">
            <w:pPr>
              <w:rPr>
                <w:rFonts w:ascii="Times New Roman" w:hAnsi="Times New Roman" w:cs="Times New Roman"/>
                <w:sz w:val="28"/>
                <w:szCs w:val="28"/>
                <w:lang w:eastAsia="ar-SA"/>
              </w:rPr>
            </w:pPr>
            <w:r w:rsidRPr="008F7C11">
              <w:rPr>
                <w:rFonts w:ascii="Times New Roman" w:hAnsi="Times New Roman" w:cs="Times New Roman"/>
                <w:sz w:val="28"/>
                <w:szCs w:val="28"/>
              </w:rPr>
              <w:t>1 квалификационный уровень</w:t>
            </w:r>
          </w:p>
        </w:tc>
        <w:tc>
          <w:tcPr>
            <w:tcW w:w="4395" w:type="dxa"/>
            <w:tcBorders>
              <w:top w:val="single" w:sz="4" w:space="0" w:color="auto"/>
              <w:left w:val="nil"/>
              <w:bottom w:val="single" w:sz="4" w:space="0" w:color="auto"/>
              <w:right w:val="single" w:sz="4" w:space="0" w:color="auto"/>
            </w:tcBorders>
          </w:tcPr>
          <w:p w14:paraId="0A148DFB" w14:textId="77777777" w:rsidR="008407F0" w:rsidRPr="008F7C11" w:rsidRDefault="00C4257A" w:rsidP="00C4257A">
            <w:pPr>
              <w:autoSpaceDN/>
              <w:adjustRightInd/>
              <w:ind w:firstLine="720"/>
              <w:jc w:val="center"/>
              <w:rPr>
                <w:rFonts w:ascii="Times New Roman" w:hAnsi="Times New Roman" w:cs="Times New Roman"/>
                <w:sz w:val="28"/>
                <w:szCs w:val="28"/>
                <w:lang w:eastAsia="ar-SA"/>
              </w:rPr>
            </w:pPr>
            <w:r w:rsidRPr="00C4257A">
              <w:rPr>
                <w:rFonts w:ascii="Times New Roman" w:hAnsi="Times New Roman" w:cs="Times New Roman"/>
                <w:sz w:val="28"/>
                <w:szCs w:val="28"/>
                <w:lang w:eastAsia="ar-SA"/>
              </w:rPr>
              <w:t>2754,00</w:t>
            </w:r>
          </w:p>
        </w:tc>
      </w:tr>
      <w:tr w:rsidR="004E444C" w:rsidRPr="008F7C11" w14:paraId="094519EF" w14:textId="77777777">
        <w:trPr>
          <w:trHeight w:val="365"/>
        </w:trPr>
        <w:tc>
          <w:tcPr>
            <w:tcW w:w="5778" w:type="dxa"/>
            <w:tcBorders>
              <w:top w:val="single" w:sz="4" w:space="0" w:color="auto"/>
              <w:left w:val="single" w:sz="4" w:space="0" w:color="auto"/>
              <w:bottom w:val="single" w:sz="4" w:space="0" w:color="auto"/>
              <w:right w:val="single" w:sz="4" w:space="0" w:color="auto"/>
            </w:tcBorders>
            <w:vAlign w:val="center"/>
          </w:tcPr>
          <w:p w14:paraId="3B35E4D6"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2 квалификационный уровень</w:t>
            </w:r>
          </w:p>
        </w:tc>
        <w:tc>
          <w:tcPr>
            <w:tcW w:w="4395" w:type="dxa"/>
            <w:tcBorders>
              <w:top w:val="single" w:sz="4" w:space="0" w:color="auto"/>
              <w:left w:val="nil"/>
              <w:bottom w:val="single" w:sz="4" w:space="0" w:color="auto"/>
              <w:right w:val="single" w:sz="4" w:space="0" w:color="auto"/>
            </w:tcBorders>
          </w:tcPr>
          <w:p w14:paraId="1D98C833" w14:textId="77777777" w:rsidR="008407F0" w:rsidRPr="008F7C11" w:rsidRDefault="005B4DCF" w:rsidP="00C4257A">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3026,00</w:t>
            </w:r>
          </w:p>
        </w:tc>
      </w:tr>
      <w:tr w:rsidR="004E444C" w:rsidRPr="008F7C11" w14:paraId="6E7E69C6" w14:textId="77777777">
        <w:trPr>
          <w:trHeight w:val="350"/>
        </w:trPr>
        <w:tc>
          <w:tcPr>
            <w:tcW w:w="5778" w:type="dxa"/>
            <w:tcBorders>
              <w:top w:val="single" w:sz="4" w:space="0" w:color="auto"/>
              <w:left w:val="single" w:sz="4" w:space="0" w:color="auto"/>
              <w:bottom w:val="single" w:sz="4" w:space="0" w:color="auto"/>
              <w:right w:val="single" w:sz="4" w:space="0" w:color="auto"/>
            </w:tcBorders>
            <w:vAlign w:val="center"/>
          </w:tcPr>
          <w:p w14:paraId="3B008B4A"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3 квалификационный уровень</w:t>
            </w:r>
          </w:p>
        </w:tc>
        <w:tc>
          <w:tcPr>
            <w:tcW w:w="4395" w:type="dxa"/>
            <w:tcBorders>
              <w:top w:val="single" w:sz="4" w:space="0" w:color="auto"/>
              <w:left w:val="nil"/>
              <w:bottom w:val="single" w:sz="4" w:space="0" w:color="auto"/>
              <w:right w:val="single" w:sz="4" w:space="0" w:color="auto"/>
            </w:tcBorders>
          </w:tcPr>
          <w:p w14:paraId="1EEC68D5" w14:textId="77777777" w:rsidR="008407F0" w:rsidRPr="008F7C11" w:rsidRDefault="00710CAB" w:rsidP="00C4257A">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3322,00</w:t>
            </w:r>
          </w:p>
        </w:tc>
      </w:tr>
      <w:tr w:rsidR="004E444C" w:rsidRPr="008F7C11" w14:paraId="4A246DA8" w14:textId="77777777">
        <w:trPr>
          <w:trHeight w:val="255"/>
        </w:trPr>
        <w:tc>
          <w:tcPr>
            <w:tcW w:w="5778" w:type="dxa"/>
            <w:tcBorders>
              <w:top w:val="single" w:sz="4" w:space="0" w:color="auto"/>
              <w:left w:val="single" w:sz="4" w:space="0" w:color="auto"/>
              <w:bottom w:val="single" w:sz="4" w:space="0" w:color="auto"/>
              <w:right w:val="single" w:sz="4" w:space="0" w:color="auto"/>
            </w:tcBorders>
            <w:vAlign w:val="center"/>
          </w:tcPr>
          <w:p w14:paraId="02ACCC31"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4 квалификационный уровень</w:t>
            </w:r>
          </w:p>
        </w:tc>
        <w:tc>
          <w:tcPr>
            <w:tcW w:w="4395" w:type="dxa"/>
            <w:tcBorders>
              <w:top w:val="single" w:sz="4" w:space="0" w:color="auto"/>
              <w:left w:val="nil"/>
              <w:bottom w:val="single" w:sz="4" w:space="0" w:color="auto"/>
              <w:right w:val="single" w:sz="4" w:space="0" w:color="auto"/>
            </w:tcBorders>
          </w:tcPr>
          <w:p w14:paraId="3A221FA2" w14:textId="77777777" w:rsidR="008407F0" w:rsidRPr="008F7C11" w:rsidRDefault="00710CAB" w:rsidP="00C4257A">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3993,00</w:t>
            </w:r>
          </w:p>
        </w:tc>
      </w:tr>
      <w:tr w:rsidR="004E444C" w:rsidRPr="008F7C11" w14:paraId="22BF1D89" w14:textId="77777777">
        <w:trPr>
          <w:trHeight w:val="254"/>
        </w:trPr>
        <w:tc>
          <w:tcPr>
            <w:tcW w:w="5778" w:type="dxa"/>
            <w:tcBorders>
              <w:top w:val="single" w:sz="4" w:space="0" w:color="auto"/>
              <w:left w:val="single" w:sz="4" w:space="0" w:color="auto"/>
              <w:bottom w:val="single" w:sz="4" w:space="0" w:color="auto"/>
              <w:right w:val="single" w:sz="4" w:space="0" w:color="auto"/>
            </w:tcBorders>
            <w:vAlign w:val="center"/>
          </w:tcPr>
          <w:p w14:paraId="728FB4C6" w14:textId="77777777" w:rsidR="008407F0" w:rsidRPr="008F7C11" w:rsidRDefault="008407F0" w:rsidP="000D2838">
            <w:pPr>
              <w:jc w:val="both"/>
              <w:rPr>
                <w:rFonts w:ascii="Times New Roman" w:hAnsi="Times New Roman" w:cs="Times New Roman"/>
                <w:sz w:val="28"/>
                <w:szCs w:val="28"/>
              </w:rPr>
            </w:pPr>
            <w:r w:rsidRPr="008F7C11">
              <w:rPr>
                <w:rFonts w:ascii="Times New Roman" w:hAnsi="Times New Roman" w:cs="Times New Roman"/>
                <w:sz w:val="28"/>
                <w:szCs w:val="28"/>
              </w:rPr>
              <w:t>5 квалификационный уровень</w:t>
            </w:r>
          </w:p>
        </w:tc>
        <w:tc>
          <w:tcPr>
            <w:tcW w:w="4395" w:type="dxa"/>
            <w:tcBorders>
              <w:top w:val="single" w:sz="4" w:space="0" w:color="auto"/>
              <w:left w:val="nil"/>
              <w:bottom w:val="single" w:sz="4" w:space="0" w:color="auto"/>
              <w:right w:val="single" w:sz="4" w:space="0" w:color="auto"/>
            </w:tcBorders>
          </w:tcPr>
          <w:p w14:paraId="0E16FB9B" w14:textId="77777777" w:rsidR="008407F0" w:rsidRPr="008F7C11" w:rsidRDefault="00710CAB" w:rsidP="00C4257A">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4662</w:t>
            </w:r>
            <w:r w:rsidR="008407F0" w:rsidRPr="008F7C11">
              <w:rPr>
                <w:rFonts w:ascii="Times New Roman" w:hAnsi="Times New Roman" w:cs="Times New Roman"/>
                <w:sz w:val="28"/>
                <w:szCs w:val="28"/>
                <w:lang w:eastAsia="ar-SA"/>
              </w:rPr>
              <w:t>,00</w:t>
            </w:r>
          </w:p>
        </w:tc>
      </w:tr>
    </w:tbl>
    <w:p w14:paraId="18DCDB67" w14:textId="77777777" w:rsidR="008407F0" w:rsidRPr="008F7C11" w:rsidRDefault="008407F0" w:rsidP="008407F0">
      <w:pPr>
        <w:jc w:val="both"/>
        <w:rPr>
          <w:rFonts w:ascii="Times New Roman" w:hAnsi="Times New Roman" w:cs="Times New Roman"/>
          <w:sz w:val="28"/>
          <w:szCs w:val="28"/>
        </w:rPr>
      </w:pPr>
    </w:p>
    <w:p w14:paraId="6BD9AE98" w14:textId="77777777" w:rsidR="008407F0" w:rsidRPr="008F7C11" w:rsidRDefault="008407F0" w:rsidP="008407F0">
      <w:pPr>
        <w:ind w:firstLine="720"/>
        <w:jc w:val="center"/>
        <w:rPr>
          <w:rFonts w:ascii="Times New Roman" w:hAnsi="Times New Roman" w:cs="Times New Roman"/>
          <w:b/>
          <w:bCs/>
          <w:sz w:val="28"/>
          <w:szCs w:val="28"/>
        </w:rPr>
      </w:pPr>
      <w:r w:rsidRPr="008F7C11">
        <w:rPr>
          <w:rFonts w:ascii="Times New Roman" w:hAnsi="Times New Roman" w:cs="Times New Roman"/>
          <w:b/>
          <w:bCs/>
          <w:sz w:val="28"/>
          <w:szCs w:val="28"/>
        </w:rPr>
        <w:t>ПКГ «Общеотраслевые должности служащих четвертого уровня»</w:t>
      </w:r>
    </w:p>
    <w:tbl>
      <w:tblPr>
        <w:tblW w:w="10173" w:type="dxa"/>
        <w:tblLayout w:type="fixed"/>
        <w:tblLook w:val="0000" w:firstRow="0" w:lastRow="0" w:firstColumn="0" w:lastColumn="0" w:noHBand="0" w:noVBand="0"/>
      </w:tblPr>
      <w:tblGrid>
        <w:gridCol w:w="5778"/>
        <w:gridCol w:w="4395"/>
      </w:tblGrid>
      <w:tr w:rsidR="004E444C" w:rsidRPr="008F7C11" w14:paraId="23A97D5A" w14:textId="77777777">
        <w:trPr>
          <w:trHeight w:val="139"/>
        </w:trPr>
        <w:tc>
          <w:tcPr>
            <w:tcW w:w="5778" w:type="dxa"/>
            <w:tcBorders>
              <w:top w:val="single" w:sz="4" w:space="0" w:color="auto"/>
              <w:left w:val="single" w:sz="4" w:space="0" w:color="auto"/>
              <w:bottom w:val="single" w:sz="4" w:space="0" w:color="auto"/>
              <w:right w:val="single" w:sz="4" w:space="0" w:color="auto"/>
            </w:tcBorders>
            <w:vAlign w:val="center"/>
          </w:tcPr>
          <w:p w14:paraId="190BF58E" w14:textId="77777777" w:rsidR="008407F0" w:rsidRPr="008F7C11" w:rsidRDefault="008407F0" w:rsidP="000D2838">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Квалификационные уровни</w:t>
            </w:r>
          </w:p>
        </w:tc>
        <w:tc>
          <w:tcPr>
            <w:tcW w:w="4395" w:type="dxa"/>
            <w:tcBorders>
              <w:top w:val="single" w:sz="4" w:space="0" w:color="auto"/>
              <w:left w:val="nil"/>
              <w:bottom w:val="single" w:sz="4" w:space="0" w:color="auto"/>
              <w:right w:val="single" w:sz="4" w:space="0" w:color="auto"/>
            </w:tcBorders>
          </w:tcPr>
          <w:p w14:paraId="7AD817A2"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Размер оклада (должностного оклада), ставки </w:t>
            </w:r>
          </w:p>
          <w:p w14:paraId="4F0F93E4"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заработной платы, руб.</w:t>
            </w:r>
          </w:p>
        </w:tc>
      </w:tr>
      <w:tr w:rsidR="004E444C" w:rsidRPr="008F7C11" w14:paraId="30E4DDCB" w14:textId="77777777">
        <w:trPr>
          <w:trHeight w:val="255"/>
        </w:trPr>
        <w:tc>
          <w:tcPr>
            <w:tcW w:w="5778" w:type="dxa"/>
            <w:tcBorders>
              <w:top w:val="single" w:sz="4" w:space="0" w:color="auto"/>
              <w:left w:val="single" w:sz="4" w:space="0" w:color="auto"/>
              <w:bottom w:val="single" w:sz="4" w:space="0" w:color="auto"/>
              <w:right w:val="single" w:sz="4" w:space="0" w:color="auto"/>
            </w:tcBorders>
            <w:vAlign w:val="center"/>
          </w:tcPr>
          <w:p w14:paraId="383AB246" w14:textId="77777777" w:rsidR="008407F0" w:rsidRPr="008F7C11" w:rsidRDefault="008407F0" w:rsidP="000D2838">
            <w:pPr>
              <w:rPr>
                <w:rFonts w:ascii="Times New Roman" w:hAnsi="Times New Roman" w:cs="Times New Roman"/>
                <w:sz w:val="28"/>
                <w:szCs w:val="28"/>
                <w:lang w:eastAsia="ar-SA"/>
              </w:rPr>
            </w:pPr>
            <w:r w:rsidRPr="008F7C11">
              <w:rPr>
                <w:rFonts w:ascii="Times New Roman" w:hAnsi="Times New Roman" w:cs="Times New Roman"/>
                <w:sz w:val="28"/>
                <w:szCs w:val="28"/>
              </w:rPr>
              <w:t xml:space="preserve">1 квалификационный уровень </w:t>
            </w:r>
          </w:p>
        </w:tc>
        <w:tc>
          <w:tcPr>
            <w:tcW w:w="4395" w:type="dxa"/>
            <w:tcBorders>
              <w:top w:val="single" w:sz="4" w:space="0" w:color="auto"/>
              <w:left w:val="nil"/>
              <w:bottom w:val="single" w:sz="4" w:space="0" w:color="auto"/>
              <w:right w:val="single" w:sz="4" w:space="0" w:color="auto"/>
            </w:tcBorders>
          </w:tcPr>
          <w:p w14:paraId="3ED5F355" w14:textId="77777777" w:rsidR="008407F0" w:rsidRPr="008F7C11" w:rsidRDefault="00710CAB"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5010</w:t>
            </w:r>
            <w:r w:rsidR="008407F0" w:rsidRPr="008F7C11">
              <w:rPr>
                <w:rFonts w:ascii="Times New Roman" w:hAnsi="Times New Roman" w:cs="Times New Roman"/>
                <w:sz w:val="28"/>
                <w:szCs w:val="28"/>
                <w:lang w:eastAsia="ar-SA"/>
              </w:rPr>
              <w:t>,00</w:t>
            </w:r>
          </w:p>
        </w:tc>
      </w:tr>
      <w:tr w:rsidR="004E444C" w:rsidRPr="008F7C11" w14:paraId="79D1A065" w14:textId="77777777">
        <w:trPr>
          <w:trHeight w:val="226"/>
        </w:trPr>
        <w:tc>
          <w:tcPr>
            <w:tcW w:w="5778" w:type="dxa"/>
            <w:tcBorders>
              <w:top w:val="single" w:sz="4" w:space="0" w:color="auto"/>
              <w:left w:val="single" w:sz="4" w:space="0" w:color="auto"/>
              <w:bottom w:val="single" w:sz="4" w:space="0" w:color="auto"/>
              <w:right w:val="single" w:sz="4" w:space="0" w:color="auto"/>
            </w:tcBorders>
            <w:vAlign w:val="center"/>
          </w:tcPr>
          <w:p w14:paraId="571D8D63" w14:textId="77777777" w:rsidR="008407F0" w:rsidRPr="008F7C11" w:rsidRDefault="008407F0" w:rsidP="000D2838">
            <w:pPr>
              <w:widowControl/>
              <w:autoSpaceDN/>
              <w:adjustRightInd/>
              <w:rPr>
                <w:rFonts w:ascii="Times New Roman" w:hAnsi="Times New Roman" w:cs="Times New Roman"/>
                <w:sz w:val="28"/>
                <w:szCs w:val="28"/>
              </w:rPr>
            </w:pPr>
            <w:r w:rsidRPr="008F7C11">
              <w:rPr>
                <w:rFonts w:ascii="Times New Roman" w:hAnsi="Times New Roman" w:cs="Times New Roman"/>
                <w:sz w:val="28"/>
                <w:szCs w:val="28"/>
              </w:rPr>
              <w:lastRenderedPageBreak/>
              <w:t>2 квалификационный уровень</w:t>
            </w:r>
          </w:p>
        </w:tc>
        <w:tc>
          <w:tcPr>
            <w:tcW w:w="4395" w:type="dxa"/>
            <w:tcBorders>
              <w:top w:val="single" w:sz="4" w:space="0" w:color="auto"/>
              <w:left w:val="nil"/>
              <w:bottom w:val="single" w:sz="4" w:space="0" w:color="auto"/>
              <w:right w:val="single" w:sz="4" w:space="0" w:color="auto"/>
            </w:tcBorders>
          </w:tcPr>
          <w:p w14:paraId="23C5E43C" w14:textId="77777777" w:rsidR="008407F0" w:rsidRPr="008F7C11" w:rsidRDefault="005B4DCF"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5804,00</w:t>
            </w:r>
          </w:p>
        </w:tc>
      </w:tr>
      <w:tr w:rsidR="004E444C" w:rsidRPr="008F7C11" w14:paraId="31FEEF72" w14:textId="77777777">
        <w:trPr>
          <w:trHeight w:val="174"/>
        </w:trPr>
        <w:tc>
          <w:tcPr>
            <w:tcW w:w="5778" w:type="dxa"/>
            <w:tcBorders>
              <w:top w:val="single" w:sz="4" w:space="0" w:color="auto"/>
              <w:left w:val="single" w:sz="4" w:space="0" w:color="auto"/>
              <w:bottom w:val="single" w:sz="4" w:space="0" w:color="auto"/>
              <w:right w:val="single" w:sz="4" w:space="0" w:color="auto"/>
            </w:tcBorders>
            <w:vAlign w:val="center"/>
          </w:tcPr>
          <w:p w14:paraId="7A033148" w14:textId="77777777" w:rsidR="008407F0" w:rsidRPr="008F7C11" w:rsidRDefault="008407F0" w:rsidP="000D2838">
            <w:pPr>
              <w:widowControl/>
              <w:autoSpaceDN/>
              <w:adjustRightInd/>
              <w:rPr>
                <w:rFonts w:ascii="Times New Roman" w:hAnsi="Times New Roman" w:cs="Times New Roman"/>
                <w:sz w:val="28"/>
                <w:szCs w:val="28"/>
              </w:rPr>
            </w:pPr>
            <w:r w:rsidRPr="008F7C11">
              <w:rPr>
                <w:rFonts w:ascii="Times New Roman" w:hAnsi="Times New Roman" w:cs="Times New Roman"/>
                <w:sz w:val="28"/>
                <w:szCs w:val="28"/>
              </w:rPr>
              <w:t>3 квалификационный уровень</w:t>
            </w:r>
          </w:p>
        </w:tc>
        <w:tc>
          <w:tcPr>
            <w:tcW w:w="4395" w:type="dxa"/>
            <w:tcBorders>
              <w:top w:val="single" w:sz="4" w:space="0" w:color="auto"/>
              <w:left w:val="nil"/>
              <w:bottom w:val="single" w:sz="4" w:space="0" w:color="auto"/>
              <w:right w:val="single" w:sz="4" w:space="0" w:color="auto"/>
            </w:tcBorders>
          </w:tcPr>
          <w:p w14:paraId="67869B41" w14:textId="77777777" w:rsidR="008407F0" w:rsidRPr="008F7C11" w:rsidRDefault="005B4DCF" w:rsidP="00C4257A">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6250,00</w:t>
            </w:r>
          </w:p>
        </w:tc>
      </w:tr>
    </w:tbl>
    <w:p w14:paraId="1C34B24C" w14:textId="77777777" w:rsidR="008407F0" w:rsidRPr="008F7C11" w:rsidRDefault="008407F0" w:rsidP="008407F0">
      <w:pPr>
        <w:jc w:val="both"/>
        <w:rPr>
          <w:rFonts w:ascii="Times New Roman" w:hAnsi="Times New Roman" w:cs="Times New Roman"/>
          <w:sz w:val="28"/>
          <w:szCs w:val="28"/>
        </w:rPr>
      </w:pPr>
    </w:p>
    <w:p w14:paraId="2CA8C4D5" w14:textId="77777777" w:rsidR="008407F0" w:rsidRPr="008F7C11" w:rsidRDefault="008407F0" w:rsidP="008407F0">
      <w:pPr>
        <w:jc w:val="both"/>
        <w:rPr>
          <w:rFonts w:ascii="Times New Roman" w:hAnsi="Times New Roman" w:cs="Times New Roman"/>
          <w:sz w:val="28"/>
          <w:szCs w:val="28"/>
        </w:rPr>
      </w:pPr>
      <w:r w:rsidRPr="008F7C11">
        <w:rPr>
          <w:rFonts w:ascii="Times New Roman" w:hAnsi="Times New Roman" w:cs="Times New Roman"/>
          <w:sz w:val="28"/>
          <w:szCs w:val="28"/>
        </w:rPr>
        <w:t>Размеры окладов (должностных окладов), ставок заработной платы по должностям работников отрасле</w:t>
      </w:r>
      <w:r w:rsidR="000B0517">
        <w:rPr>
          <w:rFonts w:ascii="Times New Roman" w:hAnsi="Times New Roman" w:cs="Times New Roman"/>
          <w:sz w:val="28"/>
          <w:szCs w:val="28"/>
        </w:rPr>
        <w:t>вых органов администрации сельсовета</w:t>
      </w:r>
      <w:r w:rsidRPr="008F7C11">
        <w:rPr>
          <w:rFonts w:ascii="Times New Roman" w:hAnsi="Times New Roman" w:cs="Times New Roman"/>
          <w:sz w:val="28"/>
          <w:szCs w:val="28"/>
        </w:rPr>
        <w:t>, отнесенным к профессиональным квалификационным группам (далее - ПКГ), утвержденным Приказом Министерства здравоохранения и социального развития РФ от 29.05.2008 №248н «Об утверждении профессиональных квалификационных групп общеотраслевых профессий рабочих»:</w:t>
      </w:r>
    </w:p>
    <w:p w14:paraId="6193F432" w14:textId="77777777" w:rsidR="008407F0" w:rsidRPr="008F7C11" w:rsidRDefault="008407F0" w:rsidP="008407F0">
      <w:pPr>
        <w:widowControl/>
        <w:spacing w:before="108" w:after="108"/>
        <w:jc w:val="center"/>
        <w:outlineLvl w:val="0"/>
        <w:rPr>
          <w:rFonts w:ascii="Times New Roman" w:hAnsi="Times New Roman" w:cs="Times New Roman"/>
          <w:b/>
          <w:bCs/>
          <w:color w:val="26282F"/>
          <w:sz w:val="28"/>
          <w:szCs w:val="28"/>
        </w:rPr>
      </w:pPr>
      <w:r w:rsidRPr="008F7C11">
        <w:rPr>
          <w:rFonts w:ascii="Times New Roman" w:hAnsi="Times New Roman" w:cs="Times New Roman"/>
          <w:b/>
          <w:bCs/>
          <w:color w:val="26282F"/>
          <w:sz w:val="28"/>
          <w:szCs w:val="28"/>
        </w:rPr>
        <w:t>ПКГ «Общеотраслевые профессии рабочих первого уровня»</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0"/>
        <w:gridCol w:w="4395"/>
      </w:tblGrid>
      <w:tr w:rsidR="004E444C" w:rsidRPr="008F7C11" w14:paraId="07AB4B1F" w14:textId="77777777">
        <w:tblPrEx>
          <w:tblCellMar>
            <w:top w:w="0" w:type="dxa"/>
            <w:bottom w:w="0" w:type="dxa"/>
          </w:tblCellMar>
        </w:tblPrEx>
        <w:tc>
          <w:tcPr>
            <w:tcW w:w="5670" w:type="dxa"/>
            <w:tcBorders>
              <w:top w:val="single" w:sz="4" w:space="0" w:color="auto"/>
              <w:bottom w:val="single" w:sz="4" w:space="0" w:color="auto"/>
              <w:right w:val="single" w:sz="4" w:space="0" w:color="auto"/>
            </w:tcBorders>
          </w:tcPr>
          <w:p w14:paraId="040C13AF" w14:textId="77777777" w:rsidR="008407F0" w:rsidRPr="008F7C11" w:rsidRDefault="008407F0" w:rsidP="000D2838">
            <w:pPr>
              <w:widowControl/>
              <w:jc w:val="center"/>
              <w:rPr>
                <w:rFonts w:ascii="Times New Roman" w:hAnsi="Times New Roman" w:cs="Times New Roman"/>
                <w:sz w:val="28"/>
                <w:szCs w:val="28"/>
              </w:rPr>
            </w:pPr>
            <w:r w:rsidRPr="008F7C11">
              <w:rPr>
                <w:rFonts w:ascii="Times New Roman" w:hAnsi="Times New Roman" w:cs="Times New Roman"/>
                <w:sz w:val="28"/>
                <w:szCs w:val="28"/>
              </w:rPr>
              <w:t>Квалификационные уровни</w:t>
            </w:r>
          </w:p>
          <w:p w14:paraId="5E5BDB2B" w14:textId="77777777" w:rsidR="008407F0" w:rsidRPr="008F7C11" w:rsidRDefault="008407F0" w:rsidP="000D2838">
            <w:pPr>
              <w:widowControl/>
              <w:jc w:val="center"/>
              <w:rPr>
                <w:rFonts w:ascii="Times New Roman" w:hAnsi="Times New Roman" w:cs="Times New Roman"/>
                <w:sz w:val="28"/>
                <w:szCs w:val="28"/>
              </w:rPr>
            </w:pPr>
            <w:r w:rsidRPr="008F7C11">
              <w:rPr>
                <w:rFonts w:ascii="Times New Roman" w:hAnsi="Times New Roman" w:cs="Times New Roman"/>
                <w:sz w:val="28"/>
                <w:szCs w:val="28"/>
              </w:rPr>
              <w:t>Профессии рабочих, отнесенные к квалификационным уровням</w:t>
            </w:r>
          </w:p>
        </w:tc>
        <w:tc>
          <w:tcPr>
            <w:tcW w:w="4395" w:type="dxa"/>
            <w:tcBorders>
              <w:top w:val="single" w:sz="4" w:space="0" w:color="auto"/>
              <w:left w:val="single" w:sz="4" w:space="0" w:color="auto"/>
              <w:bottom w:val="single" w:sz="4" w:space="0" w:color="auto"/>
            </w:tcBorders>
          </w:tcPr>
          <w:p w14:paraId="04F3DC1D"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Размер оклада (должностного оклада), ставки </w:t>
            </w:r>
          </w:p>
          <w:p w14:paraId="1A4FEFB2" w14:textId="77777777" w:rsidR="008407F0" w:rsidRPr="008F7C11" w:rsidRDefault="008407F0" w:rsidP="000D2838">
            <w:pPr>
              <w:widowControl/>
              <w:jc w:val="center"/>
              <w:rPr>
                <w:rFonts w:ascii="Times New Roman" w:hAnsi="Times New Roman" w:cs="Times New Roman"/>
                <w:sz w:val="28"/>
                <w:szCs w:val="28"/>
              </w:rPr>
            </w:pPr>
            <w:r w:rsidRPr="008F7C11">
              <w:rPr>
                <w:rFonts w:ascii="Times New Roman" w:hAnsi="Times New Roman" w:cs="Times New Roman"/>
                <w:sz w:val="28"/>
                <w:szCs w:val="28"/>
                <w:lang w:eastAsia="ar-SA"/>
              </w:rPr>
              <w:t>заработной платы, руб</w:t>
            </w:r>
            <w:r w:rsidR="008F7C11">
              <w:rPr>
                <w:rFonts w:ascii="Times New Roman" w:hAnsi="Times New Roman" w:cs="Times New Roman"/>
                <w:sz w:val="28"/>
                <w:szCs w:val="28"/>
                <w:lang w:eastAsia="ar-SA"/>
              </w:rPr>
              <w:t>.</w:t>
            </w:r>
          </w:p>
        </w:tc>
      </w:tr>
      <w:tr w:rsidR="004E444C" w:rsidRPr="008F7C11" w14:paraId="32899C31" w14:textId="77777777">
        <w:tblPrEx>
          <w:tblCellMar>
            <w:top w:w="0" w:type="dxa"/>
            <w:bottom w:w="0" w:type="dxa"/>
          </w:tblCellMar>
        </w:tblPrEx>
        <w:trPr>
          <w:trHeight w:val="300"/>
        </w:trPr>
        <w:tc>
          <w:tcPr>
            <w:tcW w:w="5670" w:type="dxa"/>
            <w:tcBorders>
              <w:top w:val="single" w:sz="4" w:space="0" w:color="auto"/>
              <w:bottom w:val="single" w:sz="4" w:space="0" w:color="auto"/>
              <w:right w:val="single" w:sz="4" w:space="0" w:color="auto"/>
            </w:tcBorders>
          </w:tcPr>
          <w:p w14:paraId="516D945D" w14:textId="77777777" w:rsidR="008407F0" w:rsidRPr="008F7C11" w:rsidRDefault="008407F0" w:rsidP="007A1895">
            <w:pPr>
              <w:jc w:val="center"/>
              <w:rPr>
                <w:rFonts w:ascii="Times New Roman" w:hAnsi="Times New Roman" w:cs="Times New Roman"/>
                <w:sz w:val="28"/>
                <w:szCs w:val="28"/>
              </w:rPr>
            </w:pPr>
            <w:r w:rsidRPr="008F7C11">
              <w:rPr>
                <w:rFonts w:ascii="Times New Roman" w:hAnsi="Times New Roman" w:cs="Times New Roman"/>
                <w:sz w:val="28"/>
                <w:szCs w:val="28"/>
              </w:rPr>
              <w:t>1 квалификационный уровень</w:t>
            </w:r>
            <w:r w:rsidR="007A1895">
              <w:rPr>
                <w:rFonts w:ascii="Times New Roman" w:hAnsi="Times New Roman" w:cs="Times New Roman"/>
                <w:sz w:val="28"/>
                <w:szCs w:val="28"/>
              </w:rPr>
              <w:t xml:space="preserve"> </w:t>
            </w:r>
            <w:r w:rsidR="007A1895" w:rsidRPr="007A1895">
              <w:rPr>
                <w:rFonts w:ascii="Times New Roman" w:hAnsi="Times New Roman" w:cs="Times New Roman"/>
                <w:color w:val="548DD4"/>
                <w:sz w:val="20"/>
                <w:szCs w:val="20"/>
              </w:rPr>
              <w:t>(</w:t>
            </w:r>
            <w:r w:rsidR="007A1895">
              <w:rPr>
                <w:rFonts w:ascii="Times New Roman" w:hAnsi="Times New Roman" w:cs="Times New Roman"/>
                <w:color w:val="548DD4"/>
                <w:sz w:val="20"/>
                <w:szCs w:val="20"/>
              </w:rPr>
              <w:t>техничка</w:t>
            </w:r>
            <w:r w:rsidR="007A1895" w:rsidRPr="007A1895">
              <w:rPr>
                <w:rFonts w:ascii="Times New Roman" w:hAnsi="Times New Roman" w:cs="Times New Roman"/>
                <w:color w:val="548DD4"/>
                <w:sz w:val="20"/>
                <w:szCs w:val="20"/>
              </w:rPr>
              <w:t>)</w:t>
            </w:r>
          </w:p>
        </w:tc>
        <w:tc>
          <w:tcPr>
            <w:tcW w:w="4395" w:type="dxa"/>
            <w:tcBorders>
              <w:top w:val="single" w:sz="4" w:space="0" w:color="auto"/>
              <w:left w:val="single" w:sz="4" w:space="0" w:color="auto"/>
              <w:bottom w:val="single" w:sz="4" w:space="0" w:color="auto"/>
            </w:tcBorders>
          </w:tcPr>
          <w:p w14:paraId="73E1A526" w14:textId="77777777" w:rsidR="008407F0" w:rsidRPr="008F7C11" w:rsidRDefault="00866996" w:rsidP="00DA0F75">
            <w:pPr>
              <w:widowControl/>
              <w:jc w:val="center"/>
              <w:rPr>
                <w:rFonts w:ascii="Times New Roman" w:hAnsi="Times New Roman" w:cs="Times New Roman"/>
                <w:sz w:val="28"/>
                <w:szCs w:val="28"/>
              </w:rPr>
            </w:pPr>
            <w:r w:rsidRPr="008F7C11">
              <w:rPr>
                <w:rFonts w:ascii="Times New Roman" w:hAnsi="Times New Roman" w:cs="Times New Roman"/>
                <w:sz w:val="28"/>
                <w:szCs w:val="28"/>
              </w:rPr>
              <w:t>1940</w:t>
            </w:r>
            <w:r w:rsidR="008407F0" w:rsidRPr="008F7C11">
              <w:rPr>
                <w:rFonts w:ascii="Times New Roman" w:hAnsi="Times New Roman" w:cs="Times New Roman"/>
                <w:sz w:val="28"/>
                <w:szCs w:val="28"/>
              </w:rPr>
              <w:t>,00</w:t>
            </w:r>
          </w:p>
        </w:tc>
      </w:tr>
      <w:tr w:rsidR="004E444C" w:rsidRPr="008F7C11" w14:paraId="20BC7831" w14:textId="77777777">
        <w:tblPrEx>
          <w:tblCellMar>
            <w:top w:w="0" w:type="dxa"/>
            <w:bottom w:w="0" w:type="dxa"/>
          </w:tblCellMar>
        </w:tblPrEx>
        <w:trPr>
          <w:trHeight w:val="240"/>
        </w:trPr>
        <w:tc>
          <w:tcPr>
            <w:tcW w:w="5670" w:type="dxa"/>
            <w:tcBorders>
              <w:top w:val="single" w:sz="4" w:space="0" w:color="auto"/>
              <w:bottom w:val="single" w:sz="4" w:space="0" w:color="auto"/>
              <w:right w:val="single" w:sz="4" w:space="0" w:color="auto"/>
            </w:tcBorders>
          </w:tcPr>
          <w:p w14:paraId="6439C12A" w14:textId="77777777" w:rsidR="008407F0" w:rsidRPr="008F7C11" w:rsidRDefault="008407F0" w:rsidP="000D2838">
            <w:pPr>
              <w:jc w:val="center"/>
              <w:rPr>
                <w:rFonts w:ascii="Times New Roman" w:hAnsi="Times New Roman" w:cs="Times New Roman"/>
                <w:sz w:val="28"/>
                <w:szCs w:val="28"/>
              </w:rPr>
            </w:pPr>
            <w:bookmarkStart w:id="7" w:name="sub_1102"/>
            <w:r w:rsidRPr="008F7C11">
              <w:rPr>
                <w:rFonts w:ascii="Times New Roman" w:hAnsi="Times New Roman" w:cs="Times New Roman"/>
                <w:sz w:val="28"/>
                <w:szCs w:val="28"/>
              </w:rPr>
              <w:t>2 квалификационный уровень</w:t>
            </w:r>
            <w:bookmarkEnd w:id="7"/>
            <w:r w:rsidR="00F81B52">
              <w:rPr>
                <w:rFonts w:ascii="Times New Roman" w:hAnsi="Times New Roman" w:cs="Times New Roman"/>
                <w:sz w:val="28"/>
                <w:szCs w:val="28"/>
              </w:rPr>
              <w:t xml:space="preserve"> </w:t>
            </w:r>
            <w:r w:rsidR="00F81B52" w:rsidRPr="00F81B52">
              <w:rPr>
                <w:rFonts w:ascii="Times New Roman" w:hAnsi="Times New Roman" w:cs="Times New Roman"/>
                <w:color w:val="548DD4" w:themeColor="text2" w:themeTint="99"/>
                <w:sz w:val="20"/>
                <w:szCs w:val="20"/>
              </w:rPr>
              <w:t>(кочегар)</w:t>
            </w:r>
          </w:p>
        </w:tc>
        <w:tc>
          <w:tcPr>
            <w:tcW w:w="4395" w:type="dxa"/>
            <w:tcBorders>
              <w:top w:val="single" w:sz="4" w:space="0" w:color="auto"/>
              <w:left w:val="single" w:sz="4" w:space="0" w:color="auto"/>
              <w:bottom w:val="single" w:sz="4" w:space="0" w:color="auto"/>
            </w:tcBorders>
          </w:tcPr>
          <w:p w14:paraId="16B45F66" w14:textId="77777777" w:rsidR="008407F0" w:rsidRPr="008F7C11" w:rsidRDefault="005B4DCF" w:rsidP="00DA0F75">
            <w:pPr>
              <w:widowControl/>
              <w:jc w:val="center"/>
              <w:rPr>
                <w:rFonts w:ascii="Times New Roman" w:hAnsi="Times New Roman" w:cs="Times New Roman"/>
                <w:sz w:val="28"/>
                <w:szCs w:val="28"/>
              </w:rPr>
            </w:pPr>
            <w:r w:rsidRPr="008F7C11">
              <w:rPr>
                <w:rFonts w:ascii="Times New Roman" w:hAnsi="Times New Roman" w:cs="Times New Roman"/>
                <w:sz w:val="28"/>
                <w:szCs w:val="28"/>
              </w:rPr>
              <w:t>2033,00</w:t>
            </w:r>
          </w:p>
        </w:tc>
      </w:tr>
      <w:tr w:rsidR="004E444C" w:rsidRPr="008F7C11" w14:paraId="775F4575" w14:textId="77777777">
        <w:tblPrEx>
          <w:tblCellMar>
            <w:top w:w="0" w:type="dxa"/>
            <w:bottom w:w="0" w:type="dxa"/>
          </w:tblCellMar>
        </w:tblPrEx>
        <w:tc>
          <w:tcPr>
            <w:tcW w:w="10065" w:type="dxa"/>
            <w:gridSpan w:val="2"/>
            <w:tcBorders>
              <w:top w:val="single" w:sz="4" w:space="0" w:color="auto"/>
              <w:left w:val="nil"/>
              <w:bottom w:val="single" w:sz="4" w:space="0" w:color="auto"/>
              <w:right w:val="nil"/>
            </w:tcBorders>
          </w:tcPr>
          <w:p w14:paraId="795BA2C0" w14:textId="77777777" w:rsidR="008407F0" w:rsidRPr="008F7C11" w:rsidRDefault="008407F0" w:rsidP="000D2838">
            <w:pPr>
              <w:pStyle w:val="aff7"/>
              <w:rPr>
                <w:rFonts w:ascii="Times New Roman" w:hAnsi="Times New Roman" w:cs="Times New Roman"/>
                <w:b/>
                <w:bCs/>
                <w:sz w:val="28"/>
                <w:szCs w:val="28"/>
              </w:rPr>
            </w:pPr>
          </w:p>
          <w:p w14:paraId="4B7F8D5F" w14:textId="77777777" w:rsidR="008407F0" w:rsidRPr="008F7C11" w:rsidRDefault="008407F0" w:rsidP="000D2838">
            <w:pPr>
              <w:pStyle w:val="aff7"/>
              <w:jc w:val="center"/>
              <w:rPr>
                <w:rFonts w:ascii="Times New Roman" w:hAnsi="Times New Roman" w:cs="Times New Roman"/>
                <w:b/>
                <w:bCs/>
                <w:sz w:val="28"/>
                <w:szCs w:val="28"/>
              </w:rPr>
            </w:pPr>
            <w:r w:rsidRPr="008F7C11">
              <w:rPr>
                <w:rFonts w:ascii="Times New Roman" w:hAnsi="Times New Roman" w:cs="Times New Roman"/>
                <w:b/>
                <w:bCs/>
                <w:sz w:val="28"/>
                <w:szCs w:val="28"/>
              </w:rPr>
              <w:t>ПКГ «Общеотраслевые профессии рабочих второго уровня»</w:t>
            </w:r>
          </w:p>
        </w:tc>
      </w:tr>
      <w:tr w:rsidR="004E444C" w:rsidRPr="008F7C11" w14:paraId="59E8A414" w14:textId="77777777">
        <w:tblPrEx>
          <w:tblCellMar>
            <w:top w:w="0" w:type="dxa"/>
            <w:bottom w:w="0" w:type="dxa"/>
          </w:tblCellMar>
        </w:tblPrEx>
        <w:tc>
          <w:tcPr>
            <w:tcW w:w="5670" w:type="dxa"/>
            <w:tcBorders>
              <w:top w:val="single" w:sz="4" w:space="0" w:color="auto"/>
              <w:bottom w:val="single" w:sz="4" w:space="0" w:color="auto"/>
              <w:right w:val="single" w:sz="4" w:space="0" w:color="auto"/>
            </w:tcBorders>
          </w:tcPr>
          <w:p w14:paraId="1CF89271" w14:textId="77777777" w:rsidR="008407F0" w:rsidRPr="008F7C11" w:rsidRDefault="008407F0" w:rsidP="000D2838">
            <w:pPr>
              <w:pStyle w:val="aff7"/>
              <w:rPr>
                <w:rFonts w:ascii="Times New Roman" w:hAnsi="Times New Roman" w:cs="Times New Roman"/>
                <w:sz w:val="28"/>
                <w:szCs w:val="28"/>
              </w:rPr>
            </w:pPr>
            <w:r w:rsidRPr="008F7C11">
              <w:rPr>
                <w:rFonts w:ascii="Times New Roman" w:hAnsi="Times New Roman" w:cs="Times New Roman"/>
                <w:sz w:val="28"/>
                <w:szCs w:val="28"/>
              </w:rPr>
              <w:t>Квалификационные уровни</w:t>
            </w:r>
          </w:p>
          <w:p w14:paraId="0716B320" w14:textId="77777777" w:rsidR="008407F0" w:rsidRPr="008F7C11" w:rsidRDefault="008407F0" w:rsidP="000D2838">
            <w:pPr>
              <w:rPr>
                <w:rFonts w:ascii="Times New Roman" w:hAnsi="Times New Roman" w:cs="Times New Roman"/>
                <w:sz w:val="28"/>
                <w:szCs w:val="28"/>
              </w:rPr>
            </w:pPr>
            <w:r w:rsidRPr="008F7C11">
              <w:rPr>
                <w:rFonts w:ascii="Times New Roman" w:hAnsi="Times New Roman" w:cs="Times New Roman"/>
                <w:sz w:val="28"/>
                <w:szCs w:val="28"/>
              </w:rPr>
              <w:t>Профессии рабочих, отнесенные к квалификационным уровням</w:t>
            </w:r>
          </w:p>
        </w:tc>
        <w:tc>
          <w:tcPr>
            <w:tcW w:w="4395" w:type="dxa"/>
            <w:tcBorders>
              <w:top w:val="single" w:sz="4" w:space="0" w:color="auto"/>
              <w:left w:val="single" w:sz="4" w:space="0" w:color="auto"/>
              <w:bottom w:val="single" w:sz="4" w:space="0" w:color="auto"/>
            </w:tcBorders>
          </w:tcPr>
          <w:p w14:paraId="0CE27D56" w14:textId="77777777" w:rsidR="008407F0" w:rsidRPr="008F7C11" w:rsidRDefault="008407F0" w:rsidP="000D2838">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Размер оклада (должностного оклада), ставки </w:t>
            </w:r>
          </w:p>
          <w:p w14:paraId="67EF143F" w14:textId="77777777" w:rsidR="008407F0" w:rsidRPr="008F7C11" w:rsidRDefault="008407F0" w:rsidP="000D2838">
            <w:pPr>
              <w:pStyle w:val="aff7"/>
              <w:rPr>
                <w:rFonts w:ascii="Times New Roman" w:hAnsi="Times New Roman" w:cs="Times New Roman"/>
                <w:sz w:val="28"/>
                <w:szCs w:val="28"/>
              </w:rPr>
            </w:pPr>
            <w:r w:rsidRPr="008F7C11">
              <w:rPr>
                <w:rFonts w:ascii="Times New Roman" w:hAnsi="Times New Roman" w:cs="Times New Roman"/>
                <w:sz w:val="28"/>
                <w:szCs w:val="28"/>
                <w:lang w:eastAsia="ar-SA"/>
              </w:rPr>
              <w:t>заработной платы, руб.</w:t>
            </w:r>
          </w:p>
        </w:tc>
      </w:tr>
      <w:tr w:rsidR="004E444C" w:rsidRPr="008F7C11" w14:paraId="4E7C9F05" w14:textId="77777777">
        <w:tblPrEx>
          <w:tblCellMar>
            <w:top w:w="0" w:type="dxa"/>
            <w:bottom w:w="0" w:type="dxa"/>
          </w:tblCellMar>
        </w:tblPrEx>
        <w:tc>
          <w:tcPr>
            <w:tcW w:w="5670" w:type="dxa"/>
            <w:tcBorders>
              <w:top w:val="single" w:sz="4" w:space="0" w:color="auto"/>
              <w:bottom w:val="single" w:sz="4" w:space="0" w:color="auto"/>
              <w:right w:val="single" w:sz="4" w:space="0" w:color="auto"/>
            </w:tcBorders>
          </w:tcPr>
          <w:p w14:paraId="4CEB8262" w14:textId="77777777" w:rsidR="008407F0" w:rsidRPr="008F7C11" w:rsidRDefault="008407F0" w:rsidP="008407F0">
            <w:pPr>
              <w:pStyle w:val="aff7"/>
              <w:rPr>
                <w:rFonts w:ascii="Times New Roman" w:hAnsi="Times New Roman" w:cs="Times New Roman"/>
                <w:sz w:val="28"/>
                <w:szCs w:val="28"/>
              </w:rPr>
            </w:pPr>
            <w:r w:rsidRPr="008F7C11">
              <w:rPr>
                <w:rFonts w:ascii="Times New Roman" w:hAnsi="Times New Roman" w:cs="Times New Roman"/>
                <w:sz w:val="28"/>
                <w:szCs w:val="28"/>
              </w:rPr>
              <w:t>1 квалификационный уровень</w:t>
            </w:r>
            <w:r w:rsidR="00F81B52">
              <w:rPr>
                <w:rFonts w:ascii="Times New Roman" w:hAnsi="Times New Roman" w:cs="Times New Roman"/>
                <w:sz w:val="28"/>
                <w:szCs w:val="28"/>
              </w:rPr>
              <w:t xml:space="preserve"> </w:t>
            </w:r>
            <w:r w:rsidR="00F81B52" w:rsidRPr="00F81B52">
              <w:rPr>
                <w:rFonts w:ascii="Times New Roman" w:hAnsi="Times New Roman" w:cs="Times New Roman"/>
                <w:color w:val="548DD4" w:themeColor="text2" w:themeTint="99"/>
                <w:sz w:val="20"/>
                <w:szCs w:val="20"/>
              </w:rPr>
              <w:t>(водитель, электрик)</w:t>
            </w:r>
          </w:p>
        </w:tc>
        <w:tc>
          <w:tcPr>
            <w:tcW w:w="4395" w:type="dxa"/>
            <w:tcBorders>
              <w:top w:val="single" w:sz="4" w:space="0" w:color="auto"/>
              <w:left w:val="single" w:sz="4" w:space="0" w:color="auto"/>
              <w:bottom w:val="single" w:sz="4" w:space="0" w:color="auto"/>
            </w:tcBorders>
          </w:tcPr>
          <w:p w14:paraId="01F5D1C2" w14:textId="77777777" w:rsidR="008407F0" w:rsidRPr="008F7C11" w:rsidRDefault="00866996" w:rsidP="000D2838">
            <w:pPr>
              <w:pStyle w:val="aff7"/>
              <w:jc w:val="center"/>
              <w:rPr>
                <w:rFonts w:ascii="Times New Roman" w:hAnsi="Times New Roman" w:cs="Times New Roman"/>
                <w:sz w:val="28"/>
                <w:szCs w:val="28"/>
              </w:rPr>
            </w:pPr>
            <w:r w:rsidRPr="008F7C11">
              <w:rPr>
                <w:rFonts w:ascii="Times New Roman" w:hAnsi="Times New Roman" w:cs="Times New Roman"/>
                <w:sz w:val="28"/>
                <w:szCs w:val="28"/>
              </w:rPr>
              <w:t>2258</w:t>
            </w:r>
            <w:r w:rsidR="008407F0" w:rsidRPr="008F7C11">
              <w:rPr>
                <w:rFonts w:ascii="Times New Roman" w:hAnsi="Times New Roman" w:cs="Times New Roman"/>
                <w:sz w:val="28"/>
                <w:szCs w:val="28"/>
              </w:rPr>
              <w:t xml:space="preserve">,00 </w:t>
            </w:r>
          </w:p>
        </w:tc>
      </w:tr>
      <w:tr w:rsidR="004E444C" w:rsidRPr="008F7C11" w14:paraId="4FAE7CBA" w14:textId="77777777">
        <w:tblPrEx>
          <w:tblCellMar>
            <w:top w:w="0" w:type="dxa"/>
            <w:bottom w:w="0" w:type="dxa"/>
          </w:tblCellMar>
        </w:tblPrEx>
        <w:tc>
          <w:tcPr>
            <w:tcW w:w="5670" w:type="dxa"/>
            <w:tcBorders>
              <w:top w:val="single" w:sz="4" w:space="0" w:color="auto"/>
              <w:bottom w:val="single" w:sz="4" w:space="0" w:color="auto"/>
              <w:right w:val="single" w:sz="4" w:space="0" w:color="auto"/>
            </w:tcBorders>
          </w:tcPr>
          <w:p w14:paraId="1DED6EB8" w14:textId="77777777" w:rsidR="008407F0" w:rsidRPr="008F7C11" w:rsidRDefault="008407F0" w:rsidP="008407F0">
            <w:pPr>
              <w:pStyle w:val="aff7"/>
              <w:rPr>
                <w:rFonts w:ascii="Times New Roman" w:hAnsi="Times New Roman" w:cs="Times New Roman"/>
                <w:sz w:val="28"/>
                <w:szCs w:val="28"/>
              </w:rPr>
            </w:pPr>
            <w:bookmarkStart w:id="8" w:name="sub_1202"/>
            <w:r w:rsidRPr="008F7C11">
              <w:rPr>
                <w:rFonts w:ascii="Times New Roman" w:hAnsi="Times New Roman" w:cs="Times New Roman"/>
                <w:sz w:val="28"/>
                <w:szCs w:val="28"/>
              </w:rPr>
              <w:t>2 квалификационный уровень</w:t>
            </w:r>
            <w:bookmarkEnd w:id="8"/>
          </w:p>
        </w:tc>
        <w:tc>
          <w:tcPr>
            <w:tcW w:w="4395" w:type="dxa"/>
            <w:tcBorders>
              <w:top w:val="single" w:sz="4" w:space="0" w:color="auto"/>
              <w:left w:val="single" w:sz="4" w:space="0" w:color="auto"/>
              <w:bottom w:val="single" w:sz="4" w:space="0" w:color="auto"/>
            </w:tcBorders>
          </w:tcPr>
          <w:p w14:paraId="38BD428A" w14:textId="77777777" w:rsidR="008407F0" w:rsidRPr="008F7C11" w:rsidRDefault="005B4DCF" w:rsidP="000D2838">
            <w:pPr>
              <w:pStyle w:val="aff7"/>
              <w:jc w:val="center"/>
              <w:rPr>
                <w:rFonts w:ascii="Times New Roman" w:hAnsi="Times New Roman" w:cs="Times New Roman"/>
                <w:sz w:val="28"/>
                <w:szCs w:val="28"/>
              </w:rPr>
            </w:pPr>
            <w:r w:rsidRPr="008F7C11">
              <w:rPr>
                <w:rFonts w:ascii="Times New Roman" w:hAnsi="Times New Roman" w:cs="Times New Roman"/>
                <w:sz w:val="28"/>
                <w:szCs w:val="28"/>
              </w:rPr>
              <w:t>2690,00</w:t>
            </w:r>
          </w:p>
        </w:tc>
      </w:tr>
      <w:tr w:rsidR="004E444C" w:rsidRPr="008F7C11" w14:paraId="1F7D5F59" w14:textId="77777777">
        <w:tblPrEx>
          <w:tblCellMar>
            <w:top w:w="0" w:type="dxa"/>
            <w:bottom w:w="0" w:type="dxa"/>
          </w:tblCellMar>
        </w:tblPrEx>
        <w:tc>
          <w:tcPr>
            <w:tcW w:w="5670" w:type="dxa"/>
            <w:tcBorders>
              <w:top w:val="single" w:sz="4" w:space="0" w:color="auto"/>
              <w:bottom w:val="single" w:sz="4" w:space="0" w:color="auto"/>
              <w:right w:val="single" w:sz="4" w:space="0" w:color="auto"/>
            </w:tcBorders>
          </w:tcPr>
          <w:p w14:paraId="73F3C82E" w14:textId="77777777" w:rsidR="008407F0" w:rsidRPr="008F7C11" w:rsidRDefault="008407F0" w:rsidP="008407F0">
            <w:pPr>
              <w:pStyle w:val="aff7"/>
              <w:rPr>
                <w:rFonts w:ascii="Times New Roman" w:hAnsi="Times New Roman" w:cs="Times New Roman"/>
                <w:sz w:val="28"/>
                <w:szCs w:val="28"/>
              </w:rPr>
            </w:pPr>
            <w:bookmarkStart w:id="9" w:name="sub_1203"/>
            <w:r w:rsidRPr="008F7C11">
              <w:rPr>
                <w:rFonts w:ascii="Times New Roman" w:hAnsi="Times New Roman" w:cs="Times New Roman"/>
                <w:sz w:val="28"/>
                <w:szCs w:val="28"/>
              </w:rPr>
              <w:t>3 квалификационный уровень</w:t>
            </w:r>
            <w:bookmarkEnd w:id="9"/>
          </w:p>
        </w:tc>
        <w:tc>
          <w:tcPr>
            <w:tcW w:w="4395" w:type="dxa"/>
            <w:tcBorders>
              <w:top w:val="single" w:sz="4" w:space="0" w:color="auto"/>
              <w:left w:val="single" w:sz="4" w:space="0" w:color="auto"/>
              <w:bottom w:val="single" w:sz="4" w:space="0" w:color="auto"/>
            </w:tcBorders>
          </w:tcPr>
          <w:p w14:paraId="6A537A07" w14:textId="77777777" w:rsidR="008407F0" w:rsidRPr="008F7C11" w:rsidRDefault="005B4DCF" w:rsidP="000D2838">
            <w:pPr>
              <w:pStyle w:val="aff7"/>
              <w:jc w:val="center"/>
              <w:rPr>
                <w:rFonts w:ascii="Times New Roman" w:hAnsi="Times New Roman" w:cs="Times New Roman"/>
                <w:sz w:val="28"/>
                <w:szCs w:val="28"/>
              </w:rPr>
            </w:pPr>
            <w:r w:rsidRPr="008F7C11">
              <w:rPr>
                <w:rFonts w:ascii="Times New Roman" w:hAnsi="Times New Roman" w:cs="Times New Roman"/>
                <w:sz w:val="28"/>
                <w:szCs w:val="28"/>
              </w:rPr>
              <w:t>3026,00</w:t>
            </w:r>
          </w:p>
        </w:tc>
      </w:tr>
      <w:tr w:rsidR="004E444C" w:rsidRPr="008F7C11" w14:paraId="0B74CEF5" w14:textId="77777777">
        <w:tblPrEx>
          <w:tblCellMar>
            <w:top w:w="0" w:type="dxa"/>
            <w:bottom w:w="0" w:type="dxa"/>
          </w:tblCellMar>
        </w:tblPrEx>
        <w:tc>
          <w:tcPr>
            <w:tcW w:w="5670" w:type="dxa"/>
            <w:tcBorders>
              <w:top w:val="single" w:sz="4" w:space="0" w:color="auto"/>
              <w:bottom w:val="single" w:sz="4" w:space="0" w:color="auto"/>
              <w:right w:val="single" w:sz="4" w:space="0" w:color="auto"/>
            </w:tcBorders>
          </w:tcPr>
          <w:p w14:paraId="27BF9607" w14:textId="77777777" w:rsidR="008407F0" w:rsidRPr="008F7C11" w:rsidRDefault="008407F0" w:rsidP="008407F0">
            <w:pPr>
              <w:pStyle w:val="aff7"/>
              <w:rPr>
                <w:rFonts w:ascii="Times New Roman" w:hAnsi="Times New Roman" w:cs="Times New Roman"/>
                <w:sz w:val="28"/>
                <w:szCs w:val="28"/>
              </w:rPr>
            </w:pPr>
            <w:bookmarkStart w:id="10" w:name="sub_1204"/>
            <w:r w:rsidRPr="008F7C11">
              <w:rPr>
                <w:rFonts w:ascii="Times New Roman" w:hAnsi="Times New Roman" w:cs="Times New Roman"/>
                <w:sz w:val="28"/>
                <w:szCs w:val="28"/>
              </w:rPr>
              <w:t>4 квалификационный уровень</w:t>
            </w:r>
            <w:bookmarkEnd w:id="10"/>
          </w:p>
        </w:tc>
        <w:tc>
          <w:tcPr>
            <w:tcW w:w="4395" w:type="dxa"/>
            <w:tcBorders>
              <w:top w:val="single" w:sz="4" w:space="0" w:color="auto"/>
              <w:left w:val="single" w:sz="4" w:space="0" w:color="auto"/>
              <w:bottom w:val="single" w:sz="4" w:space="0" w:color="auto"/>
            </w:tcBorders>
          </w:tcPr>
          <w:p w14:paraId="7BEB42F6" w14:textId="77777777" w:rsidR="008407F0" w:rsidRPr="008F7C11" w:rsidRDefault="005B4DCF" w:rsidP="000D2838">
            <w:pPr>
              <w:pStyle w:val="aff7"/>
              <w:jc w:val="center"/>
              <w:rPr>
                <w:rFonts w:ascii="Times New Roman" w:hAnsi="Times New Roman" w:cs="Times New Roman"/>
                <w:sz w:val="28"/>
                <w:szCs w:val="28"/>
              </w:rPr>
            </w:pPr>
            <w:r w:rsidRPr="008F7C11">
              <w:rPr>
                <w:rFonts w:ascii="Times New Roman" w:hAnsi="Times New Roman" w:cs="Times New Roman"/>
                <w:sz w:val="28"/>
                <w:szCs w:val="28"/>
              </w:rPr>
              <w:t>3646,00</w:t>
            </w:r>
          </w:p>
        </w:tc>
      </w:tr>
    </w:tbl>
    <w:p w14:paraId="1B343C96" w14:textId="77777777" w:rsidR="008407F0" w:rsidRPr="008F7C11" w:rsidRDefault="008407F0" w:rsidP="008407F0">
      <w:pPr>
        <w:jc w:val="both"/>
        <w:rPr>
          <w:rFonts w:ascii="Times New Roman" w:hAnsi="Times New Roman" w:cs="Times New Roman"/>
          <w:sz w:val="28"/>
          <w:szCs w:val="28"/>
        </w:rPr>
      </w:pPr>
    </w:p>
    <w:p w14:paraId="3E050715" w14:textId="77777777" w:rsidR="008407F0" w:rsidRPr="008F7C11" w:rsidRDefault="008407F0" w:rsidP="008407F0">
      <w:pPr>
        <w:jc w:val="both"/>
        <w:rPr>
          <w:rFonts w:ascii="Times New Roman" w:hAnsi="Times New Roman" w:cs="Times New Roman"/>
          <w:sz w:val="28"/>
          <w:szCs w:val="28"/>
        </w:rPr>
      </w:pPr>
      <w:r w:rsidRPr="008F7C11">
        <w:rPr>
          <w:rFonts w:ascii="Times New Roman" w:hAnsi="Times New Roman" w:cs="Times New Roman"/>
          <w:sz w:val="28"/>
          <w:szCs w:val="28"/>
        </w:rPr>
        <w:t>Размеры окладов (должностных окладов), ставок заработной платы по должностям работников отраслевых органов администрации района, отнесенным к профессиональным квалификационным группам (далее - ПКГ), утвержденным Приказом Министерства здравоохранения и социального развития РФ от 06.08.2007 №526 «Об утверждении профессиональных квалификационных групп должностей медицинских и фармацевтических работников»:</w:t>
      </w:r>
    </w:p>
    <w:p w14:paraId="61ED7A22" w14:textId="77777777" w:rsidR="008407F0" w:rsidRPr="008F7C11" w:rsidRDefault="008407F0" w:rsidP="008407F0">
      <w:pPr>
        <w:jc w:val="both"/>
        <w:rPr>
          <w:rFonts w:ascii="Times New Roman" w:hAnsi="Times New Roman" w:cs="Times New Roman"/>
          <w:sz w:val="28"/>
          <w:szCs w:val="28"/>
        </w:rPr>
      </w:pPr>
    </w:p>
    <w:p w14:paraId="6E734B75" w14:textId="77777777" w:rsidR="00465D7F" w:rsidRPr="008F7C11" w:rsidRDefault="00465D7F" w:rsidP="00465D7F">
      <w:pPr>
        <w:ind w:firstLine="540"/>
        <w:jc w:val="center"/>
        <w:outlineLvl w:val="1"/>
        <w:rPr>
          <w:rFonts w:ascii="Times New Roman" w:hAnsi="Times New Roman" w:cs="Times New Roman"/>
          <w:sz w:val="28"/>
          <w:szCs w:val="28"/>
        </w:rPr>
      </w:pPr>
    </w:p>
    <w:p w14:paraId="5822B0ED" w14:textId="77777777" w:rsidR="00465D7F" w:rsidRPr="008F7C11" w:rsidRDefault="00465D7F" w:rsidP="00542439">
      <w:pPr>
        <w:widowControl/>
        <w:ind w:firstLine="720"/>
        <w:jc w:val="both"/>
        <w:rPr>
          <w:rFonts w:ascii="Times New Roman" w:hAnsi="Times New Roman" w:cs="Times New Roman"/>
          <w:sz w:val="28"/>
          <w:szCs w:val="28"/>
        </w:rPr>
      </w:pPr>
    </w:p>
    <w:p w14:paraId="45EA63D1" w14:textId="77777777" w:rsidR="00542439" w:rsidRPr="008F7C11" w:rsidRDefault="00542439" w:rsidP="00542439">
      <w:pPr>
        <w:ind w:firstLine="720"/>
        <w:jc w:val="center"/>
        <w:rPr>
          <w:rFonts w:ascii="Times New Roman" w:hAnsi="Times New Roman" w:cs="Times New Roman"/>
          <w:b/>
          <w:bCs/>
          <w:sz w:val="28"/>
          <w:szCs w:val="28"/>
        </w:rPr>
      </w:pPr>
      <w:r w:rsidRPr="008F7C11">
        <w:rPr>
          <w:rFonts w:ascii="Times New Roman" w:hAnsi="Times New Roman" w:cs="Times New Roman"/>
          <w:b/>
          <w:bCs/>
          <w:sz w:val="28"/>
          <w:szCs w:val="28"/>
        </w:rPr>
        <w:t>Должности служащих и профессии рабочих, не предусмотренные профессиональными квалификационными группами</w:t>
      </w:r>
    </w:p>
    <w:tbl>
      <w:tblPr>
        <w:tblW w:w="10173" w:type="dxa"/>
        <w:tblLayout w:type="fixed"/>
        <w:tblLook w:val="0000" w:firstRow="0" w:lastRow="0" w:firstColumn="0" w:lastColumn="0" w:noHBand="0" w:noVBand="0"/>
      </w:tblPr>
      <w:tblGrid>
        <w:gridCol w:w="5778"/>
        <w:gridCol w:w="4395"/>
      </w:tblGrid>
      <w:tr w:rsidR="00542439" w:rsidRPr="008F7C11" w14:paraId="3F6F2762" w14:textId="77777777">
        <w:trPr>
          <w:trHeight w:val="121"/>
        </w:trPr>
        <w:tc>
          <w:tcPr>
            <w:tcW w:w="5778" w:type="dxa"/>
            <w:tcBorders>
              <w:top w:val="single" w:sz="4" w:space="0" w:color="auto"/>
              <w:left w:val="single" w:sz="4" w:space="0" w:color="auto"/>
              <w:bottom w:val="single" w:sz="4" w:space="0" w:color="auto"/>
              <w:right w:val="single" w:sz="4" w:space="0" w:color="auto"/>
            </w:tcBorders>
            <w:vAlign w:val="center"/>
          </w:tcPr>
          <w:p w14:paraId="4C041C19" w14:textId="77777777" w:rsidR="00542439" w:rsidRPr="008F7C11" w:rsidRDefault="00542439" w:rsidP="00710CAB">
            <w:pPr>
              <w:autoSpaceDN/>
              <w:adjustRightInd/>
              <w:ind w:firstLine="720"/>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Должность служащего (профессия рабочего)</w:t>
            </w:r>
          </w:p>
        </w:tc>
        <w:tc>
          <w:tcPr>
            <w:tcW w:w="4395" w:type="dxa"/>
            <w:tcBorders>
              <w:top w:val="single" w:sz="4" w:space="0" w:color="auto"/>
              <w:left w:val="nil"/>
              <w:bottom w:val="single" w:sz="4" w:space="0" w:color="auto"/>
              <w:right w:val="single" w:sz="4" w:space="0" w:color="auto"/>
            </w:tcBorders>
          </w:tcPr>
          <w:p w14:paraId="54B6B662" w14:textId="77777777" w:rsidR="00542439" w:rsidRPr="008F7C11" w:rsidRDefault="00542439" w:rsidP="00710CAB">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 xml:space="preserve">Минимальный размер оклада (должностного оклада), ставки </w:t>
            </w:r>
          </w:p>
          <w:p w14:paraId="007FBC80" w14:textId="77777777" w:rsidR="00542439" w:rsidRPr="008F7C11" w:rsidRDefault="00542439" w:rsidP="00710CAB">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заработной платы, руб.</w:t>
            </w:r>
          </w:p>
        </w:tc>
      </w:tr>
      <w:tr w:rsidR="00542439" w:rsidRPr="008F7C11" w14:paraId="6BCEABDA" w14:textId="77777777">
        <w:trPr>
          <w:trHeight w:val="366"/>
        </w:trPr>
        <w:tc>
          <w:tcPr>
            <w:tcW w:w="5778" w:type="dxa"/>
            <w:tcBorders>
              <w:top w:val="single" w:sz="4" w:space="0" w:color="auto"/>
              <w:left w:val="single" w:sz="4" w:space="0" w:color="auto"/>
              <w:bottom w:val="single" w:sz="4" w:space="0" w:color="auto"/>
              <w:right w:val="single" w:sz="4" w:space="0" w:color="auto"/>
            </w:tcBorders>
            <w:vAlign w:val="center"/>
          </w:tcPr>
          <w:p w14:paraId="2646ACE0" w14:textId="77777777" w:rsidR="00542439" w:rsidRPr="008F7C11" w:rsidRDefault="00D12F31" w:rsidP="00710CAB">
            <w:pPr>
              <w:pStyle w:val="affff2"/>
              <w:rPr>
                <w:rFonts w:ascii="Times New Roman" w:hAnsi="Times New Roman" w:cs="Times New Roman"/>
                <w:sz w:val="28"/>
                <w:szCs w:val="28"/>
              </w:rPr>
            </w:pPr>
            <w:r>
              <w:rPr>
                <w:rFonts w:ascii="Times New Roman" w:hAnsi="Times New Roman" w:cs="Times New Roman"/>
                <w:sz w:val="28"/>
                <w:szCs w:val="28"/>
              </w:rPr>
              <w:t>Специалист военно-учётного стола</w:t>
            </w:r>
          </w:p>
        </w:tc>
        <w:tc>
          <w:tcPr>
            <w:tcW w:w="4395" w:type="dxa"/>
            <w:tcBorders>
              <w:top w:val="single" w:sz="4" w:space="0" w:color="auto"/>
              <w:left w:val="nil"/>
              <w:bottom w:val="single" w:sz="4" w:space="0" w:color="auto"/>
              <w:right w:val="single" w:sz="4" w:space="0" w:color="auto"/>
            </w:tcBorders>
          </w:tcPr>
          <w:p w14:paraId="0062DD41" w14:textId="77777777" w:rsidR="00542439" w:rsidRPr="008F7C11" w:rsidRDefault="00465D7F" w:rsidP="00DA0F75">
            <w:pPr>
              <w:autoSpaceDN/>
              <w:adjustRightInd/>
              <w:jc w:val="center"/>
              <w:rPr>
                <w:rFonts w:ascii="Times New Roman" w:hAnsi="Times New Roman" w:cs="Times New Roman"/>
                <w:sz w:val="28"/>
                <w:szCs w:val="28"/>
                <w:lang w:eastAsia="ar-SA"/>
              </w:rPr>
            </w:pPr>
            <w:r w:rsidRPr="008F7C11">
              <w:rPr>
                <w:rFonts w:ascii="Times New Roman" w:hAnsi="Times New Roman" w:cs="Times New Roman"/>
                <w:sz w:val="28"/>
                <w:szCs w:val="28"/>
                <w:lang w:eastAsia="ar-SA"/>
              </w:rPr>
              <w:t>3655,00</w:t>
            </w:r>
          </w:p>
        </w:tc>
      </w:tr>
    </w:tbl>
    <w:p w14:paraId="72A3AE99" w14:textId="77777777" w:rsidR="00542439" w:rsidRDefault="00542439" w:rsidP="00375525">
      <w:pPr>
        <w:rPr>
          <w:rStyle w:val="a3"/>
          <w:rFonts w:ascii="Times New Roman" w:hAnsi="Times New Roman" w:cs="Times New Roman"/>
          <w:bCs/>
          <w:sz w:val="28"/>
          <w:szCs w:val="28"/>
        </w:rPr>
      </w:pPr>
    </w:p>
    <w:p w14:paraId="0C6E1B19" w14:textId="77777777" w:rsidR="00C4257A" w:rsidRDefault="00C4257A" w:rsidP="00375525">
      <w:pPr>
        <w:rPr>
          <w:rStyle w:val="a3"/>
          <w:rFonts w:ascii="Times New Roman" w:hAnsi="Times New Roman" w:cs="Times New Roman"/>
          <w:bCs/>
          <w:sz w:val="28"/>
          <w:szCs w:val="28"/>
        </w:rPr>
      </w:pPr>
    </w:p>
    <w:p w14:paraId="771236C4" w14:textId="77777777" w:rsidR="00C4257A" w:rsidRDefault="00C4257A" w:rsidP="00375525">
      <w:pPr>
        <w:rPr>
          <w:rStyle w:val="a3"/>
          <w:rFonts w:ascii="Times New Roman" w:hAnsi="Times New Roman" w:cs="Times New Roman"/>
          <w:bCs/>
          <w:sz w:val="28"/>
          <w:szCs w:val="28"/>
        </w:rPr>
      </w:pPr>
    </w:p>
    <w:p w14:paraId="10CBEF3F" w14:textId="77777777" w:rsidR="00C4257A" w:rsidRDefault="00C4257A" w:rsidP="00375525">
      <w:pPr>
        <w:rPr>
          <w:rStyle w:val="a3"/>
          <w:rFonts w:ascii="Times New Roman" w:hAnsi="Times New Roman" w:cs="Times New Roman"/>
          <w:bCs/>
          <w:sz w:val="28"/>
          <w:szCs w:val="28"/>
        </w:rPr>
      </w:pPr>
    </w:p>
    <w:p w14:paraId="7AA6090B" w14:textId="77777777" w:rsidR="00D76B80" w:rsidRDefault="00D76B80" w:rsidP="00375525">
      <w:pPr>
        <w:rPr>
          <w:rStyle w:val="a3"/>
          <w:rFonts w:ascii="Times New Roman" w:hAnsi="Times New Roman" w:cs="Times New Roman"/>
          <w:bCs/>
          <w:sz w:val="28"/>
          <w:szCs w:val="28"/>
        </w:rPr>
      </w:pPr>
    </w:p>
    <w:p w14:paraId="4EB5DDEF" w14:textId="77777777" w:rsidR="00E00710" w:rsidRPr="008F7C11" w:rsidRDefault="00E00710" w:rsidP="00375525">
      <w:pPr>
        <w:rPr>
          <w:rStyle w:val="a3"/>
          <w:rFonts w:ascii="Times New Roman" w:hAnsi="Times New Roman" w:cs="Times New Roman"/>
          <w:bCs/>
          <w:sz w:val="28"/>
          <w:szCs w:val="28"/>
        </w:rPr>
      </w:pPr>
    </w:p>
    <w:p w14:paraId="32100C3E" w14:textId="77777777" w:rsidR="00B0448C" w:rsidRDefault="00B0448C">
      <w:pPr>
        <w:ind w:firstLine="698"/>
        <w:jc w:val="right"/>
        <w:rPr>
          <w:rStyle w:val="a3"/>
          <w:rFonts w:ascii="Times New Roman" w:hAnsi="Times New Roman" w:cs="Times New Roman"/>
          <w:b w:val="0"/>
          <w:sz w:val="28"/>
          <w:szCs w:val="28"/>
        </w:rPr>
      </w:pPr>
    </w:p>
    <w:p w14:paraId="2CB26803" w14:textId="77777777" w:rsidR="00FE18C4" w:rsidRPr="00673470" w:rsidRDefault="00FE18C4">
      <w:pPr>
        <w:ind w:firstLine="698"/>
        <w:jc w:val="right"/>
        <w:rPr>
          <w:rFonts w:ascii="Times New Roman" w:hAnsi="Times New Roman" w:cs="Times New Roman"/>
          <w:b/>
          <w:bCs/>
          <w:sz w:val="28"/>
          <w:szCs w:val="28"/>
        </w:rPr>
      </w:pPr>
      <w:r w:rsidRPr="00673470">
        <w:rPr>
          <w:rStyle w:val="a3"/>
          <w:rFonts w:ascii="Times New Roman" w:hAnsi="Times New Roman" w:cs="Times New Roman"/>
          <w:b w:val="0"/>
          <w:sz w:val="28"/>
          <w:szCs w:val="28"/>
        </w:rPr>
        <w:lastRenderedPageBreak/>
        <w:t>Приложение </w:t>
      </w:r>
      <w:r w:rsidR="00865B36">
        <w:rPr>
          <w:rStyle w:val="a3"/>
          <w:rFonts w:ascii="Times New Roman" w:hAnsi="Times New Roman" w:cs="Times New Roman"/>
          <w:b w:val="0"/>
          <w:sz w:val="28"/>
          <w:szCs w:val="28"/>
        </w:rPr>
        <w:t>2</w:t>
      </w:r>
    </w:p>
    <w:p w14:paraId="534D0B7D" w14:textId="77777777" w:rsidR="00E00710" w:rsidRDefault="00E00710" w:rsidP="00E00710">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к </w:t>
      </w:r>
      <w:r>
        <w:rPr>
          <w:rStyle w:val="a3"/>
          <w:rFonts w:ascii="Times New Roman" w:hAnsi="Times New Roman" w:cs="Times New Roman"/>
          <w:b w:val="0"/>
          <w:sz w:val="28"/>
          <w:szCs w:val="28"/>
        </w:rPr>
        <w:t xml:space="preserve">Примерному положению </w:t>
      </w:r>
    </w:p>
    <w:p w14:paraId="4DBE906D" w14:textId="77777777" w:rsidR="00E00710" w:rsidRPr="001E4F5C" w:rsidRDefault="00E00710" w:rsidP="00E00710">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 xml:space="preserve">«О системах оплаты </w:t>
      </w:r>
      <w:r w:rsidRPr="001E4F5C">
        <w:rPr>
          <w:rStyle w:val="a3"/>
          <w:rFonts w:ascii="Times New Roman" w:hAnsi="Times New Roman" w:cs="Times New Roman"/>
          <w:b w:val="0"/>
          <w:sz w:val="28"/>
          <w:szCs w:val="28"/>
        </w:rPr>
        <w:t>труда</w:t>
      </w:r>
    </w:p>
    <w:p w14:paraId="22B79385" w14:textId="77777777" w:rsidR="00B40F96" w:rsidRDefault="00E00710" w:rsidP="00E00710">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работников </w:t>
      </w:r>
      <w:r>
        <w:rPr>
          <w:rStyle w:val="a3"/>
          <w:rFonts w:ascii="Times New Roman" w:hAnsi="Times New Roman" w:cs="Times New Roman"/>
          <w:b w:val="0"/>
          <w:sz w:val="28"/>
          <w:szCs w:val="28"/>
        </w:rPr>
        <w:t xml:space="preserve"> органов</w:t>
      </w:r>
      <w:r w:rsidR="00B40F96">
        <w:rPr>
          <w:rStyle w:val="a3"/>
          <w:rFonts w:ascii="Times New Roman" w:hAnsi="Times New Roman" w:cs="Times New Roman"/>
          <w:b w:val="0"/>
          <w:sz w:val="28"/>
          <w:szCs w:val="28"/>
        </w:rPr>
        <w:t xml:space="preserve"> </w:t>
      </w:r>
      <w:r w:rsidRPr="001E4F5C">
        <w:rPr>
          <w:rStyle w:val="a3"/>
          <w:rFonts w:ascii="Times New Roman" w:hAnsi="Times New Roman" w:cs="Times New Roman"/>
          <w:b w:val="0"/>
          <w:sz w:val="28"/>
          <w:szCs w:val="28"/>
        </w:rPr>
        <w:t>администрации</w:t>
      </w:r>
    </w:p>
    <w:p w14:paraId="77A31AB2" w14:textId="77777777" w:rsidR="00E00710" w:rsidRDefault="000B0517" w:rsidP="00E00710">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Разъезженского сельсовета</w:t>
      </w:r>
      <w:r w:rsidR="00E00710" w:rsidRPr="001C6CD0">
        <w:rPr>
          <w:rFonts w:ascii="Times New Roman" w:hAnsi="Times New Roman" w:cs="Times New Roman"/>
          <w:sz w:val="28"/>
          <w:szCs w:val="28"/>
        </w:rPr>
        <w:t xml:space="preserve">, </w:t>
      </w:r>
    </w:p>
    <w:p w14:paraId="47442682" w14:textId="77777777" w:rsidR="00E00710" w:rsidRDefault="00E00710" w:rsidP="00E00710">
      <w:pPr>
        <w:ind w:firstLine="698"/>
        <w:jc w:val="right"/>
        <w:rPr>
          <w:rFonts w:ascii="Times New Roman" w:hAnsi="Times New Roman" w:cs="Times New Roman"/>
          <w:sz w:val="28"/>
          <w:szCs w:val="28"/>
        </w:rPr>
      </w:pPr>
      <w:r w:rsidRPr="001C6CD0">
        <w:rPr>
          <w:rFonts w:ascii="Times New Roman" w:hAnsi="Times New Roman" w:cs="Times New Roman"/>
          <w:sz w:val="28"/>
          <w:szCs w:val="28"/>
        </w:rPr>
        <w:t xml:space="preserve">не относящихся к муниципальным должностям, </w:t>
      </w:r>
    </w:p>
    <w:p w14:paraId="1C862F35" w14:textId="77777777" w:rsidR="00C07DD4" w:rsidRDefault="00E00710" w:rsidP="00E00710">
      <w:pPr>
        <w:ind w:firstLine="698"/>
        <w:jc w:val="right"/>
        <w:rPr>
          <w:rStyle w:val="a3"/>
          <w:rFonts w:ascii="Times New Roman" w:hAnsi="Times New Roman" w:cs="Times New Roman"/>
          <w:b w:val="0"/>
          <w:sz w:val="28"/>
          <w:szCs w:val="28"/>
        </w:rPr>
      </w:pPr>
      <w:r w:rsidRPr="001C6CD0">
        <w:rPr>
          <w:rFonts w:ascii="Times New Roman" w:hAnsi="Times New Roman" w:cs="Times New Roman"/>
          <w:sz w:val="28"/>
          <w:szCs w:val="28"/>
        </w:rPr>
        <w:t>должностям муниципальной службы»</w:t>
      </w:r>
    </w:p>
    <w:p w14:paraId="62CDBFE5" w14:textId="77777777" w:rsidR="00E00710" w:rsidRPr="00E00710" w:rsidRDefault="00E00710" w:rsidP="00E00710">
      <w:pPr>
        <w:ind w:firstLine="698"/>
        <w:jc w:val="right"/>
        <w:rPr>
          <w:rFonts w:ascii="Times New Roman" w:hAnsi="Times New Roman" w:cs="Times New Roman"/>
          <w:color w:val="26282F"/>
          <w:sz w:val="28"/>
          <w:szCs w:val="28"/>
        </w:rPr>
      </w:pPr>
    </w:p>
    <w:p w14:paraId="0A47A483" w14:textId="77777777" w:rsidR="00FE18C4" w:rsidRDefault="00CB4AEF" w:rsidP="005254CB">
      <w:pPr>
        <w:pStyle w:val="1"/>
        <w:rPr>
          <w:rFonts w:ascii="Times New Roman" w:hAnsi="Times New Roman" w:cs="Times New Roman"/>
          <w:sz w:val="28"/>
          <w:szCs w:val="28"/>
        </w:rPr>
      </w:pPr>
      <w:r>
        <w:rPr>
          <w:rFonts w:ascii="Times New Roman" w:hAnsi="Times New Roman" w:cs="Times New Roman"/>
          <w:sz w:val="28"/>
          <w:szCs w:val="28"/>
        </w:rPr>
        <w:t xml:space="preserve">Виды </w:t>
      </w:r>
      <w:r w:rsidR="00FE18C4" w:rsidRPr="001E4F5C">
        <w:rPr>
          <w:rFonts w:ascii="Times New Roman" w:hAnsi="Times New Roman" w:cs="Times New Roman"/>
          <w:sz w:val="28"/>
          <w:szCs w:val="28"/>
        </w:rPr>
        <w:t>выплат стимулирующего характера, размер и усло</w:t>
      </w:r>
      <w:r>
        <w:rPr>
          <w:rFonts w:ascii="Times New Roman" w:hAnsi="Times New Roman" w:cs="Times New Roman"/>
          <w:sz w:val="28"/>
          <w:szCs w:val="28"/>
        </w:rPr>
        <w:t xml:space="preserve">вия их осуществления, критерии </w:t>
      </w:r>
      <w:r w:rsidR="00FE18C4" w:rsidRPr="001E4F5C">
        <w:rPr>
          <w:rFonts w:ascii="Times New Roman" w:hAnsi="Times New Roman" w:cs="Times New Roman"/>
          <w:sz w:val="28"/>
          <w:szCs w:val="28"/>
        </w:rPr>
        <w:t>оценки результат</w:t>
      </w:r>
      <w:r w:rsidR="005254CB" w:rsidRPr="001E4F5C">
        <w:rPr>
          <w:rFonts w:ascii="Times New Roman" w:hAnsi="Times New Roman" w:cs="Times New Roman"/>
          <w:sz w:val="28"/>
          <w:szCs w:val="28"/>
        </w:rPr>
        <w:t>ивности и качества деятельности</w:t>
      </w:r>
    </w:p>
    <w:p w14:paraId="797EF3C7" w14:textId="77777777" w:rsidR="00C07DD4" w:rsidRDefault="00C07DD4" w:rsidP="00C07DD4"/>
    <w:p w14:paraId="165B105B" w14:textId="77777777" w:rsidR="00C07DD4" w:rsidRDefault="00C07DD4" w:rsidP="00547B2A">
      <w:pPr>
        <w:jc w:val="center"/>
        <w:rPr>
          <w:rFonts w:ascii="Times New Roman" w:hAnsi="Times New Roman" w:cs="Times New Roman"/>
          <w:b/>
          <w:bCs/>
          <w:sz w:val="28"/>
          <w:szCs w:val="28"/>
        </w:rPr>
      </w:pPr>
      <w:r w:rsidRPr="00547B2A">
        <w:rPr>
          <w:rFonts w:ascii="Times New Roman" w:hAnsi="Times New Roman" w:cs="Times New Roman"/>
          <w:b/>
          <w:bCs/>
          <w:sz w:val="28"/>
          <w:szCs w:val="28"/>
        </w:rPr>
        <w:t>Выплаты за важность выполняемой работы, степень самостоятельности и ответственности при выполнении поставленных задач</w:t>
      </w:r>
    </w:p>
    <w:p w14:paraId="3E8F3EA9" w14:textId="77777777" w:rsidR="00542439" w:rsidRDefault="00542439" w:rsidP="00542439">
      <w:pPr>
        <w:rPr>
          <w:rFonts w:ascii="Times New Roman" w:hAnsi="Times New Roman" w:cs="Times New Roman"/>
          <w:b/>
          <w:bCs/>
          <w:sz w:val="28"/>
          <w:szCs w:val="28"/>
        </w:rPr>
      </w:pPr>
    </w:p>
    <w:tbl>
      <w:tblPr>
        <w:tblW w:w="10290" w:type="dxa"/>
        <w:tblInd w:w="-34" w:type="dxa"/>
        <w:tblLayout w:type="fixed"/>
        <w:tblLook w:val="00A0" w:firstRow="1" w:lastRow="0" w:firstColumn="1" w:lastColumn="0" w:noHBand="0" w:noVBand="0"/>
      </w:tblPr>
      <w:tblGrid>
        <w:gridCol w:w="2410"/>
        <w:gridCol w:w="4019"/>
        <w:gridCol w:w="2927"/>
        <w:gridCol w:w="934"/>
      </w:tblGrid>
      <w:tr w:rsidR="00710CAB" w:rsidRPr="008303EA" w14:paraId="72ED65B5" w14:textId="77777777">
        <w:trPr>
          <w:trHeight w:val="615"/>
        </w:trPr>
        <w:tc>
          <w:tcPr>
            <w:tcW w:w="2410" w:type="dxa"/>
            <w:tcBorders>
              <w:top w:val="single" w:sz="8" w:space="0" w:color="auto"/>
              <w:left w:val="single" w:sz="8" w:space="0" w:color="auto"/>
              <w:bottom w:val="single" w:sz="8" w:space="0" w:color="auto"/>
              <w:right w:val="single" w:sz="8" w:space="0" w:color="auto"/>
            </w:tcBorders>
            <w:vAlign w:val="center"/>
          </w:tcPr>
          <w:p w14:paraId="1863BDCD" w14:textId="77777777" w:rsidR="00710CAB" w:rsidRPr="008303EA" w:rsidRDefault="00710CAB" w:rsidP="00710CAB">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Должность</w:t>
            </w:r>
          </w:p>
        </w:tc>
        <w:tc>
          <w:tcPr>
            <w:tcW w:w="4019" w:type="dxa"/>
            <w:tcBorders>
              <w:top w:val="single" w:sz="8" w:space="0" w:color="auto"/>
              <w:left w:val="nil"/>
              <w:bottom w:val="single" w:sz="8" w:space="0" w:color="auto"/>
              <w:right w:val="single" w:sz="8" w:space="0" w:color="auto"/>
            </w:tcBorders>
            <w:vAlign w:val="center"/>
          </w:tcPr>
          <w:p w14:paraId="4575243C" w14:textId="77777777" w:rsidR="00710CAB" w:rsidRPr="008303EA" w:rsidRDefault="00710CAB" w:rsidP="00710CAB">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Критерии</w:t>
            </w:r>
          </w:p>
        </w:tc>
        <w:tc>
          <w:tcPr>
            <w:tcW w:w="2927" w:type="dxa"/>
            <w:tcBorders>
              <w:top w:val="single" w:sz="8" w:space="0" w:color="auto"/>
              <w:left w:val="nil"/>
              <w:bottom w:val="single" w:sz="8" w:space="0" w:color="auto"/>
              <w:right w:val="single" w:sz="8" w:space="0" w:color="auto"/>
            </w:tcBorders>
            <w:vAlign w:val="center"/>
          </w:tcPr>
          <w:p w14:paraId="39FBE591" w14:textId="77777777" w:rsidR="00710CAB" w:rsidRPr="008303EA" w:rsidRDefault="00710CAB" w:rsidP="00710CAB">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показатели</w:t>
            </w:r>
          </w:p>
        </w:tc>
        <w:tc>
          <w:tcPr>
            <w:tcW w:w="934" w:type="dxa"/>
            <w:tcBorders>
              <w:top w:val="single" w:sz="8" w:space="0" w:color="auto"/>
              <w:left w:val="nil"/>
              <w:bottom w:val="single" w:sz="8" w:space="0" w:color="auto"/>
              <w:right w:val="single" w:sz="8" w:space="0" w:color="auto"/>
            </w:tcBorders>
            <w:vAlign w:val="center"/>
          </w:tcPr>
          <w:p w14:paraId="0FA2C85E" w14:textId="77777777" w:rsidR="00710CAB" w:rsidRPr="008303EA" w:rsidRDefault="00D002D3" w:rsidP="00D002D3">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Предельный размер оценки в </w:t>
            </w:r>
            <w:r w:rsidR="00102BC8" w:rsidRPr="008303EA">
              <w:rPr>
                <w:rFonts w:ascii="Times New Roman" w:hAnsi="Times New Roman" w:cs="Times New Roman"/>
                <w:color w:val="000000"/>
                <w:sz w:val="24"/>
                <w:szCs w:val="24"/>
              </w:rPr>
              <w:t>баллах</w:t>
            </w:r>
            <w:r w:rsidR="00710CAB" w:rsidRPr="008303EA">
              <w:rPr>
                <w:rFonts w:ascii="Times New Roman" w:hAnsi="Times New Roman" w:cs="Times New Roman"/>
                <w:color w:val="000000"/>
                <w:sz w:val="24"/>
                <w:szCs w:val="24"/>
              </w:rPr>
              <w:t> </w:t>
            </w:r>
          </w:p>
        </w:tc>
      </w:tr>
      <w:tr w:rsidR="00710CAB" w:rsidRPr="008303EA" w14:paraId="09286836" w14:textId="77777777">
        <w:trPr>
          <w:trHeight w:val="273"/>
        </w:trPr>
        <w:tc>
          <w:tcPr>
            <w:tcW w:w="2410" w:type="dxa"/>
            <w:tcBorders>
              <w:top w:val="nil"/>
              <w:left w:val="single" w:sz="8" w:space="0" w:color="auto"/>
              <w:bottom w:val="single" w:sz="8" w:space="0" w:color="000000"/>
              <w:right w:val="single" w:sz="8" w:space="0" w:color="auto"/>
            </w:tcBorders>
            <w:vAlign w:val="center"/>
          </w:tcPr>
          <w:p w14:paraId="1863CD5D" w14:textId="77777777" w:rsidR="00710CAB" w:rsidRPr="008303EA" w:rsidRDefault="00710CAB" w:rsidP="00710CAB">
            <w:pPr>
              <w:widowControl/>
              <w:autoSpaceDE/>
              <w:autoSpaceDN/>
              <w:adjustRightInd/>
              <w:rPr>
                <w:rFonts w:ascii="Times New Roman" w:hAnsi="Times New Roman" w:cs="Times New Roman"/>
                <w:color w:val="000000"/>
                <w:sz w:val="24"/>
                <w:szCs w:val="24"/>
              </w:rPr>
            </w:pPr>
          </w:p>
        </w:tc>
        <w:tc>
          <w:tcPr>
            <w:tcW w:w="4019" w:type="dxa"/>
            <w:tcBorders>
              <w:top w:val="nil"/>
              <w:left w:val="single" w:sz="8" w:space="0" w:color="auto"/>
              <w:bottom w:val="single" w:sz="8" w:space="0" w:color="000000"/>
              <w:right w:val="single" w:sz="8" w:space="0" w:color="auto"/>
            </w:tcBorders>
            <w:vAlign w:val="center"/>
          </w:tcPr>
          <w:p w14:paraId="47CA1EF5" w14:textId="77777777" w:rsidR="00710CAB" w:rsidRPr="008303EA" w:rsidRDefault="00710CAB" w:rsidP="00710CAB">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3012835B" w14:textId="77777777" w:rsidR="00710CAB" w:rsidRPr="008303EA" w:rsidRDefault="00710CAB" w:rsidP="00710CAB">
            <w:pPr>
              <w:widowControl/>
              <w:autoSpaceDE/>
              <w:autoSpaceDN/>
              <w:adjustRightInd/>
              <w:rPr>
                <w:rFonts w:ascii="Times New Roman" w:hAnsi="Times New Roman" w:cs="Times New Roman"/>
                <w:color w:val="000000"/>
                <w:sz w:val="24"/>
                <w:szCs w:val="24"/>
              </w:rPr>
            </w:pPr>
          </w:p>
        </w:tc>
        <w:tc>
          <w:tcPr>
            <w:tcW w:w="934" w:type="dxa"/>
            <w:tcBorders>
              <w:top w:val="nil"/>
              <w:left w:val="nil"/>
              <w:bottom w:val="single" w:sz="8" w:space="0" w:color="auto"/>
              <w:right w:val="single" w:sz="8" w:space="0" w:color="auto"/>
            </w:tcBorders>
            <w:vAlign w:val="center"/>
          </w:tcPr>
          <w:p w14:paraId="5146188B" w14:textId="77777777" w:rsidR="00710CAB" w:rsidRPr="008303EA" w:rsidRDefault="00710CAB" w:rsidP="00DA0F75">
            <w:pPr>
              <w:widowControl/>
              <w:autoSpaceDE/>
              <w:autoSpaceDN/>
              <w:adjustRightInd/>
              <w:jc w:val="center"/>
              <w:rPr>
                <w:rFonts w:ascii="Times New Roman" w:hAnsi="Times New Roman" w:cs="Times New Roman"/>
                <w:color w:val="000000"/>
                <w:sz w:val="24"/>
                <w:szCs w:val="24"/>
              </w:rPr>
            </w:pPr>
          </w:p>
        </w:tc>
      </w:tr>
      <w:tr w:rsidR="009B1651" w:rsidRPr="008303EA" w14:paraId="55E73710" w14:textId="77777777" w:rsidTr="009B1651">
        <w:trPr>
          <w:trHeight w:val="267"/>
        </w:trPr>
        <w:tc>
          <w:tcPr>
            <w:tcW w:w="2410" w:type="dxa"/>
            <w:vMerge w:val="restart"/>
            <w:tcBorders>
              <w:top w:val="nil"/>
              <w:left w:val="single" w:sz="8" w:space="0" w:color="auto"/>
              <w:right w:val="single" w:sz="8" w:space="0" w:color="auto"/>
            </w:tcBorders>
            <w:vAlign w:val="center"/>
          </w:tcPr>
          <w:p w14:paraId="6E329FAE" w14:textId="77777777" w:rsidR="009B1651" w:rsidRPr="008303EA" w:rsidRDefault="009B1651" w:rsidP="009B1651">
            <w:pPr>
              <w:widowControl/>
              <w:autoSpaceDE/>
              <w:autoSpaceDN/>
              <w:jc w:val="center"/>
              <w:rPr>
                <w:rFonts w:ascii="Times New Roman" w:hAnsi="Times New Roman" w:cs="Times New Roman"/>
                <w:color w:val="000000"/>
                <w:sz w:val="24"/>
                <w:szCs w:val="24"/>
              </w:rPr>
            </w:pPr>
            <w:r>
              <w:rPr>
                <w:rFonts w:ascii="Times New Roman" w:hAnsi="Times New Roman" w:cs="Times New Roman"/>
                <w:sz w:val="24"/>
                <w:szCs w:val="24"/>
              </w:rPr>
              <w:t>Специалист военно-учётного стола</w:t>
            </w:r>
          </w:p>
        </w:tc>
        <w:tc>
          <w:tcPr>
            <w:tcW w:w="4019" w:type="dxa"/>
            <w:vMerge w:val="restart"/>
            <w:tcBorders>
              <w:top w:val="nil"/>
              <w:left w:val="single" w:sz="8" w:space="0" w:color="auto"/>
              <w:right w:val="single" w:sz="8" w:space="0" w:color="auto"/>
            </w:tcBorders>
            <w:vAlign w:val="center"/>
          </w:tcPr>
          <w:p w14:paraId="2724BBAA"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Надлежащее </w:t>
            </w:r>
            <w:r>
              <w:rPr>
                <w:rFonts w:ascii="Times New Roman" w:hAnsi="Times New Roman" w:cs="Times New Roman"/>
                <w:color w:val="000000"/>
                <w:sz w:val="24"/>
                <w:szCs w:val="24"/>
              </w:rPr>
              <w:t>состояние документации по военно-учётному столу</w:t>
            </w:r>
          </w:p>
        </w:tc>
        <w:tc>
          <w:tcPr>
            <w:tcW w:w="2927" w:type="dxa"/>
            <w:tcBorders>
              <w:top w:val="nil"/>
              <w:left w:val="nil"/>
              <w:bottom w:val="single" w:sz="8" w:space="0" w:color="auto"/>
              <w:right w:val="single" w:sz="8" w:space="0" w:color="auto"/>
            </w:tcBorders>
            <w:vAlign w:val="center"/>
          </w:tcPr>
          <w:p w14:paraId="47404080"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Исполнено</w:t>
            </w:r>
          </w:p>
        </w:tc>
        <w:tc>
          <w:tcPr>
            <w:tcW w:w="934" w:type="dxa"/>
            <w:tcBorders>
              <w:top w:val="nil"/>
              <w:left w:val="nil"/>
              <w:bottom w:val="single" w:sz="8" w:space="0" w:color="auto"/>
              <w:right w:val="single" w:sz="8" w:space="0" w:color="auto"/>
            </w:tcBorders>
            <w:vAlign w:val="center"/>
          </w:tcPr>
          <w:p w14:paraId="06F73CE1" w14:textId="77777777" w:rsidR="009B1651" w:rsidRPr="008303EA" w:rsidRDefault="009B1651" w:rsidP="008E5F7A">
            <w:pPr>
              <w:widowControl/>
              <w:autoSpaceDE/>
              <w:autoSpaceDN/>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1</w:t>
            </w:r>
          </w:p>
        </w:tc>
      </w:tr>
      <w:tr w:rsidR="009B1651" w:rsidRPr="008303EA" w14:paraId="1E8BF11D" w14:textId="77777777" w:rsidTr="008E5F7A">
        <w:trPr>
          <w:trHeight w:val="267"/>
        </w:trPr>
        <w:tc>
          <w:tcPr>
            <w:tcW w:w="2410" w:type="dxa"/>
            <w:vMerge/>
            <w:tcBorders>
              <w:left w:val="single" w:sz="8" w:space="0" w:color="auto"/>
              <w:right w:val="single" w:sz="8" w:space="0" w:color="auto"/>
            </w:tcBorders>
            <w:vAlign w:val="center"/>
          </w:tcPr>
          <w:p w14:paraId="22384AEA"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4019" w:type="dxa"/>
            <w:vMerge/>
            <w:tcBorders>
              <w:left w:val="single" w:sz="8" w:space="0" w:color="auto"/>
              <w:bottom w:val="single" w:sz="8" w:space="0" w:color="000000"/>
              <w:right w:val="single" w:sz="8" w:space="0" w:color="auto"/>
            </w:tcBorders>
            <w:vAlign w:val="center"/>
          </w:tcPr>
          <w:p w14:paraId="649EAE46"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3690A745"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Не исполнено</w:t>
            </w:r>
          </w:p>
        </w:tc>
        <w:tc>
          <w:tcPr>
            <w:tcW w:w="934" w:type="dxa"/>
            <w:tcBorders>
              <w:top w:val="nil"/>
              <w:left w:val="nil"/>
              <w:bottom w:val="single" w:sz="8" w:space="0" w:color="auto"/>
              <w:right w:val="single" w:sz="8" w:space="0" w:color="auto"/>
            </w:tcBorders>
            <w:vAlign w:val="center"/>
          </w:tcPr>
          <w:p w14:paraId="666DD4DC" w14:textId="77777777" w:rsidR="009B1651" w:rsidRPr="008303EA" w:rsidRDefault="009B1651" w:rsidP="008E5F7A">
            <w:pPr>
              <w:widowControl/>
              <w:autoSpaceDE/>
              <w:autoSpaceDN/>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9B1651" w:rsidRPr="008303EA" w14:paraId="39B0472A" w14:textId="77777777" w:rsidTr="008E5F7A">
        <w:trPr>
          <w:trHeight w:val="267"/>
        </w:trPr>
        <w:tc>
          <w:tcPr>
            <w:tcW w:w="2410" w:type="dxa"/>
            <w:vMerge/>
            <w:tcBorders>
              <w:left w:val="single" w:sz="8" w:space="0" w:color="auto"/>
              <w:right w:val="single" w:sz="8" w:space="0" w:color="auto"/>
            </w:tcBorders>
            <w:vAlign w:val="center"/>
          </w:tcPr>
          <w:p w14:paraId="79AD9C4E"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4019" w:type="dxa"/>
            <w:vMerge w:val="restart"/>
            <w:tcBorders>
              <w:top w:val="nil"/>
              <w:left w:val="single" w:sz="8" w:space="0" w:color="auto"/>
              <w:right w:val="single" w:sz="8" w:space="0" w:color="auto"/>
            </w:tcBorders>
            <w:vAlign w:val="center"/>
          </w:tcPr>
          <w:p w14:paraId="14525413"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Своевременное предоставление отчетов</w:t>
            </w:r>
          </w:p>
        </w:tc>
        <w:tc>
          <w:tcPr>
            <w:tcW w:w="2927" w:type="dxa"/>
            <w:tcBorders>
              <w:top w:val="nil"/>
              <w:left w:val="nil"/>
              <w:bottom w:val="single" w:sz="8" w:space="0" w:color="auto"/>
              <w:right w:val="single" w:sz="8" w:space="0" w:color="auto"/>
            </w:tcBorders>
            <w:vAlign w:val="center"/>
          </w:tcPr>
          <w:p w14:paraId="35701A92"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Исполнено</w:t>
            </w:r>
          </w:p>
        </w:tc>
        <w:tc>
          <w:tcPr>
            <w:tcW w:w="934" w:type="dxa"/>
            <w:tcBorders>
              <w:top w:val="nil"/>
              <w:left w:val="nil"/>
              <w:bottom w:val="single" w:sz="8" w:space="0" w:color="auto"/>
              <w:right w:val="single" w:sz="8" w:space="0" w:color="auto"/>
            </w:tcBorders>
            <w:vAlign w:val="center"/>
          </w:tcPr>
          <w:p w14:paraId="28B81953" w14:textId="77777777" w:rsidR="009B1651" w:rsidRPr="008303EA" w:rsidRDefault="009B1651" w:rsidP="008E5F7A">
            <w:pPr>
              <w:widowControl/>
              <w:autoSpaceDE/>
              <w:autoSpaceDN/>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1</w:t>
            </w:r>
          </w:p>
        </w:tc>
      </w:tr>
      <w:tr w:rsidR="009B1651" w:rsidRPr="008303EA" w14:paraId="6B0351E7" w14:textId="77777777" w:rsidTr="008E5F7A">
        <w:trPr>
          <w:trHeight w:val="267"/>
        </w:trPr>
        <w:tc>
          <w:tcPr>
            <w:tcW w:w="2410" w:type="dxa"/>
            <w:vMerge/>
            <w:tcBorders>
              <w:left w:val="single" w:sz="8" w:space="0" w:color="auto"/>
              <w:right w:val="single" w:sz="8" w:space="0" w:color="auto"/>
            </w:tcBorders>
            <w:vAlign w:val="center"/>
          </w:tcPr>
          <w:p w14:paraId="3AA6F112"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4019" w:type="dxa"/>
            <w:vMerge/>
            <w:tcBorders>
              <w:left w:val="single" w:sz="8" w:space="0" w:color="auto"/>
              <w:bottom w:val="single" w:sz="8" w:space="0" w:color="000000"/>
              <w:right w:val="single" w:sz="8" w:space="0" w:color="auto"/>
            </w:tcBorders>
            <w:vAlign w:val="center"/>
          </w:tcPr>
          <w:p w14:paraId="317B1F13"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5B63E614"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Не исполнено</w:t>
            </w:r>
          </w:p>
        </w:tc>
        <w:tc>
          <w:tcPr>
            <w:tcW w:w="934" w:type="dxa"/>
            <w:tcBorders>
              <w:top w:val="nil"/>
              <w:left w:val="nil"/>
              <w:bottom w:val="single" w:sz="8" w:space="0" w:color="auto"/>
              <w:right w:val="single" w:sz="8" w:space="0" w:color="auto"/>
            </w:tcBorders>
            <w:vAlign w:val="center"/>
          </w:tcPr>
          <w:p w14:paraId="227E86BA" w14:textId="77777777" w:rsidR="009B1651" w:rsidRPr="008303EA" w:rsidRDefault="009B1651" w:rsidP="008E5F7A">
            <w:pPr>
              <w:widowControl/>
              <w:autoSpaceDE/>
              <w:autoSpaceDN/>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9B1651" w:rsidRPr="008303EA" w14:paraId="28C26507" w14:textId="77777777" w:rsidTr="008E5F7A">
        <w:trPr>
          <w:trHeight w:val="267"/>
        </w:trPr>
        <w:tc>
          <w:tcPr>
            <w:tcW w:w="2410" w:type="dxa"/>
            <w:vMerge/>
            <w:tcBorders>
              <w:left w:val="single" w:sz="8" w:space="0" w:color="auto"/>
              <w:right w:val="single" w:sz="8" w:space="0" w:color="auto"/>
            </w:tcBorders>
            <w:vAlign w:val="center"/>
          </w:tcPr>
          <w:p w14:paraId="7969FDEE"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4019" w:type="dxa"/>
            <w:vMerge w:val="restart"/>
            <w:tcBorders>
              <w:top w:val="nil"/>
              <w:left w:val="single" w:sz="8" w:space="0" w:color="auto"/>
              <w:right w:val="single" w:sz="8" w:space="0" w:color="auto"/>
            </w:tcBorders>
            <w:vAlign w:val="center"/>
          </w:tcPr>
          <w:p w14:paraId="723F8CC4"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Количество замечаний по результатам проверок </w:t>
            </w:r>
          </w:p>
        </w:tc>
        <w:tc>
          <w:tcPr>
            <w:tcW w:w="2927" w:type="dxa"/>
            <w:tcBorders>
              <w:top w:val="nil"/>
              <w:left w:val="nil"/>
              <w:bottom w:val="single" w:sz="8" w:space="0" w:color="auto"/>
              <w:right w:val="single" w:sz="8" w:space="0" w:color="auto"/>
            </w:tcBorders>
            <w:vAlign w:val="center"/>
          </w:tcPr>
          <w:p w14:paraId="0B083E68"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Замечания отсутствуют</w:t>
            </w:r>
          </w:p>
        </w:tc>
        <w:tc>
          <w:tcPr>
            <w:tcW w:w="934" w:type="dxa"/>
            <w:tcBorders>
              <w:top w:val="nil"/>
              <w:left w:val="nil"/>
              <w:bottom w:val="single" w:sz="8" w:space="0" w:color="auto"/>
              <w:right w:val="single" w:sz="8" w:space="0" w:color="auto"/>
            </w:tcBorders>
            <w:vAlign w:val="center"/>
          </w:tcPr>
          <w:p w14:paraId="564ED15B" w14:textId="77777777" w:rsidR="009B1651" w:rsidRPr="008303EA" w:rsidRDefault="009B1651" w:rsidP="008E5F7A">
            <w:pPr>
              <w:widowControl/>
              <w:autoSpaceDE/>
              <w:autoSpaceDN/>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1</w:t>
            </w:r>
          </w:p>
        </w:tc>
      </w:tr>
      <w:tr w:rsidR="009B1651" w:rsidRPr="008303EA" w14:paraId="5D79EA04" w14:textId="77777777" w:rsidTr="008E5F7A">
        <w:trPr>
          <w:trHeight w:val="267"/>
        </w:trPr>
        <w:tc>
          <w:tcPr>
            <w:tcW w:w="2410" w:type="dxa"/>
            <w:vMerge/>
            <w:tcBorders>
              <w:left w:val="single" w:sz="8" w:space="0" w:color="auto"/>
              <w:bottom w:val="single" w:sz="8" w:space="0" w:color="000000"/>
              <w:right w:val="single" w:sz="8" w:space="0" w:color="auto"/>
            </w:tcBorders>
            <w:vAlign w:val="center"/>
          </w:tcPr>
          <w:p w14:paraId="44AA96A2"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4019" w:type="dxa"/>
            <w:vMerge/>
            <w:tcBorders>
              <w:left w:val="single" w:sz="8" w:space="0" w:color="auto"/>
              <w:bottom w:val="single" w:sz="8" w:space="0" w:color="000000"/>
              <w:right w:val="single" w:sz="8" w:space="0" w:color="auto"/>
            </w:tcBorders>
            <w:vAlign w:val="center"/>
          </w:tcPr>
          <w:p w14:paraId="5F619D91" w14:textId="77777777" w:rsidR="009B1651" w:rsidRPr="008303EA" w:rsidRDefault="009B1651" w:rsidP="008E5F7A">
            <w:pPr>
              <w:widowControl/>
              <w:autoSpaceDE/>
              <w:autoSpaceDN/>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3EE69FEA" w14:textId="77777777" w:rsidR="009B1651" w:rsidRPr="008303EA" w:rsidRDefault="009B1651" w:rsidP="008E5F7A">
            <w:pPr>
              <w:widowControl/>
              <w:autoSpaceDE/>
              <w:autoSpaceDN/>
              <w:rPr>
                <w:rFonts w:ascii="Times New Roman" w:hAnsi="Times New Roman" w:cs="Times New Roman"/>
                <w:color w:val="000000"/>
                <w:sz w:val="24"/>
                <w:szCs w:val="24"/>
              </w:rPr>
            </w:pPr>
            <w:r w:rsidRPr="008303EA">
              <w:rPr>
                <w:rFonts w:ascii="Times New Roman" w:hAnsi="Times New Roman" w:cs="Times New Roman"/>
                <w:color w:val="000000"/>
                <w:sz w:val="24"/>
                <w:szCs w:val="24"/>
              </w:rPr>
              <w:t>Наличие замечаний</w:t>
            </w:r>
          </w:p>
        </w:tc>
        <w:tc>
          <w:tcPr>
            <w:tcW w:w="934" w:type="dxa"/>
            <w:tcBorders>
              <w:top w:val="nil"/>
              <w:left w:val="nil"/>
              <w:bottom w:val="single" w:sz="8" w:space="0" w:color="auto"/>
              <w:right w:val="single" w:sz="8" w:space="0" w:color="auto"/>
            </w:tcBorders>
            <w:vAlign w:val="center"/>
          </w:tcPr>
          <w:p w14:paraId="30919E7D" w14:textId="77777777" w:rsidR="009B1651" w:rsidRPr="008303EA" w:rsidRDefault="009B1651" w:rsidP="008E5F7A">
            <w:pPr>
              <w:widowControl/>
              <w:autoSpaceDE/>
              <w:autoSpaceDN/>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213F0C" w:rsidRPr="008303EA" w14:paraId="756C72C5" w14:textId="77777777" w:rsidTr="004C6E6B">
        <w:trPr>
          <w:trHeight w:val="397"/>
        </w:trPr>
        <w:tc>
          <w:tcPr>
            <w:tcW w:w="2410" w:type="dxa"/>
            <w:vMerge w:val="restart"/>
            <w:tcBorders>
              <w:left w:val="single" w:sz="8" w:space="0" w:color="auto"/>
              <w:right w:val="single" w:sz="8" w:space="0" w:color="auto"/>
            </w:tcBorders>
            <w:vAlign w:val="center"/>
          </w:tcPr>
          <w:p w14:paraId="291375AB" w14:textId="77777777" w:rsidR="00213F0C" w:rsidRPr="008303EA" w:rsidRDefault="00B440A0" w:rsidP="00710CAB">
            <w:pPr>
              <w:rPr>
                <w:rFonts w:ascii="Times New Roman" w:hAnsi="Times New Roman" w:cs="Times New Roman"/>
                <w:color w:val="000000"/>
                <w:sz w:val="24"/>
                <w:szCs w:val="24"/>
              </w:rPr>
            </w:pPr>
            <w:r>
              <w:rPr>
                <w:rFonts w:ascii="Times New Roman" w:hAnsi="Times New Roman" w:cs="Times New Roman"/>
                <w:color w:val="000000"/>
                <w:sz w:val="24"/>
                <w:szCs w:val="24"/>
              </w:rPr>
              <w:t>Кочегар</w:t>
            </w:r>
          </w:p>
        </w:tc>
        <w:tc>
          <w:tcPr>
            <w:tcW w:w="4019" w:type="dxa"/>
            <w:vMerge w:val="restart"/>
            <w:tcBorders>
              <w:top w:val="nil"/>
              <w:left w:val="single" w:sz="8" w:space="0" w:color="auto"/>
              <w:right w:val="single" w:sz="8" w:space="0" w:color="auto"/>
            </w:tcBorders>
            <w:vAlign w:val="center"/>
          </w:tcPr>
          <w:p w14:paraId="6A95EF45" w14:textId="77777777" w:rsidR="00213F0C" w:rsidRPr="002E4A9C" w:rsidRDefault="00213F0C" w:rsidP="00917A2B">
            <w:pPr>
              <w:rPr>
                <w:rFonts w:ascii="Times New Roman" w:hAnsi="Times New Roman" w:cs="Times New Roman"/>
                <w:color w:val="000000"/>
                <w:sz w:val="24"/>
                <w:szCs w:val="24"/>
              </w:rPr>
            </w:pPr>
            <w:r w:rsidRPr="008303EA">
              <w:rPr>
                <w:rFonts w:ascii="Times New Roman" w:hAnsi="Times New Roman" w:cs="Times New Roman"/>
                <w:color w:val="000000"/>
                <w:sz w:val="24"/>
                <w:szCs w:val="24"/>
              </w:rPr>
              <w:t>С</w:t>
            </w:r>
            <w:r>
              <w:rPr>
                <w:rFonts w:ascii="Times New Roman" w:hAnsi="Times New Roman" w:cs="Times New Roman"/>
                <w:color w:val="000000"/>
                <w:sz w:val="24"/>
                <w:szCs w:val="24"/>
              </w:rPr>
              <w:t>облюдение температурны</w:t>
            </w:r>
            <w:r w:rsidRPr="008303EA">
              <w:rPr>
                <w:rFonts w:ascii="Times New Roman" w:hAnsi="Times New Roman" w:cs="Times New Roman"/>
                <w:color w:val="000000"/>
                <w:sz w:val="24"/>
                <w:szCs w:val="24"/>
              </w:rPr>
              <w:t>х норм, правил по охране труда, правил техники безопасности, пожарной безопасности</w:t>
            </w:r>
          </w:p>
        </w:tc>
        <w:tc>
          <w:tcPr>
            <w:tcW w:w="2927" w:type="dxa"/>
            <w:tcBorders>
              <w:top w:val="nil"/>
              <w:left w:val="nil"/>
              <w:bottom w:val="single" w:sz="8" w:space="0" w:color="auto"/>
              <w:right w:val="single" w:sz="8" w:space="0" w:color="auto"/>
            </w:tcBorders>
            <w:vAlign w:val="center"/>
          </w:tcPr>
          <w:p w14:paraId="15091538" w14:textId="77777777" w:rsidR="00213F0C" w:rsidRPr="008303EA" w:rsidRDefault="00213F0C" w:rsidP="00085D7A">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Отсутствие  замечаний </w:t>
            </w:r>
            <w:r>
              <w:rPr>
                <w:rFonts w:ascii="Times New Roman" w:hAnsi="Times New Roman" w:cs="Times New Roman"/>
                <w:color w:val="000000"/>
                <w:sz w:val="24"/>
                <w:szCs w:val="24"/>
              </w:rPr>
              <w:t>работодателя</w:t>
            </w:r>
            <w:r w:rsidRPr="008303EA">
              <w:rPr>
                <w:rFonts w:ascii="Times New Roman" w:hAnsi="Times New Roman" w:cs="Times New Roman"/>
                <w:color w:val="000000"/>
                <w:sz w:val="24"/>
                <w:szCs w:val="24"/>
              </w:rPr>
              <w:t>, предписаний контролирующих или надзорных органов, аварий</w:t>
            </w:r>
          </w:p>
        </w:tc>
        <w:tc>
          <w:tcPr>
            <w:tcW w:w="934" w:type="dxa"/>
            <w:tcBorders>
              <w:top w:val="nil"/>
              <w:left w:val="nil"/>
              <w:bottom w:val="single" w:sz="8" w:space="0" w:color="auto"/>
              <w:right w:val="single" w:sz="8" w:space="0" w:color="auto"/>
            </w:tcBorders>
            <w:vAlign w:val="center"/>
          </w:tcPr>
          <w:p w14:paraId="187FAF15" w14:textId="77777777" w:rsidR="00213F0C" w:rsidRPr="008303EA" w:rsidRDefault="00213F0C" w:rsidP="00917A2B">
            <w:pPr>
              <w:widowControl/>
              <w:autoSpaceDE/>
              <w:autoSpaceDN/>
              <w:adjustRightInd/>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213F0C" w:rsidRPr="008303EA" w14:paraId="365370E1" w14:textId="77777777" w:rsidTr="004C6E6B">
        <w:trPr>
          <w:trHeight w:val="397"/>
        </w:trPr>
        <w:tc>
          <w:tcPr>
            <w:tcW w:w="2410" w:type="dxa"/>
            <w:vMerge/>
            <w:tcBorders>
              <w:left w:val="single" w:sz="8" w:space="0" w:color="auto"/>
              <w:right w:val="single" w:sz="8" w:space="0" w:color="auto"/>
            </w:tcBorders>
            <w:vAlign w:val="center"/>
          </w:tcPr>
          <w:p w14:paraId="5C7BEDF8" w14:textId="77777777" w:rsidR="00213F0C" w:rsidRPr="008303EA" w:rsidRDefault="00213F0C" w:rsidP="00710CAB">
            <w:pPr>
              <w:rPr>
                <w:rFonts w:ascii="Times New Roman" w:hAnsi="Times New Roman" w:cs="Times New Roman"/>
                <w:color w:val="000000"/>
                <w:sz w:val="24"/>
                <w:szCs w:val="24"/>
              </w:rPr>
            </w:pPr>
          </w:p>
        </w:tc>
        <w:tc>
          <w:tcPr>
            <w:tcW w:w="4019" w:type="dxa"/>
            <w:vMerge/>
            <w:tcBorders>
              <w:left w:val="single" w:sz="8" w:space="0" w:color="auto"/>
              <w:bottom w:val="single" w:sz="8" w:space="0" w:color="000000"/>
              <w:right w:val="single" w:sz="8" w:space="0" w:color="auto"/>
            </w:tcBorders>
            <w:vAlign w:val="center"/>
          </w:tcPr>
          <w:p w14:paraId="19652D6B" w14:textId="77777777" w:rsidR="00213F0C" w:rsidRPr="008303EA" w:rsidRDefault="00213F0C" w:rsidP="00917A2B">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598C320B" w14:textId="77777777" w:rsidR="00213F0C" w:rsidRPr="008303EA" w:rsidRDefault="00213F0C" w:rsidP="00917A2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Наличие одного и более замечаний </w:t>
            </w:r>
            <w:r>
              <w:rPr>
                <w:rFonts w:ascii="Times New Roman" w:hAnsi="Times New Roman" w:cs="Times New Roman"/>
                <w:color w:val="000000"/>
                <w:sz w:val="24"/>
                <w:szCs w:val="24"/>
              </w:rPr>
              <w:t>работодателя</w:t>
            </w:r>
            <w:r w:rsidRPr="008303EA">
              <w:rPr>
                <w:rFonts w:ascii="Times New Roman" w:hAnsi="Times New Roman" w:cs="Times New Roman"/>
                <w:color w:val="000000"/>
                <w:sz w:val="24"/>
                <w:szCs w:val="24"/>
              </w:rPr>
              <w:t>, предписаний контролирующих или надзорных органов, аварий</w:t>
            </w:r>
          </w:p>
        </w:tc>
        <w:tc>
          <w:tcPr>
            <w:tcW w:w="934" w:type="dxa"/>
            <w:tcBorders>
              <w:top w:val="nil"/>
              <w:left w:val="nil"/>
              <w:bottom w:val="single" w:sz="8" w:space="0" w:color="auto"/>
              <w:right w:val="single" w:sz="8" w:space="0" w:color="auto"/>
            </w:tcBorders>
            <w:vAlign w:val="center"/>
          </w:tcPr>
          <w:p w14:paraId="7268B778" w14:textId="77777777" w:rsidR="00213F0C" w:rsidRPr="008303EA" w:rsidRDefault="00213F0C" w:rsidP="00917A2B">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213F0C" w:rsidRPr="008303EA" w14:paraId="26F81A42" w14:textId="77777777" w:rsidTr="004C6E6B">
        <w:trPr>
          <w:trHeight w:val="615"/>
        </w:trPr>
        <w:tc>
          <w:tcPr>
            <w:tcW w:w="2410" w:type="dxa"/>
            <w:vMerge/>
            <w:tcBorders>
              <w:left w:val="single" w:sz="8" w:space="0" w:color="auto"/>
              <w:right w:val="single" w:sz="8" w:space="0" w:color="auto"/>
            </w:tcBorders>
            <w:vAlign w:val="center"/>
          </w:tcPr>
          <w:p w14:paraId="3A1E2C00" w14:textId="77777777" w:rsidR="00213F0C" w:rsidRPr="008303EA" w:rsidRDefault="00213F0C" w:rsidP="00710CAB">
            <w:pPr>
              <w:rPr>
                <w:rFonts w:ascii="Times New Roman" w:hAnsi="Times New Roman" w:cs="Times New Roman"/>
                <w:color w:val="000000"/>
                <w:sz w:val="24"/>
                <w:szCs w:val="24"/>
              </w:rPr>
            </w:pPr>
          </w:p>
        </w:tc>
        <w:tc>
          <w:tcPr>
            <w:tcW w:w="4019" w:type="dxa"/>
            <w:vMerge w:val="restart"/>
            <w:tcBorders>
              <w:top w:val="nil"/>
              <w:left w:val="single" w:sz="8" w:space="0" w:color="auto"/>
              <w:bottom w:val="single" w:sz="8" w:space="0" w:color="000000"/>
              <w:right w:val="single" w:sz="8" w:space="0" w:color="auto"/>
            </w:tcBorders>
            <w:vAlign w:val="center"/>
          </w:tcPr>
          <w:p w14:paraId="328AC1AF" w14:textId="77777777" w:rsidR="00213F0C" w:rsidRPr="00D002D3" w:rsidRDefault="00213F0C" w:rsidP="00710CAB">
            <w:pPr>
              <w:widowControl/>
              <w:autoSpaceDE/>
              <w:autoSpaceDN/>
              <w:adjustRightInd/>
              <w:rPr>
                <w:rFonts w:ascii="Times New Roman" w:hAnsi="Times New Roman" w:cs="Times New Roman"/>
                <w:color w:val="000000"/>
                <w:sz w:val="24"/>
                <w:szCs w:val="24"/>
              </w:rPr>
            </w:pPr>
            <w:r w:rsidRPr="00D002D3">
              <w:rPr>
                <w:rFonts w:ascii="Times New Roman" w:hAnsi="Times New Roman" w:cs="Times New Roman"/>
                <w:color w:val="000000"/>
                <w:sz w:val="24"/>
                <w:szCs w:val="24"/>
              </w:rPr>
              <w:t>Обеспечение сохранности имущества и его учет</w:t>
            </w:r>
          </w:p>
        </w:tc>
        <w:tc>
          <w:tcPr>
            <w:tcW w:w="2927" w:type="dxa"/>
            <w:tcBorders>
              <w:top w:val="nil"/>
              <w:left w:val="nil"/>
              <w:bottom w:val="single" w:sz="8" w:space="0" w:color="auto"/>
              <w:right w:val="single" w:sz="8" w:space="0" w:color="auto"/>
            </w:tcBorders>
            <w:vAlign w:val="center"/>
          </w:tcPr>
          <w:p w14:paraId="10352D92" w14:textId="77777777" w:rsidR="00213F0C" w:rsidRPr="00D002D3" w:rsidRDefault="00213F0C" w:rsidP="00710CAB">
            <w:pPr>
              <w:widowControl/>
              <w:autoSpaceDE/>
              <w:autoSpaceDN/>
              <w:adjustRightInd/>
              <w:rPr>
                <w:rFonts w:ascii="Times New Roman" w:hAnsi="Times New Roman" w:cs="Times New Roman"/>
                <w:color w:val="000000"/>
                <w:sz w:val="24"/>
                <w:szCs w:val="24"/>
              </w:rPr>
            </w:pPr>
            <w:r w:rsidRPr="00D002D3">
              <w:rPr>
                <w:rFonts w:ascii="Times New Roman" w:hAnsi="Times New Roman" w:cs="Times New Roman"/>
                <w:color w:val="000000"/>
                <w:sz w:val="24"/>
                <w:szCs w:val="24"/>
              </w:rPr>
              <w:t>Отсутствие замечаний по утрате и порче имущества</w:t>
            </w:r>
          </w:p>
        </w:tc>
        <w:tc>
          <w:tcPr>
            <w:tcW w:w="934" w:type="dxa"/>
            <w:tcBorders>
              <w:top w:val="nil"/>
              <w:left w:val="nil"/>
              <w:bottom w:val="single" w:sz="8" w:space="0" w:color="auto"/>
              <w:right w:val="single" w:sz="8" w:space="0" w:color="auto"/>
            </w:tcBorders>
            <w:vAlign w:val="center"/>
          </w:tcPr>
          <w:p w14:paraId="6321E918" w14:textId="77777777" w:rsidR="00213F0C" w:rsidRPr="00D002D3" w:rsidRDefault="00213F0C" w:rsidP="00DA0F75">
            <w:pPr>
              <w:widowControl/>
              <w:autoSpaceDE/>
              <w:autoSpaceDN/>
              <w:adjustRightInd/>
              <w:jc w:val="center"/>
              <w:rPr>
                <w:rFonts w:ascii="Times New Roman" w:hAnsi="Times New Roman" w:cs="Times New Roman"/>
                <w:color w:val="000000"/>
                <w:sz w:val="24"/>
                <w:szCs w:val="24"/>
              </w:rPr>
            </w:pPr>
            <w:r w:rsidRPr="00D002D3">
              <w:rPr>
                <w:rFonts w:ascii="Times New Roman" w:hAnsi="Times New Roman" w:cs="Times New Roman"/>
                <w:color w:val="000000"/>
                <w:sz w:val="24"/>
                <w:szCs w:val="24"/>
              </w:rPr>
              <w:t>1</w:t>
            </w:r>
          </w:p>
        </w:tc>
      </w:tr>
      <w:tr w:rsidR="00213F0C" w:rsidRPr="008303EA" w14:paraId="22EA3107" w14:textId="77777777" w:rsidTr="004C6E6B">
        <w:trPr>
          <w:trHeight w:val="615"/>
        </w:trPr>
        <w:tc>
          <w:tcPr>
            <w:tcW w:w="2410" w:type="dxa"/>
            <w:vMerge/>
            <w:tcBorders>
              <w:left w:val="single" w:sz="8" w:space="0" w:color="auto"/>
              <w:bottom w:val="single" w:sz="8" w:space="0" w:color="000000"/>
              <w:right w:val="single" w:sz="8" w:space="0" w:color="auto"/>
            </w:tcBorders>
            <w:vAlign w:val="center"/>
          </w:tcPr>
          <w:p w14:paraId="171415F8" w14:textId="77777777" w:rsidR="00213F0C" w:rsidRPr="008303EA" w:rsidRDefault="00213F0C" w:rsidP="00710CAB">
            <w:pPr>
              <w:widowControl/>
              <w:autoSpaceDE/>
              <w:autoSpaceDN/>
              <w:adjustRightInd/>
              <w:rPr>
                <w:rFonts w:ascii="Times New Roman" w:hAnsi="Times New Roman" w:cs="Times New Roman"/>
                <w:color w:val="000000"/>
                <w:sz w:val="24"/>
                <w:szCs w:val="24"/>
              </w:rPr>
            </w:pPr>
          </w:p>
        </w:tc>
        <w:tc>
          <w:tcPr>
            <w:tcW w:w="4019" w:type="dxa"/>
            <w:vMerge/>
            <w:tcBorders>
              <w:top w:val="nil"/>
              <w:left w:val="single" w:sz="8" w:space="0" w:color="auto"/>
              <w:bottom w:val="single" w:sz="8" w:space="0" w:color="000000"/>
              <w:right w:val="single" w:sz="8" w:space="0" w:color="auto"/>
            </w:tcBorders>
            <w:vAlign w:val="center"/>
          </w:tcPr>
          <w:p w14:paraId="789B8336" w14:textId="77777777" w:rsidR="00213F0C" w:rsidRPr="00D002D3" w:rsidRDefault="00213F0C" w:rsidP="00710CAB">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0105B0B2" w14:textId="77777777" w:rsidR="00213F0C" w:rsidRPr="00D002D3" w:rsidRDefault="00213F0C" w:rsidP="00710CAB">
            <w:pPr>
              <w:widowControl/>
              <w:autoSpaceDE/>
              <w:autoSpaceDN/>
              <w:adjustRightInd/>
              <w:rPr>
                <w:rFonts w:ascii="Times New Roman" w:hAnsi="Times New Roman" w:cs="Times New Roman"/>
                <w:color w:val="000000"/>
                <w:sz w:val="24"/>
                <w:szCs w:val="24"/>
              </w:rPr>
            </w:pPr>
            <w:r w:rsidRPr="00D002D3">
              <w:rPr>
                <w:rFonts w:ascii="Times New Roman" w:hAnsi="Times New Roman" w:cs="Times New Roman"/>
                <w:color w:val="000000"/>
                <w:sz w:val="24"/>
                <w:szCs w:val="24"/>
              </w:rPr>
              <w:t xml:space="preserve"> Наличие одного и более замечаний </w:t>
            </w:r>
          </w:p>
        </w:tc>
        <w:tc>
          <w:tcPr>
            <w:tcW w:w="934" w:type="dxa"/>
            <w:tcBorders>
              <w:top w:val="nil"/>
              <w:left w:val="nil"/>
              <w:bottom w:val="single" w:sz="8" w:space="0" w:color="auto"/>
              <w:right w:val="single" w:sz="8" w:space="0" w:color="auto"/>
            </w:tcBorders>
            <w:vAlign w:val="center"/>
          </w:tcPr>
          <w:p w14:paraId="52585CBA" w14:textId="77777777" w:rsidR="00213F0C" w:rsidRPr="00D002D3" w:rsidRDefault="00213F0C" w:rsidP="00DA0F75">
            <w:pPr>
              <w:widowControl/>
              <w:autoSpaceDE/>
              <w:autoSpaceDN/>
              <w:adjustRightInd/>
              <w:jc w:val="center"/>
              <w:rPr>
                <w:rFonts w:ascii="Times New Roman" w:hAnsi="Times New Roman" w:cs="Times New Roman"/>
                <w:color w:val="000000"/>
                <w:sz w:val="24"/>
                <w:szCs w:val="24"/>
              </w:rPr>
            </w:pPr>
            <w:r w:rsidRPr="00D002D3">
              <w:rPr>
                <w:rFonts w:ascii="Times New Roman" w:hAnsi="Times New Roman" w:cs="Times New Roman"/>
                <w:color w:val="000000"/>
                <w:sz w:val="24"/>
                <w:szCs w:val="24"/>
              </w:rPr>
              <w:t>0</w:t>
            </w:r>
          </w:p>
        </w:tc>
      </w:tr>
      <w:tr w:rsidR="00461B90" w:rsidRPr="008303EA" w14:paraId="39515420" w14:textId="77777777">
        <w:trPr>
          <w:trHeight w:val="268"/>
        </w:trPr>
        <w:tc>
          <w:tcPr>
            <w:tcW w:w="2410" w:type="dxa"/>
            <w:vMerge w:val="restart"/>
            <w:tcBorders>
              <w:top w:val="nil"/>
              <w:left w:val="single" w:sz="8" w:space="0" w:color="auto"/>
              <w:right w:val="single" w:sz="8" w:space="0" w:color="auto"/>
            </w:tcBorders>
            <w:vAlign w:val="center"/>
          </w:tcPr>
          <w:p w14:paraId="0D67963D" w14:textId="77777777" w:rsidR="00461B90" w:rsidRPr="00D002D3" w:rsidRDefault="00461B90" w:rsidP="00710CAB">
            <w:pPr>
              <w:widowControl/>
              <w:autoSpaceDE/>
              <w:autoSpaceDN/>
              <w:adjustRightInd/>
              <w:rPr>
                <w:rFonts w:ascii="Times New Roman" w:hAnsi="Times New Roman" w:cs="Times New Roman"/>
                <w:color w:val="000000"/>
                <w:sz w:val="24"/>
                <w:szCs w:val="24"/>
              </w:rPr>
            </w:pPr>
            <w:r w:rsidRPr="00D002D3">
              <w:rPr>
                <w:rFonts w:ascii="Times New Roman" w:hAnsi="Times New Roman" w:cs="Times New Roman"/>
                <w:color w:val="000000"/>
                <w:sz w:val="24"/>
                <w:szCs w:val="24"/>
              </w:rPr>
              <w:t>Водитель</w:t>
            </w:r>
          </w:p>
          <w:p w14:paraId="59FB5A94" w14:textId="77777777" w:rsidR="00461B90" w:rsidRPr="00D002D3" w:rsidRDefault="00461B90" w:rsidP="00710CAB">
            <w:pPr>
              <w:rPr>
                <w:rFonts w:ascii="Times New Roman" w:hAnsi="Times New Roman" w:cs="Times New Roman"/>
                <w:color w:val="000000"/>
                <w:sz w:val="24"/>
                <w:szCs w:val="24"/>
              </w:rPr>
            </w:pPr>
            <w:r w:rsidRPr="008303EA">
              <w:rPr>
                <w:rFonts w:ascii="Times New Roman" w:hAnsi="Times New Roman" w:cs="Times New Roman"/>
                <w:color w:val="000000"/>
                <w:sz w:val="24"/>
                <w:szCs w:val="24"/>
              </w:rPr>
              <w:t> </w:t>
            </w:r>
          </w:p>
        </w:tc>
        <w:tc>
          <w:tcPr>
            <w:tcW w:w="4019" w:type="dxa"/>
            <w:vMerge w:val="restart"/>
            <w:tcBorders>
              <w:top w:val="nil"/>
              <w:left w:val="single" w:sz="8" w:space="0" w:color="auto"/>
              <w:right w:val="single" w:sz="8" w:space="0" w:color="auto"/>
            </w:tcBorders>
            <w:vAlign w:val="center"/>
          </w:tcPr>
          <w:p w14:paraId="1ACED75B"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Качественное транспортное обслуживание</w:t>
            </w:r>
          </w:p>
        </w:tc>
        <w:tc>
          <w:tcPr>
            <w:tcW w:w="2927" w:type="dxa"/>
            <w:tcBorders>
              <w:top w:val="nil"/>
              <w:left w:val="nil"/>
              <w:bottom w:val="single" w:sz="8" w:space="0" w:color="auto"/>
              <w:right w:val="single" w:sz="8" w:space="0" w:color="auto"/>
            </w:tcBorders>
            <w:vAlign w:val="center"/>
          </w:tcPr>
          <w:p w14:paraId="0C286DA4"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Отсутствие замечаний по транспортному обеспечению</w:t>
            </w:r>
          </w:p>
        </w:tc>
        <w:tc>
          <w:tcPr>
            <w:tcW w:w="934" w:type="dxa"/>
            <w:tcBorders>
              <w:top w:val="nil"/>
              <w:left w:val="nil"/>
              <w:bottom w:val="single" w:sz="8" w:space="0" w:color="auto"/>
              <w:right w:val="single" w:sz="8" w:space="0" w:color="auto"/>
            </w:tcBorders>
            <w:vAlign w:val="center"/>
          </w:tcPr>
          <w:p w14:paraId="0602ED2C"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3</w:t>
            </w:r>
          </w:p>
        </w:tc>
      </w:tr>
      <w:tr w:rsidR="00461B90" w:rsidRPr="008303EA" w14:paraId="4CA6CD1B" w14:textId="77777777" w:rsidTr="00880288">
        <w:trPr>
          <w:trHeight w:val="812"/>
        </w:trPr>
        <w:tc>
          <w:tcPr>
            <w:tcW w:w="2410" w:type="dxa"/>
            <w:vMerge/>
            <w:tcBorders>
              <w:left w:val="single" w:sz="8" w:space="0" w:color="auto"/>
              <w:bottom w:val="single" w:sz="4" w:space="0" w:color="auto"/>
              <w:right w:val="single" w:sz="8" w:space="0" w:color="auto"/>
            </w:tcBorders>
            <w:vAlign w:val="center"/>
          </w:tcPr>
          <w:p w14:paraId="001530BC" w14:textId="77777777" w:rsidR="00461B90" w:rsidRPr="008303EA" w:rsidRDefault="00461B90" w:rsidP="00710CAB">
            <w:pPr>
              <w:rPr>
                <w:rFonts w:ascii="Times New Roman" w:hAnsi="Times New Roman" w:cs="Times New Roman"/>
                <w:color w:val="000000"/>
                <w:sz w:val="24"/>
                <w:szCs w:val="24"/>
              </w:rPr>
            </w:pPr>
          </w:p>
        </w:tc>
        <w:tc>
          <w:tcPr>
            <w:tcW w:w="4019" w:type="dxa"/>
            <w:vMerge/>
            <w:tcBorders>
              <w:left w:val="single" w:sz="8" w:space="0" w:color="auto"/>
              <w:bottom w:val="single" w:sz="4" w:space="0" w:color="auto"/>
              <w:right w:val="single" w:sz="8" w:space="0" w:color="auto"/>
            </w:tcBorders>
            <w:vAlign w:val="center"/>
          </w:tcPr>
          <w:p w14:paraId="47FB5F5C"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2927" w:type="dxa"/>
            <w:tcBorders>
              <w:top w:val="single" w:sz="4" w:space="0" w:color="auto"/>
              <w:left w:val="single" w:sz="8" w:space="0" w:color="auto"/>
              <w:bottom w:val="single" w:sz="4" w:space="0" w:color="auto"/>
              <w:right w:val="single" w:sz="8" w:space="0" w:color="auto"/>
            </w:tcBorders>
            <w:vAlign w:val="center"/>
          </w:tcPr>
          <w:p w14:paraId="118615B5" w14:textId="77777777" w:rsidR="00461B90" w:rsidRPr="008303EA" w:rsidRDefault="00461B90" w:rsidP="00564AC0">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Наличие замечаний по транспортному средству</w:t>
            </w:r>
          </w:p>
        </w:tc>
        <w:tc>
          <w:tcPr>
            <w:tcW w:w="934" w:type="dxa"/>
            <w:tcBorders>
              <w:top w:val="single" w:sz="4" w:space="0" w:color="auto"/>
              <w:left w:val="nil"/>
              <w:bottom w:val="single" w:sz="4" w:space="0" w:color="auto"/>
              <w:right w:val="single" w:sz="8" w:space="0" w:color="auto"/>
            </w:tcBorders>
            <w:vAlign w:val="center"/>
          </w:tcPr>
          <w:p w14:paraId="5FFB743A"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461B90" w:rsidRPr="008303EA" w14:paraId="40785202" w14:textId="77777777" w:rsidTr="00880288">
        <w:trPr>
          <w:trHeight w:val="736"/>
        </w:trPr>
        <w:tc>
          <w:tcPr>
            <w:tcW w:w="2410" w:type="dxa"/>
            <w:vMerge w:val="restart"/>
            <w:tcBorders>
              <w:top w:val="single" w:sz="4" w:space="0" w:color="auto"/>
              <w:left w:val="single" w:sz="8" w:space="0" w:color="auto"/>
              <w:right w:val="single" w:sz="8" w:space="0" w:color="auto"/>
            </w:tcBorders>
            <w:vAlign w:val="center"/>
          </w:tcPr>
          <w:p w14:paraId="36175E33" w14:textId="77777777" w:rsidR="00461B90" w:rsidRPr="008303EA" w:rsidRDefault="00461B90" w:rsidP="00710CAB">
            <w:pPr>
              <w:rPr>
                <w:rFonts w:ascii="Times New Roman" w:hAnsi="Times New Roman" w:cs="Times New Roman"/>
                <w:color w:val="000000"/>
                <w:sz w:val="24"/>
                <w:szCs w:val="24"/>
              </w:rPr>
            </w:pPr>
          </w:p>
        </w:tc>
        <w:tc>
          <w:tcPr>
            <w:tcW w:w="4019" w:type="dxa"/>
            <w:vMerge w:val="restart"/>
            <w:tcBorders>
              <w:top w:val="single" w:sz="4" w:space="0" w:color="auto"/>
              <w:left w:val="single" w:sz="8" w:space="0" w:color="auto"/>
              <w:bottom w:val="single" w:sz="8" w:space="0" w:color="000000"/>
              <w:right w:val="single" w:sz="8" w:space="0" w:color="auto"/>
            </w:tcBorders>
            <w:vAlign w:val="center"/>
          </w:tcPr>
          <w:p w14:paraId="398598C1"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Обеспечение сохранности имущества и его учет</w:t>
            </w:r>
          </w:p>
        </w:tc>
        <w:tc>
          <w:tcPr>
            <w:tcW w:w="2927" w:type="dxa"/>
            <w:tcBorders>
              <w:top w:val="single" w:sz="4" w:space="0" w:color="auto"/>
              <w:left w:val="nil"/>
              <w:bottom w:val="single" w:sz="8" w:space="0" w:color="auto"/>
              <w:right w:val="single" w:sz="8" w:space="0" w:color="auto"/>
            </w:tcBorders>
            <w:vAlign w:val="center"/>
          </w:tcPr>
          <w:p w14:paraId="5541EFDD" w14:textId="77777777" w:rsidR="00461B90" w:rsidRPr="008303EA" w:rsidRDefault="00461B90" w:rsidP="00564AC0">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Отсутствие </w:t>
            </w:r>
            <w:r>
              <w:rPr>
                <w:rFonts w:ascii="Times New Roman" w:hAnsi="Times New Roman" w:cs="Times New Roman"/>
                <w:color w:val="000000"/>
                <w:sz w:val="24"/>
                <w:szCs w:val="24"/>
              </w:rPr>
              <w:t>фиксированных случаев</w:t>
            </w:r>
            <w:r w:rsidRPr="008303EA">
              <w:rPr>
                <w:rFonts w:ascii="Times New Roman" w:hAnsi="Times New Roman" w:cs="Times New Roman"/>
                <w:color w:val="000000"/>
                <w:sz w:val="24"/>
                <w:szCs w:val="24"/>
              </w:rPr>
              <w:t xml:space="preserve"> по утрате и порче имущества</w:t>
            </w:r>
          </w:p>
        </w:tc>
        <w:tc>
          <w:tcPr>
            <w:tcW w:w="934" w:type="dxa"/>
            <w:tcBorders>
              <w:top w:val="single" w:sz="4" w:space="0" w:color="auto"/>
              <w:left w:val="nil"/>
              <w:bottom w:val="single" w:sz="8" w:space="0" w:color="auto"/>
              <w:right w:val="single" w:sz="8" w:space="0" w:color="auto"/>
            </w:tcBorders>
            <w:vAlign w:val="center"/>
          </w:tcPr>
          <w:p w14:paraId="5D9BE3A0"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2</w:t>
            </w:r>
          </w:p>
        </w:tc>
      </w:tr>
      <w:tr w:rsidR="00461B90" w:rsidRPr="008303EA" w14:paraId="243567E2" w14:textId="77777777" w:rsidTr="00880288">
        <w:trPr>
          <w:trHeight w:val="534"/>
        </w:trPr>
        <w:tc>
          <w:tcPr>
            <w:tcW w:w="2410" w:type="dxa"/>
            <w:vMerge/>
            <w:tcBorders>
              <w:left w:val="single" w:sz="8" w:space="0" w:color="auto"/>
              <w:bottom w:val="single" w:sz="8" w:space="0" w:color="000000"/>
              <w:right w:val="single" w:sz="8" w:space="0" w:color="auto"/>
            </w:tcBorders>
            <w:vAlign w:val="center"/>
          </w:tcPr>
          <w:p w14:paraId="62EEEB3E"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4019" w:type="dxa"/>
            <w:vMerge/>
            <w:tcBorders>
              <w:top w:val="single" w:sz="4" w:space="0" w:color="auto"/>
              <w:left w:val="single" w:sz="8" w:space="0" w:color="auto"/>
              <w:bottom w:val="single" w:sz="8" w:space="0" w:color="000000"/>
              <w:right w:val="single" w:sz="8" w:space="0" w:color="auto"/>
            </w:tcBorders>
            <w:vAlign w:val="center"/>
          </w:tcPr>
          <w:p w14:paraId="02C3A589"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26B21D7C" w14:textId="77777777" w:rsidR="00461B90" w:rsidRPr="008303EA" w:rsidRDefault="00461B90" w:rsidP="00564AC0">
            <w:pPr>
              <w:widowControl/>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Наличие</w:t>
            </w:r>
            <w:r w:rsidRPr="008303E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фиксированных случаев</w:t>
            </w:r>
            <w:r w:rsidRPr="008303EA">
              <w:rPr>
                <w:rFonts w:ascii="Times New Roman" w:hAnsi="Times New Roman" w:cs="Times New Roman"/>
                <w:color w:val="000000"/>
                <w:sz w:val="24"/>
                <w:szCs w:val="24"/>
              </w:rPr>
              <w:t xml:space="preserve"> по утрате и порче имущества</w:t>
            </w:r>
          </w:p>
        </w:tc>
        <w:tc>
          <w:tcPr>
            <w:tcW w:w="934" w:type="dxa"/>
            <w:tcBorders>
              <w:top w:val="nil"/>
              <w:left w:val="nil"/>
              <w:bottom w:val="single" w:sz="8" w:space="0" w:color="auto"/>
              <w:right w:val="single" w:sz="8" w:space="0" w:color="auto"/>
            </w:tcBorders>
            <w:vAlign w:val="center"/>
          </w:tcPr>
          <w:p w14:paraId="1A21F80A"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461B90" w:rsidRPr="008303EA" w14:paraId="66005D2C" w14:textId="77777777">
        <w:trPr>
          <w:trHeight w:val="902"/>
        </w:trPr>
        <w:tc>
          <w:tcPr>
            <w:tcW w:w="2410" w:type="dxa"/>
            <w:vMerge w:val="restart"/>
            <w:tcBorders>
              <w:top w:val="nil"/>
              <w:left w:val="single" w:sz="8" w:space="0" w:color="auto"/>
              <w:right w:val="single" w:sz="8" w:space="0" w:color="auto"/>
            </w:tcBorders>
            <w:vAlign w:val="center"/>
          </w:tcPr>
          <w:p w14:paraId="2FDF112F"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Уборщик служебных помещений</w:t>
            </w:r>
          </w:p>
          <w:p w14:paraId="1BA307E0"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w:t>
            </w:r>
          </w:p>
          <w:p w14:paraId="5871E102" w14:textId="77777777" w:rsidR="00461B90" w:rsidRPr="008303EA" w:rsidRDefault="00461B90" w:rsidP="00710CAB">
            <w:pPr>
              <w:rPr>
                <w:rFonts w:ascii="Times New Roman" w:hAnsi="Times New Roman" w:cs="Times New Roman"/>
                <w:color w:val="000000"/>
                <w:sz w:val="24"/>
                <w:szCs w:val="24"/>
              </w:rPr>
            </w:pPr>
            <w:r w:rsidRPr="008303EA">
              <w:rPr>
                <w:rFonts w:ascii="Times New Roman" w:hAnsi="Times New Roman" w:cs="Times New Roman"/>
                <w:color w:val="000000"/>
                <w:sz w:val="24"/>
                <w:szCs w:val="24"/>
              </w:rPr>
              <w:t> </w:t>
            </w:r>
          </w:p>
        </w:tc>
        <w:tc>
          <w:tcPr>
            <w:tcW w:w="4019" w:type="dxa"/>
            <w:vMerge w:val="restart"/>
            <w:tcBorders>
              <w:top w:val="nil"/>
              <w:left w:val="nil"/>
              <w:right w:val="single" w:sz="8" w:space="0" w:color="auto"/>
            </w:tcBorders>
            <w:vAlign w:val="center"/>
          </w:tcPr>
          <w:p w14:paraId="23D1F241" w14:textId="77777777" w:rsidR="00461B90" w:rsidRPr="008303EA" w:rsidRDefault="00461B90" w:rsidP="00710CAB">
            <w:pPr>
              <w:rPr>
                <w:rFonts w:ascii="Times New Roman" w:hAnsi="Times New Roman" w:cs="Times New Roman"/>
                <w:color w:val="000000"/>
                <w:sz w:val="24"/>
                <w:szCs w:val="24"/>
              </w:rPr>
            </w:pPr>
            <w:r w:rsidRPr="008303EA">
              <w:rPr>
                <w:rFonts w:ascii="Times New Roman" w:hAnsi="Times New Roman" w:cs="Times New Roman"/>
                <w:color w:val="000000"/>
                <w:sz w:val="24"/>
                <w:szCs w:val="24"/>
              </w:rPr>
              <w:t>Обеспечение сохранности имущества</w:t>
            </w:r>
          </w:p>
        </w:tc>
        <w:tc>
          <w:tcPr>
            <w:tcW w:w="2927" w:type="dxa"/>
            <w:tcBorders>
              <w:top w:val="nil"/>
              <w:left w:val="nil"/>
              <w:bottom w:val="single" w:sz="4" w:space="0" w:color="auto"/>
              <w:right w:val="single" w:sz="8" w:space="0" w:color="auto"/>
            </w:tcBorders>
            <w:vAlign w:val="center"/>
          </w:tcPr>
          <w:p w14:paraId="48476A00" w14:textId="77777777" w:rsidR="00461B90" w:rsidRPr="008303EA" w:rsidRDefault="00461B90" w:rsidP="00710CAB">
            <w:pPr>
              <w:rPr>
                <w:rFonts w:ascii="Times New Roman" w:hAnsi="Times New Roman" w:cs="Times New Roman"/>
                <w:color w:val="000000"/>
                <w:sz w:val="24"/>
                <w:szCs w:val="24"/>
              </w:rPr>
            </w:pPr>
            <w:r w:rsidRPr="008303EA">
              <w:rPr>
                <w:rFonts w:ascii="Times New Roman" w:hAnsi="Times New Roman" w:cs="Times New Roman"/>
                <w:color w:val="000000"/>
                <w:sz w:val="24"/>
                <w:szCs w:val="24"/>
              </w:rPr>
              <w:t>Отсутствие фиксированных случаев порчи имущества</w:t>
            </w:r>
          </w:p>
        </w:tc>
        <w:tc>
          <w:tcPr>
            <w:tcW w:w="934" w:type="dxa"/>
            <w:tcBorders>
              <w:top w:val="nil"/>
              <w:left w:val="nil"/>
              <w:bottom w:val="single" w:sz="4" w:space="0" w:color="auto"/>
              <w:right w:val="single" w:sz="8" w:space="0" w:color="auto"/>
            </w:tcBorders>
            <w:vAlign w:val="center"/>
          </w:tcPr>
          <w:p w14:paraId="76BA594A" w14:textId="77777777" w:rsidR="00461B90" w:rsidRPr="008303EA" w:rsidRDefault="00461B90" w:rsidP="00DA0F75">
            <w:pPr>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3</w:t>
            </w:r>
          </w:p>
        </w:tc>
      </w:tr>
      <w:tr w:rsidR="00461B90" w:rsidRPr="008303EA" w14:paraId="60962AFD" w14:textId="77777777">
        <w:trPr>
          <w:trHeight w:val="268"/>
        </w:trPr>
        <w:tc>
          <w:tcPr>
            <w:tcW w:w="2410" w:type="dxa"/>
            <w:vMerge/>
            <w:tcBorders>
              <w:top w:val="nil"/>
              <w:left w:val="single" w:sz="8" w:space="0" w:color="auto"/>
              <w:right w:val="single" w:sz="8" w:space="0" w:color="auto"/>
            </w:tcBorders>
            <w:vAlign w:val="center"/>
          </w:tcPr>
          <w:p w14:paraId="37035367"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4019" w:type="dxa"/>
            <w:vMerge/>
            <w:tcBorders>
              <w:top w:val="nil"/>
              <w:left w:val="nil"/>
              <w:right w:val="single" w:sz="8" w:space="0" w:color="auto"/>
            </w:tcBorders>
            <w:vAlign w:val="center"/>
          </w:tcPr>
          <w:p w14:paraId="15A357E9" w14:textId="77777777" w:rsidR="00461B90" w:rsidRPr="008303EA" w:rsidRDefault="00461B90" w:rsidP="00710CAB">
            <w:pPr>
              <w:rPr>
                <w:rFonts w:ascii="Times New Roman" w:hAnsi="Times New Roman" w:cs="Times New Roman"/>
                <w:color w:val="000000"/>
                <w:sz w:val="24"/>
                <w:szCs w:val="24"/>
              </w:rPr>
            </w:pPr>
          </w:p>
        </w:tc>
        <w:tc>
          <w:tcPr>
            <w:tcW w:w="2927" w:type="dxa"/>
            <w:tcBorders>
              <w:top w:val="single" w:sz="4" w:space="0" w:color="auto"/>
              <w:left w:val="nil"/>
              <w:right w:val="single" w:sz="8" w:space="0" w:color="auto"/>
            </w:tcBorders>
            <w:vAlign w:val="center"/>
          </w:tcPr>
          <w:p w14:paraId="36702FAE" w14:textId="77777777" w:rsidR="00461B90" w:rsidRPr="008303EA" w:rsidRDefault="00461B90" w:rsidP="00710CAB">
            <w:pPr>
              <w:rPr>
                <w:rFonts w:ascii="Times New Roman" w:hAnsi="Times New Roman" w:cs="Times New Roman"/>
                <w:color w:val="000000"/>
                <w:sz w:val="24"/>
                <w:szCs w:val="24"/>
              </w:rPr>
            </w:pPr>
          </w:p>
        </w:tc>
        <w:tc>
          <w:tcPr>
            <w:tcW w:w="934" w:type="dxa"/>
            <w:tcBorders>
              <w:top w:val="single" w:sz="4" w:space="0" w:color="auto"/>
              <w:left w:val="nil"/>
              <w:right w:val="single" w:sz="8" w:space="0" w:color="auto"/>
            </w:tcBorders>
            <w:vAlign w:val="center"/>
          </w:tcPr>
          <w:p w14:paraId="08E1FC3B" w14:textId="77777777" w:rsidR="00461B90" w:rsidRPr="008303EA" w:rsidRDefault="00461B90" w:rsidP="00DA0F75">
            <w:pPr>
              <w:jc w:val="center"/>
              <w:rPr>
                <w:rFonts w:ascii="Times New Roman" w:hAnsi="Times New Roman" w:cs="Times New Roman"/>
                <w:color w:val="000000"/>
                <w:sz w:val="24"/>
                <w:szCs w:val="24"/>
              </w:rPr>
            </w:pPr>
          </w:p>
        </w:tc>
      </w:tr>
      <w:tr w:rsidR="00461B90" w:rsidRPr="008303EA" w14:paraId="75D4BB87" w14:textId="77777777">
        <w:trPr>
          <w:trHeight w:val="146"/>
        </w:trPr>
        <w:tc>
          <w:tcPr>
            <w:tcW w:w="2410" w:type="dxa"/>
            <w:vMerge/>
            <w:tcBorders>
              <w:left w:val="single" w:sz="8" w:space="0" w:color="auto"/>
              <w:right w:val="single" w:sz="8" w:space="0" w:color="auto"/>
            </w:tcBorders>
            <w:vAlign w:val="center"/>
          </w:tcPr>
          <w:p w14:paraId="7BFC17A7" w14:textId="77777777" w:rsidR="00461B90" w:rsidRPr="008303EA" w:rsidRDefault="00461B90" w:rsidP="00710CAB">
            <w:pPr>
              <w:rPr>
                <w:rFonts w:ascii="Times New Roman" w:hAnsi="Times New Roman" w:cs="Times New Roman"/>
                <w:color w:val="000000"/>
                <w:sz w:val="24"/>
                <w:szCs w:val="24"/>
              </w:rPr>
            </w:pPr>
          </w:p>
        </w:tc>
        <w:tc>
          <w:tcPr>
            <w:tcW w:w="4019" w:type="dxa"/>
            <w:vMerge/>
            <w:tcBorders>
              <w:left w:val="single" w:sz="8" w:space="0" w:color="auto"/>
              <w:bottom w:val="single" w:sz="8" w:space="0" w:color="000000"/>
              <w:right w:val="single" w:sz="8" w:space="0" w:color="auto"/>
            </w:tcBorders>
            <w:vAlign w:val="center"/>
          </w:tcPr>
          <w:p w14:paraId="11246984"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3CF0AC91"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Наличие фиксированных случаев порчи имущества</w:t>
            </w:r>
          </w:p>
        </w:tc>
        <w:tc>
          <w:tcPr>
            <w:tcW w:w="934" w:type="dxa"/>
            <w:tcBorders>
              <w:top w:val="nil"/>
              <w:left w:val="nil"/>
              <w:bottom w:val="single" w:sz="8" w:space="0" w:color="auto"/>
              <w:right w:val="single" w:sz="8" w:space="0" w:color="auto"/>
            </w:tcBorders>
            <w:vAlign w:val="center"/>
          </w:tcPr>
          <w:p w14:paraId="781918AE"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461B90" w:rsidRPr="008303EA" w14:paraId="6851274E" w14:textId="77777777">
        <w:trPr>
          <w:trHeight w:val="1645"/>
        </w:trPr>
        <w:tc>
          <w:tcPr>
            <w:tcW w:w="2410" w:type="dxa"/>
            <w:vMerge/>
            <w:tcBorders>
              <w:left w:val="single" w:sz="8" w:space="0" w:color="auto"/>
              <w:right w:val="single" w:sz="8" w:space="0" w:color="auto"/>
            </w:tcBorders>
            <w:vAlign w:val="center"/>
          </w:tcPr>
          <w:p w14:paraId="7D2B0EAB"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4019" w:type="dxa"/>
            <w:vMerge w:val="restart"/>
            <w:tcBorders>
              <w:top w:val="nil"/>
              <w:left w:val="single" w:sz="8" w:space="0" w:color="auto"/>
              <w:bottom w:val="single" w:sz="8" w:space="0" w:color="000000"/>
              <w:right w:val="single" w:sz="8" w:space="0" w:color="auto"/>
            </w:tcBorders>
            <w:vAlign w:val="center"/>
          </w:tcPr>
          <w:p w14:paraId="77DEB439" w14:textId="77777777" w:rsidR="00461B90" w:rsidRPr="008303EA" w:rsidRDefault="00461B90" w:rsidP="00710CAB">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Соблюдение санитарно-гигиенических норм, правил по охране труда, правил техники безопасности, пожарной безопасности</w:t>
            </w:r>
          </w:p>
        </w:tc>
        <w:tc>
          <w:tcPr>
            <w:tcW w:w="2927" w:type="dxa"/>
            <w:tcBorders>
              <w:top w:val="nil"/>
              <w:left w:val="nil"/>
              <w:bottom w:val="single" w:sz="8" w:space="0" w:color="auto"/>
              <w:right w:val="single" w:sz="8" w:space="0" w:color="auto"/>
            </w:tcBorders>
            <w:vAlign w:val="center"/>
          </w:tcPr>
          <w:p w14:paraId="35B4E385" w14:textId="77777777" w:rsidR="00461B90" w:rsidRPr="008303EA" w:rsidRDefault="00461B90" w:rsidP="00564AC0">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Отсутствие  замечаний </w:t>
            </w:r>
            <w:r>
              <w:rPr>
                <w:rFonts w:ascii="Times New Roman" w:hAnsi="Times New Roman" w:cs="Times New Roman"/>
                <w:color w:val="000000"/>
                <w:sz w:val="24"/>
                <w:szCs w:val="24"/>
              </w:rPr>
              <w:t>работодателя</w:t>
            </w:r>
            <w:r w:rsidRPr="008303EA">
              <w:rPr>
                <w:rFonts w:ascii="Times New Roman" w:hAnsi="Times New Roman" w:cs="Times New Roman"/>
                <w:color w:val="000000"/>
                <w:sz w:val="24"/>
                <w:szCs w:val="24"/>
              </w:rPr>
              <w:t>, предписаний контролирующих или надзорных органов, аварий</w:t>
            </w:r>
          </w:p>
        </w:tc>
        <w:tc>
          <w:tcPr>
            <w:tcW w:w="934" w:type="dxa"/>
            <w:tcBorders>
              <w:top w:val="nil"/>
              <w:left w:val="nil"/>
              <w:bottom w:val="single" w:sz="8" w:space="0" w:color="auto"/>
              <w:right w:val="single" w:sz="8" w:space="0" w:color="auto"/>
            </w:tcBorders>
            <w:vAlign w:val="center"/>
          </w:tcPr>
          <w:p w14:paraId="7789460C"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3</w:t>
            </w:r>
          </w:p>
        </w:tc>
      </w:tr>
      <w:tr w:rsidR="00461B90" w:rsidRPr="008303EA" w14:paraId="5409871A" w14:textId="77777777" w:rsidTr="00880288">
        <w:trPr>
          <w:trHeight w:val="1969"/>
        </w:trPr>
        <w:tc>
          <w:tcPr>
            <w:tcW w:w="2410" w:type="dxa"/>
            <w:vMerge/>
            <w:tcBorders>
              <w:left w:val="single" w:sz="8" w:space="0" w:color="auto"/>
              <w:right w:val="single" w:sz="8" w:space="0" w:color="auto"/>
            </w:tcBorders>
            <w:vAlign w:val="center"/>
          </w:tcPr>
          <w:p w14:paraId="0C5DB960"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4019" w:type="dxa"/>
            <w:vMerge/>
            <w:tcBorders>
              <w:top w:val="nil"/>
              <w:left w:val="single" w:sz="8" w:space="0" w:color="auto"/>
              <w:bottom w:val="nil"/>
              <w:right w:val="single" w:sz="8" w:space="0" w:color="auto"/>
            </w:tcBorders>
            <w:vAlign w:val="center"/>
          </w:tcPr>
          <w:p w14:paraId="029D49C8" w14:textId="77777777" w:rsidR="00461B90" w:rsidRPr="008303EA" w:rsidRDefault="00461B90" w:rsidP="00710CAB">
            <w:pPr>
              <w:widowControl/>
              <w:autoSpaceDE/>
              <w:autoSpaceDN/>
              <w:adjustRightInd/>
              <w:rPr>
                <w:rFonts w:ascii="Times New Roman" w:hAnsi="Times New Roman" w:cs="Times New Roman"/>
                <w:color w:val="000000"/>
                <w:sz w:val="24"/>
                <w:szCs w:val="24"/>
              </w:rPr>
            </w:pPr>
          </w:p>
        </w:tc>
        <w:tc>
          <w:tcPr>
            <w:tcW w:w="2927" w:type="dxa"/>
            <w:tcBorders>
              <w:top w:val="nil"/>
              <w:left w:val="nil"/>
              <w:bottom w:val="nil"/>
              <w:right w:val="single" w:sz="8" w:space="0" w:color="auto"/>
            </w:tcBorders>
            <w:vAlign w:val="center"/>
          </w:tcPr>
          <w:p w14:paraId="67243015" w14:textId="77777777" w:rsidR="00461B90" w:rsidRPr="008303EA" w:rsidRDefault="00461B90" w:rsidP="00564AC0">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Наличие одного и более замечаний </w:t>
            </w:r>
            <w:r>
              <w:rPr>
                <w:rFonts w:ascii="Times New Roman" w:hAnsi="Times New Roman" w:cs="Times New Roman"/>
                <w:color w:val="000000"/>
                <w:sz w:val="24"/>
                <w:szCs w:val="24"/>
              </w:rPr>
              <w:t>работодателя</w:t>
            </w:r>
            <w:r w:rsidRPr="008303EA">
              <w:rPr>
                <w:rFonts w:ascii="Times New Roman" w:hAnsi="Times New Roman" w:cs="Times New Roman"/>
                <w:color w:val="000000"/>
                <w:sz w:val="24"/>
                <w:szCs w:val="24"/>
              </w:rPr>
              <w:t>, предписаний контролирующих или надзорных органов, аварий</w:t>
            </w:r>
          </w:p>
        </w:tc>
        <w:tc>
          <w:tcPr>
            <w:tcW w:w="934" w:type="dxa"/>
            <w:tcBorders>
              <w:top w:val="nil"/>
              <w:left w:val="nil"/>
              <w:bottom w:val="nil"/>
              <w:right w:val="single" w:sz="8" w:space="0" w:color="auto"/>
            </w:tcBorders>
            <w:vAlign w:val="center"/>
          </w:tcPr>
          <w:p w14:paraId="725578D5" w14:textId="77777777" w:rsidR="00461B90" w:rsidRPr="008303EA" w:rsidRDefault="00461B90" w:rsidP="00DA0F7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880288" w:rsidRPr="008303EA" w14:paraId="431A2949" w14:textId="77777777" w:rsidTr="00880288">
        <w:trPr>
          <w:trHeight w:val="80"/>
        </w:trPr>
        <w:tc>
          <w:tcPr>
            <w:tcW w:w="2410" w:type="dxa"/>
            <w:tcBorders>
              <w:left w:val="single" w:sz="8" w:space="0" w:color="auto"/>
              <w:bottom w:val="single" w:sz="8" w:space="0" w:color="000000"/>
              <w:right w:val="single" w:sz="8" w:space="0" w:color="auto"/>
            </w:tcBorders>
            <w:vAlign w:val="center"/>
          </w:tcPr>
          <w:p w14:paraId="0C90D6E0" w14:textId="77777777" w:rsidR="00880288" w:rsidRPr="008303EA" w:rsidRDefault="00880288" w:rsidP="00710CAB">
            <w:pPr>
              <w:widowControl/>
              <w:autoSpaceDE/>
              <w:autoSpaceDN/>
              <w:adjustRightInd/>
              <w:rPr>
                <w:rFonts w:ascii="Times New Roman" w:hAnsi="Times New Roman" w:cs="Times New Roman"/>
                <w:color w:val="000000"/>
                <w:sz w:val="24"/>
                <w:szCs w:val="24"/>
              </w:rPr>
            </w:pPr>
          </w:p>
        </w:tc>
        <w:tc>
          <w:tcPr>
            <w:tcW w:w="4019" w:type="dxa"/>
            <w:tcBorders>
              <w:top w:val="nil"/>
              <w:left w:val="single" w:sz="8" w:space="0" w:color="auto"/>
              <w:bottom w:val="single" w:sz="8" w:space="0" w:color="000000"/>
              <w:right w:val="single" w:sz="8" w:space="0" w:color="auto"/>
            </w:tcBorders>
            <w:vAlign w:val="center"/>
          </w:tcPr>
          <w:p w14:paraId="2B900E77" w14:textId="77777777" w:rsidR="00880288" w:rsidRPr="008303EA" w:rsidRDefault="00880288" w:rsidP="00710CAB">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5087C2D2" w14:textId="77777777" w:rsidR="00880288" w:rsidRPr="008303EA" w:rsidRDefault="00880288" w:rsidP="00564AC0">
            <w:pPr>
              <w:widowControl/>
              <w:autoSpaceDE/>
              <w:autoSpaceDN/>
              <w:adjustRightInd/>
              <w:rPr>
                <w:rFonts w:ascii="Times New Roman" w:hAnsi="Times New Roman" w:cs="Times New Roman"/>
                <w:color w:val="000000"/>
                <w:sz w:val="24"/>
                <w:szCs w:val="24"/>
              </w:rPr>
            </w:pPr>
          </w:p>
        </w:tc>
        <w:tc>
          <w:tcPr>
            <w:tcW w:w="934" w:type="dxa"/>
            <w:tcBorders>
              <w:top w:val="nil"/>
              <w:left w:val="nil"/>
              <w:bottom w:val="single" w:sz="8" w:space="0" w:color="auto"/>
              <w:right w:val="single" w:sz="8" w:space="0" w:color="auto"/>
            </w:tcBorders>
            <w:vAlign w:val="center"/>
          </w:tcPr>
          <w:p w14:paraId="0349D918" w14:textId="77777777" w:rsidR="00880288" w:rsidRPr="008303EA" w:rsidRDefault="00880288" w:rsidP="00DA0F75">
            <w:pPr>
              <w:widowControl/>
              <w:autoSpaceDE/>
              <w:autoSpaceDN/>
              <w:adjustRightInd/>
              <w:jc w:val="center"/>
              <w:rPr>
                <w:rFonts w:ascii="Times New Roman" w:hAnsi="Times New Roman" w:cs="Times New Roman"/>
                <w:color w:val="000000"/>
                <w:sz w:val="24"/>
                <w:szCs w:val="24"/>
              </w:rPr>
            </w:pPr>
          </w:p>
        </w:tc>
      </w:tr>
      <w:tr w:rsidR="00880288" w:rsidRPr="008303EA" w14:paraId="6E91D070" w14:textId="77777777" w:rsidTr="00B27AC5">
        <w:trPr>
          <w:trHeight w:val="902"/>
        </w:trPr>
        <w:tc>
          <w:tcPr>
            <w:tcW w:w="2410" w:type="dxa"/>
            <w:vMerge w:val="restart"/>
            <w:tcBorders>
              <w:top w:val="nil"/>
              <w:left w:val="single" w:sz="8" w:space="0" w:color="auto"/>
              <w:right w:val="single" w:sz="8" w:space="0" w:color="auto"/>
            </w:tcBorders>
            <w:vAlign w:val="center"/>
          </w:tcPr>
          <w:p w14:paraId="5DAEBEDF" w14:textId="77777777" w:rsidR="00880288" w:rsidRPr="008303EA" w:rsidRDefault="00996ECF" w:rsidP="00B27AC5">
            <w:pPr>
              <w:rPr>
                <w:rFonts w:ascii="Times New Roman" w:hAnsi="Times New Roman" w:cs="Times New Roman"/>
                <w:color w:val="000000"/>
                <w:sz w:val="24"/>
                <w:szCs w:val="24"/>
              </w:rPr>
            </w:pPr>
            <w:r>
              <w:rPr>
                <w:rFonts w:ascii="Times New Roman" w:hAnsi="Times New Roman" w:cs="Times New Roman"/>
                <w:color w:val="000000"/>
                <w:sz w:val="24"/>
                <w:szCs w:val="24"/>
              </w:rPr>
              <w:t>Электромантёр</w:t>
            </w:r>
            <w:r w:rsidRPr="00996ECF">
              <w:rPr>
                <w:rFonts w:ascii="Times New Roman" w:hAnsi="Times New Roman" w:cs="Times New Roman"/>
                <w:color w:val="000000"/>
                <w:sz w:val="24"/>
                <w:szCs w:val="24"/>
              </w:rPr>
              <w:t xml:space="preserve"> по ремонту и обслуживанию электорооборудования</w:t>
            </w:r>
          </w:p>
        </w:tc>
        <w:tc>
          <w:tcPr>
            <w:tcW w:w="4019" w:type="dxa"/>
            <w:vMerge w:val="restart"/>
            <w:tcBorders>
              <w:top w:val="nil"/>
              <w:left w:val="nil"/>
              <w:right w:val="single" w:sz="8" w:space="0" w:color="auto"/>
            </w:tcBorders>
            <w:vAlign w:val="center"/>
          </w:tcPr>
          <w:p w14:paraId="13DD4A54" w14:textId="77777777" w:rsidR="00880288" w:rsidRPr="008303EA" w:rsidRDefault="00880288" w:rsidP="00B27AC5">
            <w:pPr>
              <w:rPr>
                <w:rFonts w:ascii="Times New Roman" w:hAnsi="Times New Roman" w:cs="Times New Roman"/>
                <w:color w:val="000000"/>
                <w:sz w:val="24"/>
                <w:szCs w:val="24"/>
              </w:rPr>
            </w:pPr>
            <w:r w:rsidRPr="008303EA">
              <w:rPr>
                <w:rFonts w:ascii="Times New Roman" w:hAnsi="Times New Roman" w:cs="Times New Roman"/>
                <w:color w:val="000000"/>
                <w:sz w:val="24"/>
                <w:szCs w:val="24"/>
              </w:rPr>
              <w:t>Обеспечение сохранности имущества</w:t>
            </w:r>
          </w:p>
        </w:tc>
        <w:tc>
          <w:tcPr>
            <w:tcW w:w="2927" w:type="dxa"/>
            <w:tcBorders>
              <w:top w:val="nil"/>
              <w:left w:val="nil"/>
              <w:bottom w:val="single" w:sz="4" w:space="0" w:color="auto"/>
              <w:right w:val="single" w:sz="8" w:space="0" w:color="auto"/>
            </w:tcBorders>
            <w:vAlign w:val="center"/>
          </w:tcPr>
          <w:p w14:paraId="2B793FC6" w14:textId="77777777" w:rsidR="00880288" w:rsidRPr="008303EA" w:rsidRDefault="00880288" w:rsidP="00B27AC5">
            <w:pPr>
              <w:rPr>
                <w:rFonts w:ascii="Times New Roman" w:hAnsi="Times New Roman" w:cs="Times New Roman"/>
                <w:color w:val="000000"/>
                <w:sz w:val="24"/>
                <w:szCs w:val="24"/>
              </w:rPr>
            </w:pPr>
            <w:r w:rsidRPr="008303EA">
              <w:rPr>
                <w:rFonts w:ascii="Times New Roman" w:hAnsi="Times New Roman" w:cs="Times New Roman"/>
                <w:color w:val="000000"/>
                <w:sz w:val="24"/>
                <w:szCs w:val="24"/>
              </w:rPr>
              <w:t>Отсутствие фиксированных случаев порчи имущества</w:t>
            </w:r>
          </w:p>
        </w:tc>
        <w:tc>
          <w:tcPr>
            <w:tcW w:w="934" w:type="dxa"/>
            <w:tcBorders>
              <w:top w:val="nil"/>
              <w:left w:val="nil"/>
              <w:bottom w:val="single" w:sz="4" w:space="0" w:color="auto"/>
              <w:right w:val="single" w:sz="8" w:space="0" w:color="auto"/>
            </w:tcBorders>
            <w:vAlign w:val="center"/>
          </w:tcPr>
          <w:p w14:paraId="65905ECD" w14:textId="77777777" w:rsidR="00880288" w:rsidRPr="008303EA" w:rsidRDefault="00880288" w:rsidP="00B27AC5">
            <w:pPr>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3</w:t>
            </w:r>
          </w:p>
        </w:tc>
      </w:tr>
      <w:tr w:rsidR="00880288" w:rsidRPr="008303EA" w14:paraId="52E4E8D5" w14:textId="77777777" w:rsidTr="00B27AC5">
        <w:trPr>
          <w:trHeight w:val="268"/>
        </w:trPr>
        <w:tc>
          <w:tcPr>
            <w:tcW w:w="2410" w:type="dxa"/>
            <w:vMerge/>
            <w:tcBorders>
              <w:top w:val="nil"/>
              <w:left w:val="single" w:sz="8" w:space="0" w:color="auto"/>
              <w:right w:val="single" w:sz="8" w:space="0" w:color="auto"/>
            </w:tcBorders>
            <w:vAlign w:val="center"/>
          </w:tcPr>
          <w:p w14:paraId="6AF63D17" w14:textId="77777777" w:rsidR="00880288" w:rsidRPr="008303EA" w:rsidRDefault="00880288" w:rsidP="00B27AC5">
            <w:pPr>
              <w:widowControl/>
              <w:autoSpaceDE/>
              <w:autoSpaceDN/>
              <w:adjustRightInd/>
              <w:rPr>
                <w:rFonts w:ascii="Times New Roman" w:hAnsi="Times New Roman" w:cs="Times New Roman"/>
                <w:color w:val="000000"/>
                <w:sz w:val="24"/>
                <w:szCs w:val="24"/>
              </w:rPr>
            </w:pPr>
          </w:p>
        </w:tc>
        <w:tc>
          <w:tcPr>
            <w:tcW w:w="4019" w:type="dxa"/>
            <w:vMerge/>
            <w:tcBorders>
              <w:top w:val="nil"/>
              <w:left w:val="nil"/>
              <w:right w:val="single" w:sz="8" w:space="0" w:color="auto"/>
            </w:tcBorders>
            <w:vAlign w:val="center"/>
          </w:tcPr>
          <w:p w14:paraId="0392847C" w14:textId="77777777" w:rsidR="00880288" w:rsidRPr="008303EA" w:rsidRDefault="00880288" w:rsidP="00B27AC5">
            <w:pPr>
              <w:rPr>
                <w:rFonts w:ascii="Times New Roman" w:hAnsi="Times New Roman" w:cs="Times New Roman"/>
                <w:color w:val="000000"/>
                <w:sz w:val="24"/>
                <w:szCs w:val="24"/>
              </w:rPr>
            </w:pPr>
          </w:p>
        </w:tc>
        <w:tc>
          <w:tcPr>
            <w:tcW w:w="2927" w:type="dxa"/>
            <w:tcBorders>
              <w:top w:val="single" w:sz="4" w:space="0" w:color="auto"/>
              <w:left w:val="nil"/>
              <w:right w:val="single" w:sz="8" w:space="0" w:color="auto"/>
            </w:tcBorders>
            <w:vAlign w:val="center"/>
          </w:tcPr>
          <w:p w14:paraId="26F13688" w14:textId="77777777" w:rsidR="00880288" w:rsidRPr="008303EA" w:rsidRDefault="00880288" w:rsidP="00B27AC5">
            <w:pPr>
              <w:rPr>
                <w:rFonts w:ascii="Times New Roman" w:hAnsi="Times New Roman" w:cs="Times New Roman"/>
                <w:color w:val="000000"/>
                <w:sz w:val="24"/>
                <w:szCs w:val="24"/>
              </w:rPr>
            </w:pPr>
          </w:p>
        </w:tc>
        <w:tc>
          <w:tcPr>
            <w:tcW w:w="934" w:type="dxa"/>
            <w:tcBorders>
              <w:top w:val="single" w:sz="4" w:space="0" w:color="auto"/>
              <w:left w:val="nil"/>
              <w:right w:val="single" w:sz="8" w:space="0" w:color="auto"/>
            </w:tcBorders>
            <w:vAlign w:val="center"/>
          </w:tcPr>
          <w:p w14:paraId="0EC5BCB3" w14:textId="77777777" w:rsidR="00880288" w:rsidRPr="008303EA" w:rsidRDefault="00880288" w:rsidP="00B27AC5">
            <w:pPr>
              <w:jc w:val="center"/>
              <w:rPr>
                <w:rFonts w:ascii="Times New Roman" w:hAnsi="Times New Roman" w:cs="Times New Roman"/>
                <w:color w:val="000000"/>
                <w:sz w:val="24"/>
                <w:szCs w:val="24"/>
              </w:rPr>
            </w:pPr>
          </w:p>
        </w:tc>
      </w:tr>
      <w:tr w:rsidR="00880288" w:rsidRPr="008303EA" w14:paraId="4181748D" w14:textId="77777777" w:rsidTr="00B27AC5">
        <w:trPr>
          <w:trHeight w:val="146"/>
        </w:trPr>
        <w:tc>
          <w:tcPr>
            <w:tcW w:w="2410" w:type="dxa"/>
            <w:vMerge/>
            <w:tcBorders>
              <w:left w:val="single" w:sz="8" w:space="0" w:color="auto"/>
              <w:right w:val="single" w:sz="8" w:space="0" w:color="auto"/>
            </w:tcBorders>
            <w:vAlign w:val="center"/>
          </w:tcPr>
          <w:p w14:paraId="32C509FF" w14:textId="77777777" w:rsidR="00880288" w:rsidRPr="008303EA" w:rsidRDefault="00880288" w:rsidP="00B27AC5">
            <w:pPr>
              <w:rPr>
                <w:rFonts w:ascii="Times New Roman" w:hAnsi="Times New Roman" w:cs="Times New Roman"/>
                <w:color w:val="000000"/>
                <w:sz w:val="24"/>
                <w:szCs w:val="24"/>
              </w:rPr>
            </w:pPr>
          </w:p>
        </w:tc>
        <w:tc>
          <w:tcPr>
            <w:tcW w:w="4019" w:type="dxa"/>
            <w:vMerge/>
            <w:tcBorders>
              <w:left w:val="single" w:sz="8" w:space="0" w:color="auto"/>
              <w:bottom w:val="single" w:sz="8" w:space="0" w:color="000000"/>
              <w:right w:val="single" w:sz="8" w:space="0" w:color="auto"/>
            </w:tcBorders>
            <w:vAlign w:val="center"/>
          </w:tcPr>
          <w:p w14:paraId="4C1D5494" w14:textId="77777777" w:rsidR="00880288" w:rsidRPr="008303EA" w:rsidRDefault="00880288" w:rsidP="00B27AC5">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8" w:space="0" w:color="auto"/>
              <w:right w:val="single" w:sz="8" w:space="0" w:color="auto"/>
            </w:tcBorders>
            <w:vAlign w:val="center"/>
          </w:tcPr>
          <w:p w14:paraId="1C427C8C" w14:textId="77777777" w:rsidR="00880288" w:rsidRPr="008303EA" w:rsidRDefault="00880288" w:rsidP="00B27AC5">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Наличие фиксированных случаев порчи имущества</w:t>
            </w:r>
          </w:p>
        </w:tc>
        <w:tc>
          <w:tcPr>
            <w:tcW w:w="934" w:type="dxa"/>
            <w:tcBorders>
              <w:top w:val="nil"/>
              <w:left w:val="nil"/>
              <w:bottom w:val="single" w:sz="8" w:space="0" w:color="auto"/>
              <w:right w:val="single" w:sz="8" w:space="0" w:color="auto"/>
            </w:tcBorders>
            <w:vAlign w:val="center"/>
          </w:tcPr>
          <w:p w14:paraId="3DB0C4FA" w14:textId="77777777" w:rsidR="00880288" w:rsidRPr="008303EA" w:rsidRDefault="00880288" w:rsidP="00B27AC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r w:rsidR="00880288" w:rsidRPr="008303EA" w14:paraId="65ABB093" w14:textId="77777777" w:rsidTr="00B27AC5">
        <w:trPr>
          <w:trHeight w:val="1645"/>
        </w:trPr>
        <w:tc>
          <w:tcPr>
            <w:tcW w:w="2410" w:type="dxa"/>
            <w:vMerge/>
            <w:tcBorders>
              <w:left w:val="single" w:sz="8" w:space="0" w:color="auto"/>
              <w:right w:val="single" w:sz="8" w:space="0" w:color="auto"/>
            </w:tcBorders>
            <w:vAlign w:val="center"/>
          </w:tcPr>
          <w:p w14:paraId="1E6114E0" w14:textId="77777777" w:rsidR="00880288" w:rsidRPr="008303EA" w:rsidRDefault="00880288" w:rsidP="00B27AC5">
            <w:pPr>
              <w:widowControl/>
              <w:autoSpaceDE/>
              <w:autoSpaceDN/>
              <w:adjustRightInd/>
              <w:rPr>
                <w:rFonts w:ascii="Times New Roman" w:hAnsi="Times New Roman" w:cs="Times New Roman"/>
                <w:color w:val="000000"/>
                <w:sz w:val="24"/>
                <w:szCs w:val="24"/>
              </w:rPr>
            </w:pPr>
          </w:p>
        </w:tc>
        <w:tc>
          <w:tcPr>
            <w:tcW w:w="4019" w:type="dxa"/>
            <w:vMerge w:val="restart"/>
            <w:tcBorders>
              <w:top w:val="nil"/>
              <w:left w:val="single" w:sz="8" w:space="0" w:color="auto"/>
              <w:bottom w:val="single" w:sz="8" w:space="0" w:color="000000"/>
              <w:right w:val="single" w:sz="8" w:space="0" w:color="auto"/>
            </w:tcBorders>
            <w:vAlign w:val="center"/>
          </w:tcPr>
          <w:p w14:paraId="0D6A8C13" w14:textId="77777777" w:rsidR="00880288" w:rsidRPr="008303EA" w:rsidRDefault="00880288" w:rsidP="00880288">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Соблюдение норм, правил по охране труда, правил техники безопасности, пожарной безопасности</w:t>
            </w:r>
            <w:r w:rsidR="00996ECF">
              <w:rPr>
                <w:rFonts w:ascii="Times New Roman" w:hAnsi="Times New Roman" w:cs="Times New Roman"/>
                <w:color w:val="000000"/>
                <w:sz w:val="24"/>
                <w:szCs w:val="24"/>
              </w:rPr>
              <w:t>.</w:t>
            </w:r>
          </w:p>
        </w:tc>
        <w:tc>
          <w:tcPr>
            <w:tcW w:w="2927" w:type="dxa"/>
            <w:tcBorders>
              <w:top w:val="nil"/>
              <w:left w:val="nil"/>
              <w:bottom w:val="single" w:sz="8" w:space="0" w:color="auto"/>
              <w:right w:val="single" w:sz="8" w:space="0" w:color="auto"/>
            </w:tcBorders>
            <w:vAlign w:val="center"/>
          </w:tcPr>
          <w:p w14:paraId="4B8C7F4E" w14:textId="77777777" w:rsidR="00880288" w:rsidRPr="008303EA" w:rsidRDefault="00880288" w:rsidP="00B27AC5">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Отсутствие  замечаний </w:t>
            </w:r>
            <w:r>
              <w:rPr>
                <w:rFonts w:ascii="Times New Roman" w:hAnsi="Times New Roman" w:cs="Times New Roman"/>
                <w:color w:val="000000"/>
                <w:sz w:val="24"/>
                <w:szCs w:val="24"/>
              </w:rPr>
              <w:t>работодателя</w:t>
            </w:r>
            <w:r w:rsidRPr="008303EA">
              <w:rPr>
                <w:rFonts w:ascii="Times New Roman" w:hAnsi="Times New Roman" w:cs="Times New Roman"/>
                <w:color w:val="000000"/>
                <w:sz w:val="24"/>
                <w:szCs w:val="24"/>
              </w:rPr>
              <w:t>, предписаний контролирующих или надзорных органов, аварий</w:t>
            </w:r>
          </w:p>
        </w:tc>
        <w:tc>
          <w:tcPr>
            <w:tcW w:w="934" w:type="dxa"/>
            <w:tcBorders>
              <w:top w:val="nil"/>
              <w:left w:val="nil"/>
              <w:bottom w:val="single" w:sz="8" w:space="0" w:color="auto"/>
              <w:right w:val="single" w:sz="8" w:space="0" w:color="auto"/>
            </w:tcBorders>
            <w:vAlign w:val="center"/>
          </w:tcPr>
          <w:p w14:paraId="67FCBB56" w14:textId="77777777" w:rsidR="00880288" w:rsidRPr="008303EA" w:rsidRDefault="00880288" w:rsidP="00B27AC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3</w:t>
            </w:r>
          </w:p>
        </w:tc>
      </w:tr>
      <w:tr w:rsidR="00880288" w:rsidRPr="008303EA" w14:paraId="52E75ED5" w14:textId="77777777" w:rsidTr="00880288">
        <w:trPr>
          <w:trHeight w:val="1969"/>
        </w:trPr>
        <w:tc>
          <w:tcPr>
            <w:tcW w:w="2410" w:type="dxa"/>
            <w:vMerge/>
            <w:tcBorders>
              <w:left w:val="single" w:sz="8" w:space="0" w:color="auto"/>
              <w:bottom w:val="single" w:sz="4" w:space="0" w:color="auto"/>
              <w:right w:val="single" w:sz="8" w:space="0" w:color="auto"/>
            </w:tcBorders>
            <w:vAlign w:val="center"/>
          </w:tcPr>
          <w:p w14:paraId="06A1EB8C" w14:textId="77777777" w:rsidR="00880288" w:rsidRPr="008303EA" w:rsidRDefault="00880288" w:rsidP="00B27AC5">
            <w:pPr>
              <w:widowControl/>
              <w:autoSpaceDE/>
              <w:autoSpaceDN/>
              <w:adjustRightInd/>
              <w:rPr>
                <w:rFonts w:ascii="Times New Roman" w:hAnsi="Times New Roman" w:cs="Times New Roman"/>
                <w:color w:val="000000"/>
                <w:sz w:val="24"/>
                <w:szCs w:val="24"/>
              </w:rPr>
            </w:pPr>
          </w:p>
        </w:tc>
        <w:tc>
          <w:tcPr>
            <w:tcW w:w="4019" w:type="dxa"/>
            <w:vMerge/>
            <w:tcBorders>
              <w:top w:val="nil"/>
              <w:left w:val="single" w:sz="8" w:space="0" w:color="auto"/>
              <w:bottom w:val="single" w:sz="4" w:space="0" w:color="auto"/>
              <w:right w:val="single" w:sz="8" w:space="0" w:color="auto"/>
            </w:tcBorders>
            <w:vAlign w:val="center"/>
          </w:tcPr>
          <w:p w14:paraId="0CD5FBCE" w14:textId="77777777" w:rsidR="00880288" w:rsidRPr="008303EA" w:rsidRDefault="00880288" w:rsidP="00B27AC5">
            <w:pPr>
              <w:widowControl/>
              <w:autoSpaceDE/>
              <w:autoSpaceDN/>
              <w:adjustRightInd/>
              <w:rPr>
                <w:rFonts w:ascii="Times New Roman" w:hAnsi="Times New Roman" w:cs="Times New Roman"/>
                <w:color w:val="000000"/>
                <w:sz w:val="24"/>
                <w:szCs w:val="24"/>
              </w:rPr>
            </w:pPr>
          </w:p>
        </w:tc>
        <w:tc>
          <w:tcPr>
            <w:tcW w:w="2927" w:type="dxa"/>
            <w:tcBorders>
              <w:top w:val="nil"/>
              <w:left w:val="nil"/>
              <w:bottom w:val="single" w:sz="4" w:space="0" w:color="auto"/>
              <w:right w:val="single" w:sz="8" w:space="0" w:color="auto"/>
            </w:tcBorders>
            <w:vAlign w:val="center"/>
          </w:tcPr>
          <w:p w14:paraId="0829CC2E" w14:textId="77777777" w:rsidR="00880288" w:rsidRPr="008303EA" w:rsidRDefault="00880288" w:rsidP="00B27AC5">
            <w:pPr>
              <w:widowControl/>
              <w:autoSpaceDE/>
              <w:autoSpaceDN/>
              <w:adjustRightInd/>
              <w:rPr>
                <w:rFonts w:ascii="Times New Roman" w:hAnsi="Times New Roman" w:cs="Times New Roman"/>
                <w:color w:val="000000"/>
                <w:sz w:val="24"/>
                <w:szCs w:val="24"/>
              </w:rPr>
            </w:pPr>
            <w:r w:rsidRPr="008303EA">
              <w:rPr>
                <w:rFonts w:ascii="Times New Roman" w:hAnsi="Times New Roman" w:cs="Times New Roman"/>
                <w:color w:val="000000"/>
                <w:sz w:val="24"/>
                <w:szCs w:val="24"/>
              </w:rPr>
              <w:t xml:space="preserve">Наличие одного и более замечаний </w:t>
            </w:r>
            <w:r>
              <w:rPr>
                <w:rFonts w:ascii="Times New Roman" w:hAnsi="Times New Roman" w:cs="Times New Roman"/>
                <w:color w:val="000000"/>
                <w:sz w:val="24"/>
                <w:szCs w:val="24"/>
              </w:rPr>
              <w:t>работодателя</w:t>
            </w:r>
            <w:r w:rsidRPr="008303EA">
              <w:rPr>
                <w:rFonts w:ascii="Times New Roman" w:hAnsi="Times New Roman" w:cs="Times New Roman"/>
                <w:color w:val="000000"/>
                <w:sz w:val="24"/>
                <w:szCs w:val="24"/>
              </w:rPr>
              <w:t>, предписаний контролирующих или надзорных органов, аварий</w:t>
            </w:r>
          </w:p>
        </w:tc>
        <w:tc>
          <w:tcPr>
            <w:tcW w:w="934" w:type="dxa"/>
            <w:tcBorders>
              <w:top w:val="nil"/>
              <w:left w:val="nil"/>
              <w:bottom w:val="single" w:sz="4" w:space="0" w:color="auto"/>
              <w:right w:val="single" w:sz="8" w:space="0" w:color="auto"/>
            </w:tcBorders>
            <w:vAlign w:val="center"/>
          </w:tcPr>
          <w:p w14:paraId="468AB8FB" w14:textId="77777777" w:rsidR="00880288" w:rsidRPr="008303EA" w:rsidRDefault="00880288" w:rsidP="00B27AC5">
            <w:pPr>
              <w:widowControl/>
              <w:autoSpaceDE/>
              <w:autoSpaceDN/>
              <w:adjustRightInd/>
              <w:jc w:val="center"/>
              <w:rPr>
                <w:rFonts w:ascii="Times New Roman" w:hAnsi="Times New Roman" w:cs="Times New Roman"/>
                <w:color w:val="000000"/>
                <w:sz w:val="24"/>
                <w:szCs w:val="24"/>
              </w:rPr>
            </w:pPr>
            <w:r w:rsidRPr="008303EA">
              <w:rPr>
                <w:rFonts w:ascii="Times New Roman" w:hAnsi="Times New Roman" w:cs="Times New Roman"/>
                <w:color w:val="000000"/>
                <w:sz w:val="24"/>
                <w:szCs w:val="24"/>
              </w:rPr>
              <w:t>0</w:t>
            </w:r>
          </w:p>
        </w:tc>
      </w:tr>
    </w:tbl>
    <w:p w14:paraId="112DEF91" w14:textId="77777777" w:rsidR="008E3E24" w:rsidRPr="008303EA" w:rsidRDefault="008E3E24" w:rsidP="00C07DD4">
      <w:pPr>
        <w:rPr>
          <w:rFonts w:ascii="Times New Roman" w:hAnsi="Times New Roman" w:cs="Times New Roman"/>
          <w:sz w:val="24"/>
          <w:szCs w:val="24"/>
        </w:rPr>
      </w:pPr>
    </w:p>
    <w:p w14:paraId="2A4C4D84" w14:textId="77777777" w:rsidR="00941A38" w:rsidRDefault="00941A38" w:rsidP="00547B2A">
      <w:pPr>
        <w:jc w:val="center"/>
        <w:rPr>
          <w:rFonts w:ascii="Times New Roman" w:hAnsi="Times New Roman" w:cs="Times New Roman"/>
          <w:b/>
          <w:bCs/>
          <w:sz w:val="24"/>
          <w:szCs w:val="24"/>
        </w:rPr>
      </w:pPr>
    </w:p>
    <w:p w14:paraId="4C469180" w14:textId="77777777" w:rsidR="008E1AA2" w:rsidRDefault="008E1AA2" w:rsidP="00547B2A">
      <w:pPr>
        <w:jc w:val="center"/>
        <w:rPr>
          <w:rFonts w:ascii="Times New Roman" w:hAnsi="Times New Roman" w:cs="Times New Roman"/>
          <w:b/>
          <w:bCs/>
          <w:sz w:val="24"/>
          <w:szCs w:val="24"/>
        </w:rPr>
      </w:pPr>
    </w:p>
    <w:p w14:paraId="4A48BF74" w14:textId="77777777" w:rsidR="00564AC0" w:rsidRDefault="00564AC0" w:rsidP="00547B2A">
      <w:pPr>
        <w:jc w:val="center"/>
        <w:rPr>
          <w:rFonts w:ascii="Times New Roman" w:hAnsi="Times New Roman" w:cs="Times New Roman"/>
          <w:b/>
          <w:bCs/>
          <w:sz w:val="24"/>
          <w:szCs w:val="24"/>
        </w:rPr>
      </w:pPr>
    </w:p>
    <w:p w14:paraId="63E5AAD1" w14:textId="77777777" w:rsidR="00474FE8" w:rsidRDefault="00474FE8" w:rsidP="00547B2A">
      <w:pPr>
        <w:jc w:val="center"/>
        <w:rPr>
          <w:rFonts w:ascii="Times New Roman" w:hAnsi="Times New Roman" w:cs="Times New Roman"/>
          <w:b/>
          <w:bCs/>
          <w:sz w:val="24"/>
          <w:szCs w:val="24"/>
        </w:rPr>
      </w:pPr>
    </w:p>
    <w:p w14:paraId="7CD7006B" w14:textId="77777777" w:rsidR="00474FE8" w:rsidRDefault="00474FE8" w:rsidP="00547B2A">
      <w:pPr>
        <w:jc w:val="center"/>
        <w:rPr>
          <w:rFonts w:ascii="Times New Roman" w:hAnsi="Times New Roman" w:cs="Times New Roman"/>
          <w:b/>
          <w:bCs/>
          <w:sz w:val="24"/>
          <w:szCs w:val="24"/>
        </w:rPr>
      </w:pPr>
    </w:p>
    <w:p w14:paraId="5F3809AC" w14:textId="77777777" w:rsidR="00474FE8" w:rsidRDefault="00474FE8" w:rsidP="00547B2A">
      <w:pPr>
        <w:jc w:val="center"/>
        <w:rPr>
          <w:rFonts w:ascii="Times New Roman" w:hAnsi="Times New Roman" w:cs="Times New Roman"/>
          <w:b/>
          <w:bCs/>
          <w:sz w:val="24"/>
          <w:szCs w:val="24"/>
        </w:rPr>
      </w:pPr>
    </w:p>
    <w:p w14:paraId="03D7EE9E" w14:textId="77777777" w:rsidR="00474FE8" w:rsidRDefault="00474FE8" w:rsidP="00547B2A">
      <w:pPr>
        <w:jc w:val="center"/>
        <w:rPr>
          <w:rFonts w:ascii="Times New Roman" w:hAnsi="Times New Roman" w:cs="Times New Roman"/>
          <w:b/>
          <w:bCs/>
          <w:sz w:val="24"/>
          <w:szCs w:val="24"/>
        </w:rPr>
      </w:pPr>
    </w:p>
    <w:p w14:paraId="0DE9E2CB" w14:textId="77777777" w:rsidR="00FB5289" w:rsidRPr="00673470" w:rsidRDefault="00FB5289" w:rsidP="00FB5289">
      <w:pPr>
        <w:ind w:firstLine="698"/>
        <w:jc w:val="right"/>
        <w:rPr>
          <w:rFonts w:ascii="Times New Roman" w:hAnsi="Times New Roman" w:cs="Times New Roman"/>
          <w:b/>
          <w:bCs/>
          <w:sz w:val="28"/>
          <w:szCs w:val="28"/>
        </w:rPr>
      </w:pPr>
      <w:r w:rsidRPr="00673470">
        <w:rPr>
          <w:rStyle w:val="a3"/>
          <w:rFonts w:ascii="Times New Roman" w:hAnsi="Times New Roman" w:cs="Times New Roman"/>
          <w:b w:val="0"/>
          <w:sz w:val="28"/>
          <w:szCs w:val="28"/>
        </w:rPr>
        <w:lastRenderedPageBreak/>
        <w:t>Приложение </w:t>
      </w:r>
      <w:r w:rsidR="00865B36">
        <w:rPr>
          <w:rStyle w:val="a3"/>
          <w:rFonts w:ascii="Times New Roman" w:hAnsi="Times New Roman" w:cs="Times New Roman"/>
          <w:b w:val="0"/>
          <w:sz w:val="28"/>
          <w:szCs w:val="28"/>
        </w:rPr>
        <w:t>3</w:t>
      </w:r>
    </w:p>
    <w:p w14:paraId="60AE2C7B" w14:textId="77777777" w:rsidR="008E1AA2" w:rsidRDefault="008E1AA2" w:rsidP="008E1AA2">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к </w:t>
      </w:r>
      <w:r>
        <w:rPr>
          <w:rStyle w:val="a3"/>
          <w:rFonts w:ascii="Times New Roman" w:hAnsi="Times New Roman" w:cs="Times New Roman"/>
          <w:b w:val="0"/>
          <w:sz w:val="28"/>
          <w:szCs w:val="28"/>
        </w:rPr>
        <w:t xml:space="preserve">Примерному положению </w:t>
      </w:r>
    </w:p>
    <w:p w14:paraId="14ED675E" w14:textId="77777777" w:rsidR="008E1AA2" w:rsidRPr="001E4F5C" w:rsidRDefault="008E1AA2" w:rsidP="008E1AA2">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 xml:space="preserve">«О системах оплаты </w:t>
      </w:r>
      <w:r w:rsidRPr="001E4F5C">
        <w:rPr>
          <w:rStyle w:val="a3"/>
          <w:rFonts w:ascii="Times New Roman" w:hAnsi="Times New Roman" w:cs="Times New Roman"/>
          <w:b w:val="0"/>
          <w:sz w:val="28"/>
          <w:szCs w:val="28"/>
        </w:rPr>
        <w:t>труда</w:t>
      </w:r>
    </w:p>
    <w:p w14:paraId="72A33E36" w14:textId="77777777" w:rsidR="00B40F96" w:rsidRDefault="008E1AA2" w:rsidP="008E1AA2">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работников </w:t>
      </w:r>
      <w:r>
        <w:rPr>
          <w:rStyle w:val="a3"/>
          <w:rFonts w:ascii="Times New Roman" w:hAnsi="Times New Roman" w:cs="Times New Roman"/>
          <w:b w:val="0"/>
          <w:sz w:val="28"/>
          <w:szCs w:val="28"/>
        </w:rPr>
        <w:t xml:space="preserve"> органов</w:t>
      </w:r>
      <w:r w:rsidR="00B40F96">
        <w:rPr>
          <w:rStyle w:val="a3"/>
          <w:rFonts w:ascii="Times New Roman" w:hAnsi="Times New Roman" w:cs="Times New Roman"/>
          <w:b w:val="0"/>
          <w:sz w:val="28"/>
          <w:szCs w:val="28"/>
        </w:rPr>
        <w:t xml:space="preserve">  </w:t>
      </w:r>
      <w:r w:rsidRPr="001E4F5C">
        <w:rPr>
          <w:rStyle w:val="a3"/>
          <w:rFonts w:ascii="Times New Roman" w:hAnsi="Times New Roman" w:cs="Times New Roman"/>
          <w:b w:val="0"/>
          <w:sz w:val="28"/>
          <w:szCs w:val="28"/>
        </w:rPr>
        <w:t>администрации</w:t>
      </w:r>
    </w:p>
    <w:p w14:paraId="7B969F3D" w14:textId="77777777" w:rsidR="008E1AA2" w:rsidRDefault="008E1AA2" w:rsidP="008E1AA2">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 xml:space="preserve"> </w:t>
      </w:r>
      <w:r w:rsidR="00E4287A">
        <w:rPr>
          <w:rStyle w:val="a3"/>
          <w:rFonts w:ascii="Times New Roman" w:hAnsi="Times New Roman" w:cs="Times New Roman"/>
          <w:b w:val="0"/>
          <w:sz w:val="28"/>
          <w:szCs w:val="28"/>
        </w:rPr>
        <w:t>Разъезженского сельсовета</w:t>
      </w:r>
      <w:r w:rsidRPr="001C6CD0">
        <w:rPr>
          <w:rFonts w:ascii="Times New Roman" w:hAnsi="Times New Roman" w:cs="Times New Roman"/>
          <w:sz w:val="28"/>
          <w:szCs w:val="28"/>
        </w:rPr>
        <w:t xml:space="preserve">, </w:t>
      </w:r>
    </w:p>
    <w:p w14:paraId="5C67F0A7" w14:textId="77777777" w:rsidR="008E1AA2" w:rsidRDefault="008E1AA2" w:rsidP="008E1AA2">
      <w:pPr>
        <w:ind w:firstLine="698"/>
        <w:jc w:val="right"/>
        <w:rPr>
          <w:rFonts w:ascii="Times New Roman" w:hAnsi="Times New Roman" w:cs="Times New Roman"/>
          <w:sz w:val="28"/>
          <w:szCs w:val="28"/>
        </w:rPr>
      </w:pPr>
      <w:r w:rsidRPr="001C6CD0">
        <w:rPr>
          <w:rFonts w:ascii="Times New Roman" w:hAnsi="Times New Roman" w:cs="Times New Roman"/>
          <w:sz w:val="28"/>
          <w:szCs w:val="28"/>
        </w:rPr>
        <w:t xml:space="preserve">не относящихся к муниципальным должностям, </w:t>
      </w:r>
    </w:p>
    <w:p w14:paraId="1A881C80" w14:textId="77777777" w:rsidR="008E1AA2" w:rsidRDefault="008E1AA2" w:rsidP="008E1AA2">
      <w:pPr>
        <w:ind w:firstLine="698"/>
        <w:jc w:val="right"/>
        <w:rPr>
          <w:rStyle w:val="a3"/>
          <w:rFonts w:ascii="Times New Roman" w:hAnsi="Times New Roman" w:cs="Times New Roman"/>
          <w:b w:val="0"/>
          <w:sz w:val="28"/>
          <w:szCs w:val="28"/>
        </w:rPr>
      </w:pPr>
      <w:r w:rsidRPr="001C6CD0">
        <w:rPr>
          <w:rFonts w:ascii="Times New Roman" w:hAnsi="Times New Roman" w:cs="Times New Roman"/>
          <w:sz w:val="28"/>
          <w:szCs w:val="28"/>
        </w:rPr>
        <w:t>должностям муниципальной службы»</w:t>
      </w:r>
    </w:p>
    <w:p w14:paraId="72BA0834" w14:textId="77777777" w:rsidR="00865B36" w:rsidRDefault="00865B36" w:rsidP="00865B36">
      <w:pPr>
        <w:ind w:firstLine="698"/>
        <w:jc w:val="right"/>
        <w:rPr>
          <w:rStyle w:val="a3"/>
          <w:rFonts w:ascii="Times New Roman" w:hAnsi="Times New Roman" w:cs="Times New Roman"/>
          <w:b w:val="0"/>
          <w:sz w:val="28"/>
          <w:szCs w:val="28"/>
        </w:rPr>
      </w:pPr>
    </w:p>
    <w:p w14:paraId="65D9AB73" w14:textId="77777777" w:rsidR="00FB5289" w:rsidRDefault="00FB5289" w:rsidP="00865B36">
      <w:pPr>
        <w:rPr>
          <w:rFonts w:ascii="Times New Roman" w:hAnsi="Times New Roman" w:cs="Times New Roman"/>
          <w:b/>
          <w:bCs/>
          <w:sz w:val="28"/>
          <w:szCs w:val="28"/>
        </w:rPr>
      </w:pPr>
    </w:p>
    <w:p w14:paraId="6A933EA8" w14:textId="77777777" w:rsidR="00FB5289" w:rsidRDefault="00FB5289" w:rsidP="00FB5289">
      <w:pPr>
        <w:jc w:val="center"/>
        <w:rPr>
          <w:rFonts w:ascii="Times New Roman" w:hAnsi="Times New Roman" w:cs="Times New Roman"/>
          <w:b/>
          <w:bCs/>
          <w:sz w:val="28"/>
          <w:szCs w:val="28"/>
        </w:rPr>
      </w:pPr>
      <w:r w:rsidRPr="00547B2A">
        <w:rPr>
          <w:rFonts w:ascii="Times New Roman" w:hAnsi="Times New Roman" w:cs="Times New Roman"/>
          <w:b/>
          <w:bCs/>
          <w:sz w:val="28"/>
          <w:szCs w:val="28"/>
        </w:rPr>
        <w:t>Выплаты за качество выполняемых работ</w:t>
      </w:r>
    </w:p>
    <w:tbl>
      <w:tblPr>
        <w:tblStyle w:val="affff3"/>
        <w:tblW w:w="10314" w:type="dxa"/>
        <w:tblInd w:w="0" w:type="dxa"/>
        <w:tblLayout w:type="fixed"/>
        <w:tblLook w:val="00A0" w:firstRow="1" w:lastRow="0" w:firstColumn="1" w:lastColumn="0" w:noHBand="0" w:noVBand="0"/>
      </w:tblPr>
      <w:tblGrid>
        <w:gridCol w:w="2469"/>
        <w:gridCol w:w="4016"/>
        <w:gridCol w:w="2537"/>
        <w:gridCol w:w="1292"/>
      </w:tblGrid>
      <w:tr w:rsidR="00465D7F" w:rsidRPr="008303EA" w14:paraId="6932B8D0" w14:textId="77777777">
        <w:tc>
          <w:tcPr>
            <w:tcW w:w="2469" w:type="dxa"/>
          </w:tcPr>
          <w:p w14:paraId="2DD791BE" w14:textId="77777777" w:rsidR="00465D7F" w:rsidRPr="008303EA" w:rsidRDefault="00465D7F" w:rsidP="0015566B">
            <w:pPr>
              <w:rPr>
                <w:rFonts w:ascii="Times New Roman" w:hAnsi="Times New Roman" w:cs="Times New Roman"/>
                <w:sz w:val="24"/>
                <w:szCs w:val="24"/>
              </w:rPr>
            </w:pPr>
            <w:r w:rsidRPr="008303EA">
              <w:rPr>
                <w:rFonts w:ascii="Times New Roman" w:hAnsi="Times New Roman" w:cs="Times New Roman"/>
                <w:sz w:val="24"/>
                <w:szCs w:val="24"/>
              </w:rPr>
              <w:t>Должность</w:t>
            </w:r>
          </w:p>
        </w:tc>
        <w:tc>
          <w:tcPr>
            <w:tcW w:w="4016" w:type="dxa"/>
          </w:tcPr>
          <w:p w14:paraId="41FEF047" w14:textId="77777777" w:rsidR="00465D7F" w:rsidRPr="008303EA" w:rsidRDefault="00465D7F" w:rsidP="0015566B">
            <w:pPr>
              <w:rPr>
                <w:rFonts w:ascii="Times New Roman" w:hAnsi="Times New Roman" w:cs="Times New Roman"/>
                <w:sz w:val="24"/>
                <w:szCs w:val="24"/>
              </w:rPr>
            </w:pPr>
            <w:r w:rsidRPr="008303EA">
              <w:rPr>
                <w:rFonts w:ascii="Times New Roman" w:hAnsi="Times New Roman" w:cs="Times New Roman"/>
                <w:sz w:val="24"/>
                <w:szCs w:val="24"/>
              </w:rPr>
              <w:t>Критерии</w:t>
            </w:r>
          </w:p>
        </w:tc>
        <w:tc>
          <w:tcPr>
            <w:tcW w:w="2537" w:type="dxa"/>
          </w:tcPr>
          <w:p w14:paraId="6C54ADDB" w14:textId="77777777" w:rsidR="00465D7F" w:rsidRPr="008303EA" w:rsidRDefault="00465D7F" w:rsidP="0015566B">
            <w:pPr>
              <w:rPr>
                <w:rFonts w:ascii="Times New Roman" w:hAnsi="Times New Roman" w:cs="Times New Roman"/>
                <w:sz w:val="24"/>
                <w:szCs w:val="24"/>
              </w:rPr>
            </w:pPr>
            <w:r w:rsidRPr="008303EA">
              <w:rPr>
                <w:rFonts w:ascii="Times New Roman" w:hAnsi="Times New Roman" w:cs="Times New Roman"/>
                <w:sz w:val="24"/>
                <w:szCs w:val="24"/>
              </w:rPr>
              <w:t>показатели</w:t>
            </w:r>
          </w:p>
        </w:tc>
        <w:tc>
          <w:tcPr>
            <w:tcW w:w="1292" w:type="dxa"/>
          </w:tcPr>
          <w:p w14:paraId="079E9124" w14:textId="77777777" w:rsidR="00465D7F" w:rsidRPr="008303EA" w:rsidRDefault="00D002D3" w:rsidP="00D002D3">
            <w:pPr>
              <w:rPr>
                <w:rFonts w:ascii="Times New Roman" w:hAnsi="Times New Roman" w:cs="Times New Roman"/>
                <w:sz w:val="24"/>
                <w:szCs w:val="24"/>
              </w:rPr>
            </w:pPr>
            <w:r>
              <w:rPr>
                <w:rFonts w:ascii="Times New Roman" w:hAnsi="Times New Roman" w:cs="Times New Roman"/>
                <w:sz w:val="24"/>
                <w:szCs w:val="24"/>
              </w:rPr>
              <w:t>Предельный размер о</w:t>
            </w:r>
            <w:r w:rsidR="00465D7F" w:rsidRPr="008303EA">
              <w:rPr>
                <w:rFonts w:ascii="Times New Roman" w:hAnsi="Times New Roman" w:cs="Times New Roman"/>
                <w:sz w:val="24"/>
                <w:szCs w:val="24"/>
              </w:rPr>
              <w:t>ценк</w:t>
            </w:r>
            <w:r>
              <w:rPr>
                <w:rFonts w:ascii="Times New Roman" w:hAnsi="Times New Roman" w:cs="Times New Roman"/>
                <w:sz w:val="24"/>
                <w:szCs w:val="24"/>
              </w:rPr>
              <w:t>и</w:t>
            </w:r>
            <w:r w:rsidR="00465D7F" w:rsidRPr="008303EA">
              <w:rPr>
                <w:rFonts w:ascii="Times New Roman" w:hAnsi="Times New Roman" w:cs="Times New Roman"/>
                <w:sz w:val="24"/>
                <w:szCs w:val="24"/>
              </w:rPr>
              <w:t xml:space="preserve"> в баллах</w:t>
            </w:r>
          </w:p>
        </w:tc>
      </w:tr>
    </w:tbl>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9"/>
        <w:gridCol w:w="4016"/>
        <w:gridCol w:w="2537"/>
        <w:gridCol w:w="1292"/>
      </w:tblGrid>
      <w:tr w:rsidR="00760598" w:rsidRPr="008F6FDD" w14:paraId="4B0CB35F" w14:textId="77777777" w:rsidTr="008E5F7A">
        <w:trPr>
          <w:trHeight w:val="507"/>
        </w:trPr>
        <w:tc>
          <w:tcPr>
            <w:tcW w:w="2469" w:type="dxa"/>
            <w:vMerge w:val="restart"/>
          </w:tcPr>
          <w:p w14:paraId="59E9003E" w14:textId="77777777" w:rsidR="00760598" w:rsidRPr="008F6FDD" w:rsidRDefault="00D12F31" w:rsidP="008E5F7A">
            <w:pPr>
              <w:rPr>
                <w:rFonts w:ascii="Times New Roman" w:hAnsi="Times New Roman" w:cs="Times New Roman"/>
                <w:sz w:val="24"/>
                <w:szCs w:val="24"/>
              </w:rPr>
            </w:pPr>
            <w:r>
              <w:rPr>
                <w:rFonts w:ascii="Times New Roman" w:hAnsi="Times New Roman" w:cs="Times New Roman"/>
                <w:sz w:val="24"/>
                <w:szCs w:val="24"/>
              </w:rPr>
              <w:t>Специалист  военно-учётного стола</w:t>
            </w:r>
          </w:p>
        </w:tc>
        <w:tc>
          <w:tcPr>
            <w:tcW w:w="4016" w:type="dxa"/>
            <w:vMerge w:val="restart"/>
          </w:tcPr>
          <w:p w14:paraId="5ABB2DF4" w14:textId="77777777" w:rsidR="00760598" w:rsidRPr="008F6FDD" w:rsidRDefault="00760598" w:rsidP="00760598">
            <w:pPr>
              <w:rPr>
                <w:rFonts w:ascii="Times New Roman" w:hAnsi="Times New Roman" w:cs="Times New Roman"/>
                <w:sz w:val="24"/>
                <w:szCs w:val="24"/>
              </w:rPr>
            </w:pPr>
            <w:r w:rsidRPr="008F6FDD">
              <w:rPr>
                <w:rFonts w:ascii="Times New Roman" w:hAnsi="Times New Roman" w:cs="Times New Roman"/>
                <w:sz w:val="24"/>
                <w:szCs w:val="24"/>
              </w:rPr>
              <w:t>Формирование</w:t>
            </w:r>
            <w:r>
              <w:rPr>
                <w:rFonts w:ascii="Times New Roman" w:hAnsi="Times New Roman" w:cs="Times New Roman"/>
                <w:sz w:val="24"/>
                <w:szCs w:val="24"/>
              </w:rPr>
              <w:t xml:space="preserve"> и ведение картотеки ВУС, внесение в них изменения.</w:t>
            </w:r>
            <w:r w:rsidRPr="00F52452">
              <w:t xml:space="preserve"> </w:t>
            </w:r>
            <w:r>
              <w:rPr>
                <w:rFonts w:ascii="Times New Roman" w:hAnsi="Times New Roman" w:cs="Times New Roman"/>
                <w:sz w:val="24"/>
                <w:szCs w:val="24"/>
              </w:rPr>
              <w:t>Бронирование</w:t>
            </w:r>
            <w:r w:rsidRPr="00760598">
              <w:rPr>
                <w:rFonts w:ascii="Times New Roman" w:hAnsi="Times New Roman" w:cs="Times New Roman"/>
                <w:sz w:val="24"/>
                <w:szCs w:val="24"/>
              </w:rPr>
              <w:t xml:space="preserve"> граждан пребывающих в запасе и хранению бланков строгой отчетности</w:t>
            </w:r>
            <w:r>
              <w:rPr>
                <w:rFonts w:ascii="Times New Roman" w:hAnsi="Times New Roman" w:cs="Times New Roman"/>
                <w:sz w:val="24"/>
                <w:szCs w:val="24"/>
              </w:rPr>
              <w:t>.</w:t>
            </w:r>
          </w:p>
        </w:tc>
        <w:tc>
          <w:tcPr>
            <w:tcW w:w="2537" w:type="dxa"/>
          </w:tcPr>
          <w:p w14:paraId="59DEC4E7" w14:textId="77777777" w:rsidR="00760598" w:rsidRPr="008F6FDD" w:rsidRDefault="00760598" w:rsidP="008E5F7A">
            <w:pPr>
              <w:rPr>
                <w:rFonts w:ascii="Times New Roman" w:hAnsi="Times New Roman" w:cs="Times New Roman"/>
                <w:sz w:val="24"/>
                <w:szCs w:val="24"/>
              </w:rPr>
            </w:pPr>
            <w:r w:rsidRPr="008F6FDD">
              <w:rPr>
                <w:rFonts w:ascii="Times New Roman" w:hAnsi="Times New Roman" w:cs="Times New Roman"/>
                <w:sz w:val="24"/>
                <w:szCs w:val="24"/>
              </w:rPr>
              <w:t>Исполнено</w:t>
            </w:r>
          </w:p>
        </w:tc>
        <w:tc>
          <w:tcPr>
            <w:tcW w:w="1292" w:type="dxa"/>
          </w:tcPr>
          <w:p w14:paraId="5234B4E6" w14:textId="77777777" w:rsidR="00760598" w:rsidRPr="008F6FDD" w:rsidRDefault="00760598" w:rsidP="008E5F7A">
            <w:pPr>
              <w:jc w:val="center"/>
              <w:rPr>
                <w:rFonts w:ascii="Times New Roman" w:hAnsi="Times New Roman" w:cs="Times New Roman"/>
                <w:sz w:val="24"/>
                <w:szCs w:val="24"/>
              </w:rPr>
            </w:pPr>
            <w:r w:rsidRPr="008F6FDD">
              <w:rPr>
                <w:rFonts w:ascii="Times New Roman" w:hAnsi="Times New Roman" w:cs="Times New Roman"/>
                <w:sz w:val="24"/>
                <w:szCs w:val="24"/>
              </w:rPr>
              <w:t>1</w:t>
            </w:r>
          </w:p>
        </w:tc>
      </w:tr>
      <w:tr w:rsidR="00760598" w:rsidRPr="008F6FDD" w14:paraId="7A330108" w14:textId="77777777" w:rsidTr="008E5F7A">
        <w:trPr>
          <w:trHeight w:val="557"/>
        </w:trPr>
        <w:tc>
          <w:tcPr>
            <w:tcW w:w="2469" w:type="dxa"/>
            <w:vMerge/>
          </w:tcPr>
          <w:p w14:paraId="414A18DB" w14:textId="77777777" w:rsidR="00760598" w:rsidRPr="008F6FDD" w:rsidRDefault="00760598" w:rsidP="008E5F7A">
            <w:pPr>
              <w:rPr>
                <w:rFonts w:ascii="Times New Roman" w:hAnsi="Times New Roman" w:cs="Times New Roman"/>
                <w:sz w:val="24"/>
                <w:szCs w:val="24"/>
              </w:rPr>
            </w:pPr>
          </w:p>
        </w:tc>
        <w:tc>
          <w:tcPr>
            <w:tcW w:w="4016" w:type="dxa"/>
            <w:vMerge/>
          </w:tcPr>
          <w:p w14:paraId="52A85F20" w14:textId="77777777" w:rsidR="00760598" w:rsidRPr="008F6FDD" w:rsidRDefault="00760598" w:rsidP="008E5F7A">
            <w:pPr>
              <w:rPr>
                <w:rFonts w:ascii="Times New Roman" w:hAnsi="Times New Roman" w:cs="Times New Roman"/>
                <w:sz w:val="24"/>
                <w:szCs w:val="24"/>
              </w:rPr>
            </w:pPr>
          </w:p>
        </w:tc>
        <w:tc>
          <w:tcPr>
            <w:tcW w:w="2537" w:type="dxa"/>
          </w:tcPr>
          <w:p w14:paraId="2056391A" w14:textId="77777777" w:rsidR="00760598" w:rsidRPr="008F6FDD" w:rsidRDefault="00760598" w:rsidP="008E5F7A">
            <w:pPr>
              <w:rPr>
                <w:rFonts w:ascii="Times New Roman" w:hAnsi="Times New Roman" w:cs="Times New Roman"/>
                <w:sz w:val="24"/>
                <w:szCs w:val="24"/>
              </w:rPr>
            </w:pPr>
            <w:r w:rsidRPr="008F6FDD">
              <w:rPr>
                <w:rFonts w:ascii="Times New Roman" w:hAnsi="Times New Roman" w:cs="Times New Roman"/>
                <w:sz w:val="24"/>
                <w:szCs w:val="24"/>
              </w:rPr>
              <w:t>Не исполнено</w:t>
            </w:r>
          </w:p>
        </w:tc>
        <w:tc>
          <w:tcPr>
            <w:tcW w:w="1292" w:type="dxa"/>
          </w:tcPr>
          <w:p w14:paraId="26D95232" w14:textId="77777777" w:rsidR="00760598" w:rsidRPr="008F6FDD" w:rsidRDefault="00760598" w:rsidP="008E5F7A">
            <w:pPr>
              <w:jc w:val="center"/>
              <w:rPr>
                <w:rFonts w:ascii="Times New Roman" w:hAnsi="Times New Roman" w:cs="Times New Roman"/>
                <w:sz w:val="24"/>
                <w:szCs w:val="24"/>
              </w:rPr>
            </w:pPr>
            <w:r w:rsidRPr="008F6FDD">
              <w:rPr>
                <w:rFonts w:ascii="Times New Roman" w:hAnsi="Times New Roman" w:cs="Times New Roman"/>
                <w:sz w:val="24"/>
                <w:szCs w:val="24"/>
              </w:rPr>
              <w:t>0</w:t>
            </w:r>
          </w:p>
        </w:tc>
      </w:tr>
      <w:tr w:rsidR="00760598" w:rsidRPr="008F6FDD" w14:paraId="002ECD82" w14:textId="77777777" w:rsidTr="008E5F7A">
        <w:trPr>
          <w:trHeight w:val="502"/>
        </w:trPr>
        <w:tc>
          <w:tcPr>
            <w:tcW w:w="2469" w:type="dxa"/>
            <w:vMerge/>
          </w:tcPr>
          <w:p w14:paraId="11BB8AF1" w14:textId="77777777" w:rsidR="00760598" w:rsidRPr="008F6FDD" w:rsidRDefault="00760598" w:rsidP="008E5F7A">
            <w:pPr>
              <w:rPr>
                <w:rFonts w:ascii="Times New Roman" w:hAnsi="Times New Roman" w:cs="Times New Roman"/>
                <w:sz w:val="24"/>
                <w:szCs w:val="24"/>
              </w:rPr>
            </w:pPr>
          </w:p>
        </w:tc>
        <w:tc>
          <w:tcPr>
            <w:tcW w:w="4016" w:type="dxa"/>
            <w:vMerge w:val="restart"/>
          </w:tcPr>
          <w:p w14:paraId="62CDFCEA" w14:textId="77777777" w:rsidR="00760598" w:rsidRPr="008F6FDD" w:rsidRDefault="00760598" w:rsidP="008E5F7A">
            <w:pPr>
              <w:rPr>
                <w:rFonts w:ascii="Times New Roman" w:hAnsi="Times New Roman" w:cs="Times New Roman"/>
                <w:sz w:val="24"/>
                <w:szCs w:val="24"/>
              </w:rPr>
            </w:pPr>
            <w:r w:rsidRPr="008F6FDD">
              <w:rPr>
                <w:rFonts w:ascii="Times New Roman" w:hAnsi="Times New Roman" w:cs="Times New Roman"/>
                <w:sz w:val="24"/>
                <w:szCs w:val="24"/>
              </w:rPr>
              <w:t>Соблюдение трудовой дисциплины</w:t>
            </w:r>
          </w:p>
        </w:tc>
        <w:tc>
          <w:tcPr>
            <w:tcW w:w="2537" w:type="dxa"/>
          </w:tcPr>
          <w:p w14:paraId="136C9426" w14:textId="77777777" w:rsidR="00760598" w:rsidRPr="008F6FDD" w:rsidRDefault="00760598" w:rsidP="008E5F7A">
            <w:pPr>
              <w:widowControl/>
              <w:autoSpaceDE/>
              <w:autoSpaceDN/>
              <w:adjustRightInd/>
              <w:jc w:val="both"/>
              <w:rPr>
                <w:rFonts w:ascii="Times New Roman" w:hAnsi="Times New Roman" w:cs="Times New Roman"/>
                <w:sz w:val="24"/>
                <w:szCs w:val="24"/>
              </w:rPr>
            </w:pPr>
            <w:r w:rsidRPr="008F6FDD">
              <w:rPr>
                <w:rFonts w:ascii="Times New Roman" w:hAnsi="Times New Roman" w:cs="Times New Roman"/>
                <w:sz w:val="24"/>
                <w:szCs w:val="24"/>
              </w:rPr>
              <w:t>Наличие</w:t>
            </w:r>
          </w:p>
        </w:tc>
        <w:tc>
          <w:tcPr>
            <w:tcW w:w="1292" w:type="dxa"/>
          </w:tcPr>
          <w:p w14:paraId="477C21F0" w14:textId="77777777" w:rsidR="00760598" w:rsidRPr="008F6FDD" w:rsidRDefault="00760598" w:rsidP="008E5F7A">
            <w:pPr>
              <w:jc w:val="center"/>
              <w:rPr>
                <w:rFonts w:ascii="Times New Roman" w:hAnsi="Times New Roman" w:cs="Times New Roman"/>
                <w:sz w:val="24"/>
                <w:szCs w:val="24"/>
              </w:rPr>
            </w:pPr>
            <w:r w:rsidRPr="008F6FDD">
              <w:rPr>
                <w:rFonts w:ascii="Times New Roman" w:hAnsi="Times New Roman" w:cs="Times New Roman"/>
                <w:sz w:val="24"/>
                <w:szCs w:val="24"/>
              </w:rPr>
              <w:t>1</w:t>
            </w:r>
          </w:p>
        </w:tc>
      </w:tr>
      <w:tr w:rsidR="00760598" w:rsidRPr="008F6FDD" w14:paraId="71C36C25" w14:textId="77777777" w:rsidTr="008E5F7A">
        <w:trPr>
          <w:trHeight w:val="390"/>
        </w:trPr>
        <w:tc>
          <w:tcPr>
            <w:tcW w:w="2469" w:type="dxa"/>
            <w:vMerge/>
          </w:tcPr>
          <w:p w14:paraId="1E8E951F" w14:textId="77777777" w:rsidR="00760598" w:rsidRPr="008F6FDD" w:rsidRDefault="00760598" w:rsidP="008E5F7A">
            <w:pPr>
              <w:rPr>
                <w:rFonts w:ascii="Times New Roman" w:hAnsi="Times New Roman" w:cs="Times New Roman"/>
                <w:sz w:val="24"/>
                <w:szCs w:val="24"/>
              </w:rPr>
            </w:pPr>
          </w:p>
        </w:tc>
        <w:tc>
          <w:tcPr>
            <w:tcW w:w="4016" w:type="dxa"/>
            <w:vMerge/>
          </w:tcPr>
          <w:p w14:paraId="5EFB9623" w14:textId="77777777" w:rsidR="00760598" w:rsidRPr="008F6FDD" w:rsidRDefault="00760598" w:rsidP="008E5F7A">
            <w:pPr>
              <w:rPr>
                <w:rFonts w:ascii="Times New Roman" w:hAnsi="Times New Roman" w:cs="Times New Roman"/>
                <w:sz w:val="24"/>
                <w:szCs w:val="24"/>
              </w:rPr>
            </w:pPr>
          </w:p>
        </w:tc>
        <w:tc>
          <w:tcPr>
            <w:tcW w:w="2537" w:type="dxa"/>
          </w:tcPr>
          <w:p w14:paraId="74BB96B3" w14:textId="77777777" w:rsidR="00760598" w:rsidRPr="008F6FDD" w:rsidRDefault="00760598" w:rsidP="008E5F7A">
            <w:pPr>
              <w:rPr>
                <w:rFonts w:ascii="Times New Roman" w:hAnsi="Times New Roman" w:cs="Times New Roman"/>
                <w:sz w:val="24"/>
                <w:szCs w:val="24"/>
              </w:rPr>
            </w:pPr>
            <w:r w:rsidRPr="008F6FDD">
              <w:rPr>
                <w:rFonts w:ascii="Times New Roman" w:hAnsi="Times New Roman" w:cs="Times New Roman"/>
                <w:sz w:val="24"/>
                <w:szCs w:val="24"/>
              </w:rPr>
              <w:t>Отсутствие</w:t>
            </w:r>
          </w:p>
        </w:tc>
        <w:tc>
          <w:tcPr>
            <w:tcW w:w="1292" w:type="dxa"/>
          </w:tcPr>
          <w:p w14:paraId="5B9156FF" w14:textId="77777777" w:rsidR="00760598" w:rsidRPr="008F6FDD" w:rsidRDefault="00760598" w:rsidP="008E5F7A">
            <w:pPr>
              <w:jc w:val="center"/>
              <w:rPr>
                <w:rFonts w:ascii="Times New Roman" w:hAnsi="Times New Roman" w:cs="Times New Roman"/>
                <w:sz w:val="24"/>
                <w:szCs w:val="24"/>
              </w:rPr>
            </w:pPr>
            <w:r w:rsidRPr="008F6FDD">
              <w:rPr>
                <w:rFonts w:ascii="Times New Roman" w:hAnsi="Times New Roman" w:cs="Times New Roman"/>
                <w:sz w:val="24"/>
                <w:szCs w:val="24"/>
              </w:rPr>
              <w:t>0</w:t>
            </w:r>
          </w:p>
        </w:tc>
      </w:tr>
    </w:tbl>
    <w:tbl>
      <w:tblPr>
        <w:tblStyle w:val="affff3"/>
        <w:tblW w:w="10314" w:type="dxa"/>
        <w:tblInd w:w="0" w:type="dxa"/>
        <w:tblLayout w:type="fixed"/>
        <w:tblLook w:val="00A0" w:firstRow="1" w:lastRow="0" w:firstColumn="1" w:lastColumn="0" w:noHBand="0" w:noVBand="0"/>
      </w:tblPr>
      <w:tblGrid>
        <w:gridCol w:w="2469"/>
        <w:gridCol w:w="4016"/>
        <w:gridCol w:w="2537"/>
        <w:gridCol w:w="1292"/>
      </w:tblGrid>
      <w:tr w:rsidR="00485E2F" w:rsidRPr="008303EA" w14:paraId="60C7BD32" w14:textId="77777777">
        <w:trPr>
          <w:trHeight w:val="825"/>
        </w:trPr>
        <w:tc>
          <w:tcPr>
            <w:tcW w:w="2469" w:type="dxa"/>
            <w:vMerge w:val="restart"/>
          </w:tcPr>
          <w:p w14:paraId="7118BCC7" w14:textId="77777777" w:rsidR="00485E2F" w:rsidRPr="008303EA" w:rsidRDefault="00485E2F" w:rsidP="00CA4C4A">
            <w:pPr>
              <w:rPr>
                <w:rFonts w:ascii="Times New Roman" w:hAnsi="Times New Roman" w:cs="Times New Roman"/>
                <w:sz w:val="24"/>
                <w:szCs w:val="24"/>
              </w:rPr>
            </w:pPr>
            <w:r w:rsidRPr="008303EA">
              <w:rPr>
                <w:rFonts w:ascii="Times New Roman" w:hAnsi="Times New Roman" w:cs="Times New Roman"/>
                <w:sz w:val="24"/>
                <w:szCs w:val="24"/>
              </w:rPr>
              <w:t>водитель</w:t>
            </w:r>
          </w:p>
        </w:tc>
        <w:tc>
          <w:tcPr>
            <w:tcW w:w="4016" w:type="dxa"/>
            <w:vMerge w:val="restart"/>
          </w:tcPr>
          <w:p w14:paraId="5D0F0984" w14:textId="77777777" w:rsidR="00485E2F" w:rsidRPr="008303EA" w:rsidRDefault="00485E2F" w:rsidP="00CA4C4A">
            <w:pPr>
              <w:rPr>
                <w:rFonts w:ascii="Times New Roman" w:hAnsi="Times New Roman" w:cs="Times New Roman"/>
                <w:sz w:val="24"/>
                <w:szCs w:val="24"/>
              </w:rPr>
            </w:pPr>
            <w:r w:rsidRPr="008303EA">
              <w:rPr>
                <w:rFonts w:ascii="Times New Roman" w:hAnsi="Times New Roman" w:cs="Times New Roman"/>
                <w:sz w:val="24"/>
                <w:szCs w:val="24"/>
              </w:rPr>
              <w:t>Безаварийность, соблюдение правил дорожного движения</w:t>
            </w:r>
          </w:p>
        </w:tc>
        <w:tc>
          <w:tcPr>
            <w:tcW w:w="2537" w:type="dxa"/>
          </w:tcPr>
          <w:p w14:paraId="24ECE419" w14:textId="77777777" w:rsidR="00485E2F" w:rsidRPr="008303EA" w:rsidRDefault="00485E2F"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Отсутствие ДТП по вине работника</w:t>
            </w:r>
          </w:p>
        </w:tc>
        <w:tc>
          <w:tcPr>
            <w:tcW w:w="1292" w:type="dxa"/>
          </w:tcPr>
          <w:p w14:paraId="2EF75013"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2</w:t>
            </w:r>
          </w:p>
        </w:tc>
      </w:tr>
      <w:tr w:rsidR="00485E2F" w:rsidRPr="008303EA" w14:paraId="56E92F91" w14:textId="77777777">
        <w:trPr>
          <w:trHeight w:val="526"/>
        </w:trPr>
        <w:tc>
          <w:tcPr>
            <w:tcW w:w="2469" w:type="dxa"/>
            <w:vMerge/>
          </w:tcPr>
          <w:p w14:paraId="69B20E43" w14:textId="77777777" w:rsidR="00485E2F" w:rsidRPr="008303EA" w:rsidRDefault="00485E2F" w:rsidP="00CA4C4A">
            <w:pPr>
              <w:rPr>
                <w:rFonts w:ascii="Times New Roman" w:hAnsi="Times New Roman" w:cs="Times New Roman"/>
                <w:sz w:val="24"/>
                <w:szCs w:val="24"/>
              </w:rPr>
            </w:pPr>
          </w:p>
        </w:tc>
        <w:tc>
          <w:tcPr>
            <w:tcW w:w="4016" w:type="dxa"/>
            <w:vMerge/>
          </w:tcPr>
          <w:p w14:paraId="6EDA1E24" w14:textId="77777777" w:rsidR="00485E2F" w:rsidRPr="008303EA" w:rsidRDefault="00485E2F" w:rsidP="00CA4C4A">
            <w:pPr>
              <w:rPr>
                <w:rFonts w:ascii="Times New Roman" w:hAnsi="Times New Roman" w:cs="Times New Roman"/>
                <w:sz w:val="24"/>
                <w:szCs w:val="24"/>
              </w:rPr>
            </w:pPr>
          </w:p>
        </w:tc>
        <w:tc>
          <w:tcPr>
            <w:tcW w:w="2537" w:type="dxa"/>
          </w:tcPr>
          <w:p w14:paraId="40C34A4F" w14:textId="77777777" w:rsidR="00485E2F" w:rsidRPr="008303EA" w:rsidRDefault="00485E2F"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 xml:space="preserve">Наличие ДТП по вине работника </w:t>
            </w:r>
          </w:p>
        </w:tc>
        <w:tc>
          <w:tcPr>
            <w:tcW w:w="1292" w:type="dxa"/>
          </w:tcPr>
          <w:p w14:paraId="1F067CA9"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0</w:t>
            </w:r>
          </w:p>
        </w:tc>
      </w:tr>
      <w:tr w:rsidR="00485E2F" w:rsidRPr="008303EA" w14:paraId="408E4A9F" w14:textId="77777777">
        <w:trPr>
          <w:trHeight w:val="885"/>
        </w:trPr>
        <w:tc>
          <w:tcPr>
            <w:tcW w:w="2469" w:type="dxa"/>
            <w:vMerge/>
          </w:tcPr>
          <w:p w14:paraId="4AD2B527" w14:textId="77777777" w:rsidR="00485E2F" w:rsidRPr="008303EA" w:rsidRDefault="00485E2F" w:rsidP="00CA4C4A">
            <w:pPr>
              <w:rPr>
                <w:rFonts w:ascii="Times New Roman" w:hAnsi="Times New Roman" w:cs="Times New Roman"/>
                <w:sz w:val="24"/>
                <w:szCs w:val="24"/>
              </w:rPr>
            </w:pPr>
          </w:p>
        </w:tc>
        <w:tc>
          <w:tcPr>
            <w:tcW w:w="4016" w:type="dxa"/>
            <w:vMerge/>
          </w:tcPr>
          <w:p w14:paraId="107C6D17" w14:textId="77777777" w:rsidR="00485E2F" w:rsidRPr="008303EA" w:rsidRDefault="00485E2F" w:rsidP="00CA4C4A">
            <w:pPr>
              <w:rPr>
                <w:rFonts w:ascii="Times New Roman" w:hAnsi="Times New Roman" w:cs="Times New Roman"/>
                <w:sz w:val="24"/>
                <w:szCs w:val="24"/>
              </w:rPr>
            </w:pPr>
          </w:p>
        </w:tc>
        <w:tc>
          <w:tcPr>
            <w:tcW w:w="2537" w:type="dxa"/>
          </w:tcPr>
          <w:p w14:paraId="1071CF9E" w14:textId="77777777" w:rsidR="00485E2F" w:rsidRPr="008303EA" w:rsidRDefault="00485E2F"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Отсутствие штрафных санкций</w:t>
            </w:r>
          </w:p>
        </w:tc>
        <w:tc>
          <w:tcPr>
            <w:tcW w:w="1292" w:type="dxa"/>
          </w:tcPr>
          <w:p w14:paraId="7936A614"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2</w:t>
            </w:r>
          </w:p>
        </w:tc>
      </w:tr>
      <w:tr w:rsidR="00485E2F" w:rsidRPr="008303EA" w14:paraId="0900B607" w14:textId="77777777">
        <w:trPr>
          <w:trHeight w:val="466"/>
        </w:trPr>
        <w:tc>
          <w:tcPr>
            <w:tcW w:w="2469" w:type="dxa"/>
            <w:vMerge/>
          </w:tcPr>
          <w:p w14:paraId="2DD18B42" w14:textId="77777777" w:rsidR="00485E2F" w:rsidRPr="008303EA" w:rsidRDefault="00485E2F" w:rsidP="00CA4C4A">
            <w:pPr>
              <w:rPr>
                <w:rFonts w:ascii="Times New Roman" w:hAnsi="Times New Roman" w:cs="Times New Roman"/>
                <w:sz w:val="24"/>
                <w:szCs w:val="24"/>
              </w:rPr>
            </w:pPr>
          </w:p>
        </w:tc>
        <w:tc>
          <w:tcPr>
            <w:tcW w:w="4016" w:type="dxa"/>
            <w:vMerge/>
          </w:tcPr>
          <w:p w14:paraId="5AD8201E" w14:textId="77777777" w:rsidR="00485E2F" w:rsidRPr="008303EA" w:rsidRDefault="00485E2F" w:rsidP="00CA4C4A">
            <w:pPr>
              <w:rPr>
                <w:rFonts w:ascii="Times New Roman" w:hAnsi="Times New Roman" w:cs="Times New Roman"/>
                <w:sz w:val="24"/>
                <w:szCs w:val="24"/>
              </w:rPr>
            </w:pPr>
          </w:p>
        </w:tc>
        <w:tc>
          <w:tcPr>
            <w:tcW w:w="2537" w:type="dxa"/>
          </w:tcPr>
          <w:p w14:paraId="30550121" w14:textId="77777777" w:rsidR="00485E2F" w:rsidRPr="008303EA" w:rsidRDefault="00485E2F"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Наличие штрафных санкций</w:t>
            </w:r>
          </w:p>
        </w:tc>
        <w:tc>
          <w:tcPr>
            <w:tcW w:w="1292" w:type="dxa"/>
          </w:tcPr>
          <w:p w14:paraId="48192DD9"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0</w:t>
            </w:r>
          </w:p>
        </w:tc>
      </w:tr>
      <w:tr w:rsidR="00485E2F" w:rsidRPr="008303EA" w14:paraId="724CF92F" w14:textId="77777777">
        <w:trPr>
          <w:trHeight w:val="780"/>
        </w:trPr>
        <w:tc>
          <w:tcPr>
            <w:tcW w:w="2469" w:type="dxa"/>
            <w:vMerge/>
          </w:tcPr>
          <w:p w14:paraId="7B53D600" w14:textId="77777777" w:rsidR="00485E2F" w:rsidRPr="008303EA" w:rsidRDefault="00485E2F" w:rsidP="00CA4C4A">
            <w:pPr>
              <w:rPr>
                <w:rFonts w:ascii="Times New Roman" w:hAnsi="Times New Roman" w:cs="Times New Roman"/>
                <w:sz w:val="24"/>
                <w:szCs w:val="24"/>
              </w:rPr>
            </w:pPr>
          </w:p>
        </w:tc>
        <w:tc>
          <w:tcPr>
            <w:tcW w:w="4016" w:type="dxa"/>
            <w:vMerge w:val="restart"/>
          </w:tcPr>
          <w:p w14:paraId="5A45A553" w14:textId="77777777" w:rsidR="00485E2F" w:rsidRPr="008303EA" w:rsidRDefault="00485E2F" w:rsidP="00CA4C4A">
            <w:pPr>
              <w:rPr>
                <w:rFonts w:ascii="Times New Roman" w:hAnsi="Times New Roman" w:cs="Times New Roman"/>
                <w:sz w:val="24"/>
                <w:szCs w:val="24"/>
              </w:rPr>
            </w:pPr>
            <w:r w:rsidRPr="008303EA">
              <w:rPr>
                <w:rFonts w:ascii="Times New Roman" w:hAnsi="Times New Roman" w:cs="Times New Roman"/>
                <w:sz w:val="24"/>
                <w:szCs w:val="24"/>
              </w:rPr>
              <w:t>Соблюдение трудовой дисциплины, надлежащее исполнение трудовых обязанностей</w:t>
            </w:r>
          </w:p>
        </w:tc>
        <w:tc>
          <w:tcPr>
            <w:tcW w:w="2537" w:type="dxa"/>
          </w:tcPr>
          <w:p w14:paraId="3CE44D93" w14:textId="77777777" w:rsidR="00485E2F" w:rsidRPr="008303EA" w:rsidRDefault="00485E2F"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Отсутствие нарушений трудовой дисциплины</w:t>
            </w:r>
          </w:p>
        </w:tc>
        <w:tc>
          <w:tcPr>
            <w:tcW w:w="1292" w:type="dxa"/>
          </w:tcPr>
          <w:p w14:paraId="1D80D3E0"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485E2F" w:rsidRPr="008303EA" w14:paraId="2B0CEB2C" w14:textId="77777777">
        <w:trPr>
          <w:trHeight w:val="845"/>
        </w:trPr>
        <w:tc>
          <w:tcPr>
            <w:tcW w:w="2469" w:type="dxa"/>
            <w:vMerge/>
          </w:tcPr>
          <w:p w14:paraId="0E0084DA" w14:textId="77777777" w:rsidR="00485E2F" w:rsidRPr="008303EA" w:rsidRDefault="00485E2F" w:rsidP="00CA4C4A">
            <w:pPr>
              <w:rPr>
                <w:rFonts w:ascii="Times New Roman" w:hAnsi="Times New Roman" w:cs="Times New Roman"/>
                <w:sz w:val="24"/>
                <w:szCs w:val="24"/>
              </w:rPr>
            </w:pPr>
          </w:p>
        </w:tc>
        <w:tc>
          <w:tcPr>
            <w:tcW w:w="4016" w:type="dxa"/>
            <w:vMerge/>
          </w:tcPr>
          <w:p w14:paraId="44F54D93" w14:textId="77777777" w:rsidR="00485E2F" w:rsidRPr="008303EA" w:rsidRDefault="00485E2F" w:rsidP="00CA4C4A">
            <w:pPr>
              <w:rPr>
                <w:rFonts w:ascii="Times New Roman" w:hAnsi="Times New Roman" w:cs="Times New Roman"/>
                <w:sz w:val="24"/>
                <w:szCs w:val="24"/>
              </w:rPr>
            </w:pPr>
          </w:p>
        </w:tc>
        <w:tc>
          <w:tcPr>
            <w:tcW w:w="2537" w:type="dxa"/>
          </w:tcPr>
          <w:p w14:paraId="11ADEAF4" w14:textId="77777777" w:rsidR="00485E2F" w:rsidRPr="008303EA" w:rsidRDefault="00485E2F"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Исполнение должностных обязанностей</w:t>
            </w:r>
          </w:p>
        </w:tc>
        <w:tc>
          <w:tcPr>
            <w:tcW w:w="1292" w:type="dxa"/>
          </w:tcPr>
          <w:p w14:paraId="581B515B"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213F0C" w:rsidRPr="008303EA" w14:paraId="6336B836" w14:textId="77777777">
        <w:trPr>
          <w:trHeight w:val="956"/>
        </w:trPr>
        <w:tc>
          <w:tcPr>
            <w:tcW w:w="2469" w:type="dxa"/>
            <w:vMerge w:val="restart"/>
          </w:tcPr>
          <w:p w14:paraId="29A6CC08" w14:textId="77777777" w:rsidR="00213F0C" w:rsidRPr="00AF0F4B" w:rsidRDefault="00213F0C" w:rsidP="00CA4C4A">
            <w:pPr>
              <w:rPr>
                <w:rFonts w:ascii="Times New Roman" w:hAnsi="Times New Roman" w:cs="Times New Roman"/>
                <w:sz w:val="24"/>
                <w:szCs w:val="24"/>
              </w:rPr>
            </w:pPr>
            <w:r w:rsidRPr="00AF0F4B">
              <w:rPr>
                <w:rFonts w:ascii="Times New Roman" w:hAnsi="Times New Roman" w:cs="Times New Roman"/>
                <w:sz w:val="24"/>
                <w:szCs w:val="24"/>
              </w:rPr>
              <w:t>Уборщик служебных помещений</w:t>
            </w:r>
          </w:p>
        </w:tc>
        <w:tc>
          <w:tcPr>
            <w:tcW w:w="4016" w:type="dxa"/>
            <w:vMerge w:val="restart"/>
            <w:vAlign w:val="center"/>
          </w:tcPr>
          <w:p w14:paraId="7EEE0899" w14:textId="77777777" w:rsidR="00213F0C" w:rsidRPr="00AF0F4B" w:rsidRDefault="00213F0C" w:rsidP="00CA4C4A">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Ресурсосбережение при выполнении работ</w:t>
            </w:r>
          </w:p>
        </w:tc>
        <w:tc>
          <w:tcPr>
            <w:tcW w:w="2537" w:type="dxa"/>
            <w:vAlign w:val="center"/>
          </w:tcPr>
          <w:p w14:paraId="0CCCD08B" w14:textId="77777777" w:rsidR="00213F0C" w:rsidRPr="00AF0F4B" w:rsidRDefault="00213F0C" w:rsidP="00CA4C4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Экономное использование расходных материалов</w:t>
            </w:r>
          </w:p>
        </w:tc>
        <w:tc>
          <w:tcPr>
            <w:tcW w:w="1292" w:type="dxa"/>
          </w:tcPr>
          <w:p w14:paraId="28691AD2" w14:textId="77777777" w:rsidR="00213F0C" w:rsidRPr="00AF0F4B" w:rsidRDefault="00213F0C" w:rsidP="00DA0F75">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213F0C" w:rsidRPr="008303EA" w14:paraId="2702356F" w14:textId="77777777">
        <w:trPr>
          <w:trHeight w:val="777"/>
        </w:trPr>
        <w:tc>
          <w:tcPr>
            <w:tcW w:w="2469" w:type="dxa"/>
            <w:vMerge/>
          </w:tcPr>
          <w:p w14:paraId="4545EC39" w14:textId="77777777" w:rsidR="00213F0C" w:rsidRPr="00AF0F4B" w:rsidRDefault="00213F0C" w:rsidP="00CA4C4A">
            <w:pPr>
              <w:rPr>
                <w:rFonts w:ascii="Times New Roman" w:hAnsi="Times New Roman" w:cs="Times New Roman"/>
                <w:sz w:val="24"/>
                <w:szCs w:val="24"/>
              </w:rPr>
            </w:pPr>
          </w:p>
        </w:tc>
        <w:tc>
          <w:tcPr>
            <w:tcW w:w="4016" w:type="dxa"/>
            <w:vMerge/>
            <w:vAlign w:val="center"/>
          </w:tcPr>
          <w:p w14:paraId="2684232C" w14:textId="77777777" w:rsidR="00213F0C" w:rsidRPr="00AF0F4B" w:rsidRDefault="00213F0C" w:rsidP="00CA4C4A">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36460801" w14:textId="77777777" w:rsidR="00213F0C" w:rsidRPr="00AF0F4B" w:rsidRDefault="00213F0C" w:rsidP="00CA4C4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Не эффективное использование расходных материалов</w:t>
            </w:r>
          </w:p>
        </w:tc>
        <w:tc>
          <w:tcPr>
            <w:tcW w:w="1292" w:type="dxa"/>
          </w:tcPr>
          <w:p w14:paraId="37ADF0F8" w14:textId="77777777" w:rsidR="00213F0C" w:rsidRPr="00AF0F4B" w:rsidRDefault="00213F0C" w:rsidP="00DA0F75">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213F0C" w:rsidRPr="008303EA" w14:paraId="3BF8C765" w14:textId="77777777">
        <w:trPr>
          <w:trHeight w:val="735"/>
        </w:trPr>
        <w:tc>
          <w:tcPr>
            <w:tcW w:w="2469" w:type="dxa"/>
            <w:vMerge/>
          </w:tcPr>
          <w:p w14:paraId="1AC8A6EA" w14:textId="77777777" w:rsidR="00213F0C" w:rsidRPr="00AF0F4B" w:rsidRDefault="00213F0C" w:rsidP="00CA4C4A">
            <w:pPr>
              <w:rPr>
                <w:rFonts w:ascii="Times New Roman" w:hAnsi="Times New Roman" w:cs="Times New Roman"/>
                <w:sz w:val="24"/>
                <w:szCs w:val="24"/>
              </w:rPr>
            </w:pPr>
          </w:p>
        </w:tc>
        <w:tc>
          <w:tcPr>
            <w:tcW w:w="4016" w:type="dxa"/>
            <w:vAlign w:val="center"/>
          </w:tcPr>
          <w:p w14:paraId="1EB80C57" w14:textId="77777777" w:rsidR="00213F0C" w:rsidRPr="00AF0F4B" w:rsidRDefault="00213F0C" w:rsidP="00CA4C4A">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 xml:space="preserve">Соблюдение трудовой дисциплины, надлежащее исполнение трудовых </w:t>
            </w:r>
            <w:r w:rsidRPr="00AF0F4B">
              <w:rPr>
                <w:rFonts w:ascii="Times New Roman" w:hAnsi="Times New Roman" w:cs="Times New Roman"/>
                <w:sz w:val="24"/>
                <w:szCs w:val="24"/>
              </w:rPr>
              <w:lastRenderedPageBreak/>
              <w:t>обязанностей</w:t>
            </w:r>
          </w:p>
        </w:tc>
        <w:tc>
          <w:tcPr>
            <w:tcW w:w="2537" w:type="dxa"/>
            <w:vAlign w:val="center"/>
          </w:tcPr>
          <w:p w14:paraId="15BE3B54" w14:textId="77777777" w:rsidR="00213F0C" w:rsidRPr="00AF0F4B" w:rsidRDefault="00213F0C" w:rsidP="00CA4C4A">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lastRenderedPageBreak/>
              <w:t>Отсутствие замечаний</w:t>
            </w:r>
          </w:p>
        </w:tc>
        <w:tc>
          <w:tcPr>
            <w:tcW w:w="1292" w:type="dxa"/>
          </w:tcPr>
          <w:p w14:paraId="3DF6B133" w14:textId="77777777" w:rsidR="00213F0C" w:rsidRPr="00AF0F4B" w:rsidRDefault="00213F0C" w:rsidP="00DA0F75">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213F0C" w:rsidRPr="008303EA" w14:paraId="32C168FD" w14:textId="77777777">
        <w:trPr>
          <w:trHeight w:val="2009"/>
        </w:trPr>
        <w:tc>
          <w:tcPr>
            <w:tcW w:w="2469" w:type="dxa"/>
            <w:vMerge/>
          </w:tcPr>
          <w:p w14:paraId="52064DAC" w14:textId="77777777" w:rsidR="00213F0C" w:rsidRPr="00AF0F4B" w:rsidRDefault="00213F0C" w:rsidP="00CA4C4A">
            <w:pPr>
              <w:rPr>
                <w:rFonts w:ascii="Times New Roman" w:hAnsi="Times New Roman" w:cs="Times New Roman"/>
                <w:sz w:val="24"/>
                <w:szCs w:val="24"/>
              </w:rPr>
            </w:pPr>
          </w:p>
        </w:tc>
        <w:tc>
          <w:tcPr>
            <w:tcW w:w="4016" w:type="dxa"/>
            <w:vMerge w:val="restart"/>
            <w:vAlign w:val="center"/>
          </w:tcPr>
          <w:p w14:paraId="56DEB379" w14:textId="77777777" w:rsidR="00213F0C" w:rsidRPr="00AF0F4B" w:rsidRDefault="00213F0C" w:rsidP="00CA4C4A">
            <w:pPr>
              <w:widowControl/>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Санитарно-гигиенические требования</w:t>
            </w:r>
          </w:p>
        </w:tc>
        <w:tc>
          <w:tcPr>
            <w:tcW w:w="2537" w:type="dxa"/>
            <w:vAlign w:val="center"/>
          </w:tcPr>
          <w:p w14:paraId="389809B1" w14:textId="77777777" w:rsidR="00213F0C" w:rsidRPr="00AF0F4B" w:rsidRDefault="00213F0C" w:rsidP="00CA4C4A">
            <w:pPr>
              <w:widowControl/>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Систематическое наведение чистоты и порядка в учреждении, в соответствии с требованиями СанПин</w:t>
            </w:r>
          </w:p>
        </w:tc>
        <w:tc>
          <w:tcPr>
            <w:tcW w:w="1292" w:type="dxa"/>
          </w:tcPr>
          <w:p w14:paraId="3BB891E2" w14:textId="77777777" w:rsidR="00213F0C" w:rsidRPr="00AF0F4B" w:rsidRDefault="00213F0C" w:rsidP="00DA0F75">
            <w:pPr>
              <w:jc w:val="center"/>
              <w:rPr>
                <w:rFonts w:ascii="Times New Roman" w:hAnsi="Times New Roman" w:cs="Times New Roman"/>
                <w:sz w:val="24"/>
                <w:szCs w:val="24"/>
              </w:rPr>
            </w:pPr>
            <w:r>
              <w:rPr>
                <w:rFonts w:ascii="Times New Roman" w:hAnsi="Times New Roman" w:cs="Times New Roman"/>
                <w:sz w:val="24"/>
                <w:szCs w:val="24"/>
              </w:rPr>
              <w:t>3</w:t>
            </w:r>
          </w:p>
        </w:tc>
      </w:tr>
      <w:tr w:rsidR="00213F0C" w:rsidRPr="008303EA" w14:paraId="72E78110" w14:textId="77777777">
        <w:trPr>
          <w:trHeight w:val="106"/>
        </w:trPr>
        <w:tc>
          <w:tcPr>
            <w:tcW w:w="2469" w:type="dxa"/>
            <w:vMerge/>
          </w:tcPr>
          <w:p w14:paraId="40E57C3D" w14:textId="77777777" w:rsidR="00213F0C" w:rsidRPr="00AF0F4B" w:rsidRDefault="00213F0C" w:rsidP="00CA4C4A">
            <w:pPr>
              <w:rPr>
                <w:rFonts w:ascii="Times New Roman" w:hAnsi="Times New Roman" w:cs="Times New Roman"/>
                <w:sz w:val="24"/>
                <w:szCs w:val="24"/>
              </w:rPr>
            </w:pPr>
          </w:p>
        </w:tc>
        <w:tc>
          <w:tcPr>
            <w:tcW w:w="4016" w:type="dxa"/>
            <w:vMerge/>
            <w:vAlign w:val="center"/>
          </w:tcPr>
          <w:p w14:paraId="3EDC1131" w14:textId="77777777" w:rsidR="00213F0C" w:rsidRDefault="00213F0C" w:rsidP="00CA4C4A">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1B8C6742" w14:textId="77777777" w:rsidR="00213F0C" w:rsidRDefault="00213F0C" w:rsidP="00720D4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Систематическое наведение чистоты и порядка в учреждении, с отклонениями от требований СанПин</w:t>
            </w:r>
          </w:p>
        </w:tc>
        <w:tc>
          <w:tcPr>
            <w:tcW w:w="1292" w:type="dxa"/>
          </w:tcPr>
          <w:p w14:paraId="74621C60" w14:textId="77777777" w:rsidR="00213F0C" w:rsidRDefault="00213F0C" w:rsidP="00DA0F75">
            <w:pPr>
              <w:jc w:val="center"/>
              <w:rPr>
                <w:rFonts w:ascii="Times New Roman" w:hAnsi="Times New Roman" w:cs="Times New Roman"/>
                <w:sz w:val="24"/>
                <w:szCs w:val="24"/>
              </w:rPr>
            </w:pPr>
            <w:r>
              <w:rPr>
                <w:rFonts w:ascii="Times New Roman" w:hAnsi="Times New Roman" w:cs="Times New Roman"/>
                <w:sz w:val="24"/>
                <w:szCs w:val="24"/>
              </w:rPr>
              <w:t>0</w:t>
            </w:r>
          </w:p>
        </w:tc>
      </w:tr>
      <w:tr w:rsidR="00213F0C" w:rsidRPr="008303EA" w14:paraId="3EFF8B4B" w14:textId="77777777">
        <w:trPr>
          <w:trHeight w:val="106"/>
        </w:trPr>
        <w:tc>
          <w:tcPr>
            <w:tcW w:w="2469" w:type="dxa"/>
            <w:vMerge/>
          </w:tcPr>
          <w:p w14:paraId="364F3C1F" w14:textId="77777777" w:rsidR="00213F0C" w:rsidRPr="00AF0F4B" w:rsidRDefault="00213F0C" w:rsidP="00CA4C4A">
            <w:pPr>
              <w:rPr>
                <w:rFonts w:ascii="Times New Roman" w:hAnsi="Times New Roman" w:cs="Times New Roman"/>
                <w:sz w:val="24"/>
                <w:szCs w:val="24"/>
              </w:rPr>
            </w:pPr>
          </w:p>
        </w:tc>
        <w:tc>
          <w:tcPr>
            <w:tcW w:w="4016" w:type="dxa"/>
            <w:vMerge/>
            <w:vAlign w:val="center"/>
          </w:tcPr>
          <w:p w14:paraId="18C24E1A" w14:textId="77777777" w:rsidR="00213F0C" w:rsidRDefault="00213F0C" w:rsidP="00CA4C4A">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713AF0F1" w14:textId="77777777" w:rsidR="00213F0C" w:rsidRDefault="00213F0C" w:rsidP="00CA4C4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Качественная уборка помещений повышенной загрязненности</w:t>
            </w:r>
          </w:p>
        </w:tc>
        <w:tc>
          <w:tcPr>
            <w:tcW w:w="1292" w:type="dxa"/>
          </w:tcPr>
          <w:p w14:paraId="7D3A41E9" w14:textId="77777777" w:rsidR="00213F0C" w:rsidRPr="00AF0F4B" w:rsidRDefault="00213F0C" w:rsidP="00DA0F75">
            <w:pPr>
              <w:jc w:val="center"/>
              <w:rPr>
                <w:rFonts w:ascii="Times New Roman" w:hAnsi="Times New Roman" w:cs="Times New Roman"/>
                <w:sz w:val="24"/>
                <w:szCs w:val="24"/>
              </w:rPr>
            </w:pPr>
            <w:r>
              <w:rPr>
                <w:rFonts w:ascii="Times New Roman" w:hAnsi="Times New Roman" w:cs="Times New Roman"/>
                <w:sz w:val="24"/>
                <w:szCs w:val="24"/>
              </w:rPr>
              <w:t>3</w:t>
            </w:r>
          </w:p>
        </w:tc>
      </w:tr>
      <w:tr w:rsidR="00213F0C" w:rsidRPr="00AF0F4B" w14:paraId="4F2EF1F7" w14:textId="77777777" w:rsidTr="00085D7A">
        <w:trPr>
          <w:trHeight w:val="956"/>
        </w:trPr>
        <w:tc>
          <w:tcPr>
            <w:tcW w:w="2469" w:type="dxa"/>
            <w:vMerge w:val="restart"/>
          </w:tcPr>
          <w:p w14:paraId="6C8F9BA1" w14:textId="77777777" w:rsidR="00213F0C" w:rsidRPr="00AF0F4B" w:rsidRDefault="00B440A0" w:rsidP="00085D7A">
            <w:pPr>
              <w:rPr>
                <w:rFonts w:ascii="Times New Roman" w:hAnsi="Times New Roman" w:cs="Times New Roman"/>
                <w:sz w:val="24"/>
                <w:szCs w:val="24"/>
              </w:rPr>
            </w:pPr>
            <w:r>
              <w:rPr>
                <w:rFonts w:ascii="Times New Roman" w:hAnsi="Times New Roman" w:cs="Times New Roman"/>
                <w:sz w:val="24"/>
                <w:szCs w:val="24"/>
              </w:rPr>
              <w:t>Кочегар</w:t>
            </w:r>
          </w:p>
        </w:tc>
        <w:tc>
          <w:tcPr>
            <w:tcW w:w="4016" w:type="dxa"/>
            <w:vMerge w:val="restart"/>
            <w:vAlign w:val="center"/>
          </w:tcPr>
          <w:p w14:paraId="5C525218" w14:textId="77777777" w:rsidR="00213F0C" w:rsidRPr="00AF0F4B" w:rsidRDefault="00213F0C" w:rsidP="00085D7A">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Ресурсосбережение при выполнении работ</w:t>
            </w:r>
          </w:p>
        </w:tc>
        <w:tc>
          <w:tcPr>
            <w:tcW w:w="2537" w:type="dxa"/>
            <w:vAlign w:val="center"/>
          </w:tcPr>
          <w:p w14:paraId="5D243E0E" w14:textId="77777777" w:rsidR="00213F0C" w:rsidRPr="00AF0F4B" w:rsidRDefault="00213F0C" w:rsidP="00085D7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Экономное использование расходных материалов</w:t>
            </w:r>
          </w:p>
        </w:tc>
        <w:tc>
          <w:tcPr>
            <w:tcW w:w="1292" w:type="dxa"/>
          </w:tcPr>
          <w:p w14:paraId="526D8909" w14:textId="77777777" w:rsidR="00213F0C" w:rsidRPr="00AF0F4B" w:rsidRDefault="00213F0C" w:rsidP="00085D7A">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213F0C" w:rsidRPr="00AF0F4B" w14:paraId="3852C899" w14:textId="77777777" w:rsidTr="00085D7A">
        <w:trPr>
          <w:trHeight w:val="777"/>
        </w:trPr>
        <w:tc>
          <w:tcPr>
            <w:tcW w:w="2469" w:type="dxa"/>
            <w:vMerge/>
          </w:tcPr>
          <w:p w14:paraId="57056673" w14:textId="77777777" w:rsidR="00213F0C" w:rsidRPr="00AF0F4B" w:rsidRDefault="00213F0C" w:rsidP="00085D7A">
            <w:pPr>
              <w:rPr>
                <w:rFonts w:ascii="Times New Roman" w:hAnsi="Times New Roman" w:cs="Times New Roman"/>
                <w:sz w:val="24"/>
                <w:szCs w:val="24"/>
              </w:rPr>
            </w:pPr>
          </w:p>
        </w:tc>
        <w:tc>
          <w:tcPr>
            <w:tcW w:w="4016" w:type="dxa"/>
            <w:vMerge/>
            <w:vAlign w:val="center"/>
          </w:tcPr>
          <w:p w14:paraId="05381BD4" w14:textId="77777777" w:rsidR="00213F0C" w:rsidRPr="00AF0F4B" w:rsidRDefault="00213F0C" w:rsidP="00085D7A">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54904385" w14:textId="77777777" w:rsidR="00213F0C" w:rsidRPr="00AF0F4B" w:rsidRDefault="00213F0C" w:rsidP="00085D7A">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Не эффективное использование расходных материалов</w:t>
            </w:r>
          </w:p>
        </w:tc>
        <w:tc>
          <w:tcPr>
            <w:tcW w:w="1292" w:type="dxa"/>
          </w:tcPr>
          <w:p w14:paraId="3D7B254D" w14:textId="77777777" w:rsidR="00213F0C" w:rsidRPr="00AF0F4B" w:rsidRDefault="00213F0C" w:rsidP="00085D7A">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213F0C" w:rsidRPr="00AF0F4B" w14:paraId="32971FD2" w14:textId="77777777" w:rsidTr="00085D7A">
        <w:trPr>
          <w:trHeight w:val="735"/>
        </w:trPr>
        <w:tc>
          <w:tcPr>
            <w:tcW w:w="2469" w:type="dxa"/>
            <w:vMerge/>
          </w:tcPr>
          <w:p w14:paraId="5AE67650" w14:textId="77777777" w:rsidR="00213F0C" w:rsidRPr="00AF0F4B" w:rsidRDefault="00213F0C" w:rsidP="00085D7A">
            <w:pPr>
              <w:rPr>
                <w:rFonts w:ascii="Times New Roman" w:hAnsi="Times New Roman" w:cs="Times New Roman"/>
                <w:sz w:val="24"/>
                <w:szCs w:val="24"/>
              </w:rPr>
            </w:pPr>
          </w:p>
        </w:tc>
        <w:tc>
          <w:tcPr>
            <w:tcW w:w="4016" w:type="dxa"/>
            <w:vAlign w:val="center"/>
          </w:tcPr>
          <w:p w14:paraId="5655C802" w14:textId="77777777" w:rsidR="00213F0C" w:rsidRPr="00AF0F4B" w:rsidRDefault="00213F0C" w:rsidP="00085D7A">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Соблюдение трудовой дисциплины, надлежащее исполнение трудовых обязанностей</w:t>
            </w:r>
          </w:p>
        </w:tc>
        <w:tc>
          <w:tcPr>
            <w:tcW w:w="2537" w:type="dxa"/>
            <w:vAlign w:val="center"/>
          </w:tcPr>
          <w:p w14:paraId="33E6D29D" w14:textId="77777777" w:rsidR="00213F0C" w:rsidRPr="00AF0F4B" w:rsidRDefault="00213F0C" w:rsidP="00085D7A">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Отсутствие замечаний</w:t>
            </w:r>
          </w:p>
        </w:tc>
        <w:tc>
          <w:tcPr>
            <w:tcW w:w="1292" w:type="dxa"/>
          </w:tcPr>
          <w:p w14:paraId="392A9B5D" w14:textId="77777777" w:rsidR="00213F0C" w:rsidRPr="00AF0F4B" w:rsidRDefault="00213F0C" w:rsidP="00085D7A">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213F0C" w:rsidRPr="00AF0F4B" w14:paraId="2C6C5826" w14:textId="77777777" w:rsidTr="00085D7A">
        <w:trPr>
          <w:trHeight w:val="2009"/>
        </w:trPr>
        <w:tc>
          <w:tcPr>
            <w:tcW w:w="2469" w:type="dxa"/>
            <w:vMerge/>
          </w:tcPr>
          <w:p w14:paraId="6AAC7761" w14:textId="77777777" w:rsidR="00213F0C" w:rsidRPr="00AF0F4B" w:rsidRDefault="00213F0C" w:rsidP="00085D7A">
            <w:pPr>
              <w:rPr>
                <w:rFonts w:ascii="Times New Roman" w:hAnsi="Times New Roman" w:cs="Times New Roman"/>
                <w:sz w:val="24"/>
                <w:szCs w:val="24"/>
              </w:rPr>
            </w:pPr>
          </w:p>
        </w:tc>
        <w:tc>
          <w:tcPr>
            <w:tcW w:w="4016" w:type="dxa"/>
            <w:vMerge w:val="restart"/>
            <w:vAlign w:val="center"/>
          </w:tcPr>
          <w:p w14:paraId="756CB800" w14:textId="77777777" w:rsidR="00213F0C" w:rsidRPr="00AF0F4B" w:rsidRDefault="00213F0C" w:rsidP="00085D7A">
            <w:pPr>
              <w:widowControl/>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Температурные требования</w:t>
            </w:r>
          </w:p>
        </w:tc>
        <w:tc>
          <w:tcPr>
            <w:tcW w:w="2537" w:type="dxa"/>
            <w:vAlign w:val="center"/>
          </w:tcPr>
          <w:p w14:paraId="66DBCA30" w14:textId="77777777" w:rsidR="00213F0C" w:rsidRPr="00AF0F4B" w:rsidRDefault="00213F0C" w:rsidP="00213F0C">
            <w:pPr>
              <w:widowControl/>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Систематическое отопление помещений в учреждении, в соответствии с требованиями Минздрава</w:t>
            </w:r>
          </w:p>
        </w:tc>
        <w:tc>
          <w:tcPr>
            <w:tcW w:w="1292" w:type="dxa"/>
          </w:tcPr>
          <w:p w14:paraId="18E88CC0" w14:textId="77777777" w:rsidR="00213F0C" w:rsidRPr="00AF0F4B" w:rsidRDefault="00213F0C" w:rsidP="00085D7A">
            <w:pPr>
              <w:jc w:val="center"/>
              <w:rPr>
                <w:rFonts w:ascii="Times New Roman" w:hAnsi="Times New Roman" w:cs="Times New Roman"/>
                <w:sz w:val="24"/>
                <w:szCs w:val="24"/>
              </w:rPr>
            </w:pPr>
            <w:r>
              <w:rPr>
                <w:rFonts w:ascii="Times New Roman" w:hAnsi="Times New Roman" w:cs="Times New Roman"/>
                <w:sz w:val="24"/>
                <w:szCs w:val="24"/>
              </w:rPr>
              <w:t>3</w:t>
            </w:r>
          </w:p>
        </w:tc>
      </w:tr>
      <w:tr w:rsidR="00213F0C" w14:paraId="3B3DA50D" w14:textId="77777777" w:rsidTr="00085D7A">
        <w:trPr>
          <w:trHeight w:val="106"/>
        </w:trPr>
        <w:tc>
          <w:tcPr>
            <w:tcW w:w="2469" w:type="dxa"/>
            <w:vMerge/>
          </w:tcPr>
          <w:p w14:paraId="537E7EB3" w14:textId="77777777" w:rsidR="00213F0C" w:rsidRPr="00AF0F4B" w:rsidRDefault="00213F0C" w:rsidP="00085D7A">
            <w:pPr>
              <w:rPr>
                <w:rFonts w:ascii="Times New Roman" w:hAnsi="Times New Roman" w:cs="Times New Roman"/>
                <w:sz w:val="24"/>
                <w:szCs w:val="24"/>
              </w:rPr>
            </w:pPr>
          </w:p>
        </w:tc>
        <w:tc>
          <w:tcPr>
            <w:tcW w:w="4016" w:type="dxa"/>
            <w:vMerge/>
            <w:vAlign w:val="center"/>
          </w:tcPr>
          <w:p w14:paraId="36CF6B26" w14:textId="77777777" w:rsidR="00213F0C" w:rsidRDefault="00213F0C" w:rsidP="00085D7A">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4E4E6DA4" w14:textId="77777777" w:rsidR="00213F0C" w:rsidRDefault="00213F0C" w:rsidP="00213F0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Систематическое отопление помещений в учреждении, в соответствии с требованиями Минздрава</w:t>
            </w:r>
          </w:p>
        </w:tc>
        <w:tc>
          <w:tcPr>
            <w:tcW w:w="1292" w:type="dxa"/>
          </w:tcPr>
          <w:p w14:paraId="31D10871" w14:textId="77777777" w:rsidR="00213F0C" w:rsidRDefault="00213F0C" w:rsidP="00085D7A">
            <w:pPr>
              <w:jc w:val="center"/>
              <w:rPr>
                <w:rFonts w:ascii="Times New Roman" w:hAnsi="Times New Roman" w:cs="Times New Roman"/>
                <w:sz w:val="24"/>
                <w:szCs w:val="24"/>
              </w:rPr>
            </w:pPr>
            <w:r>
              <w:rPr>
                <w:rFonts w:ascii="Times New Roman" w:hAnsi="Times New Roman" w:cs="Times New Roman"/>
                <w:sz w:val="24"/>
                <w:szCs w:val="24"/>
              </w:rPr>
              <w:t>0</w:t>
            </w:r>
          </w:p>
        </w:tc>
      </w:tr>
      <w:tr w:rsidR="00213F0C" w:rsidRPr="00AF0F4B" w14:paraId="733ADCDD" w14:textId="77777777" w:rsidTr="00085D7A">
        <w:trPr>
          <w:trHeight w:val="106"/>
        </w:trPr>
        <w:tc>
          <w:tcPr>
            <w:tcW w:w="2469" w:type="dxa"/>
            <w:vMerge/>
          </w:tcPr>
          <w:p w14:paraId="46F1C0EF" w14:textId="77777777" w:rsidR="00213F0C" w:rsidRPr="00AF0F4B" w:rsidRDefault="00213F0C" w:rsidP="00085D7A">
            <w:pPr>
              <w:rPr>
                <w:rFonts w:ascii="Times New Roman" w:hAnsi="Times New Roman" w:cs="Times New Roman"/>
                <w:sz w:val="24"/>
                <w:szCs w:val="24"/>
              </w:rPr>
            </w:pPr>
          </w:p>
        </w:tc>
        <w:tc>
          <w:tcPr>
            <w:tcW w:w="4016" w:type="dxa"/>
            <w:vMerge/>
            <w:vAlign w:val="center"/>
          </w:tcPr>
          <w:p w14:paraId="4383692A" w14:textId="77777777" w:rsidR="00213F0C" w:rsidRDefault="00213F0C" w:rsidP="00085D7A">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23665005" w14:textId="77777777" w:rsidR="00213F0C" w:rsidRDefault="00E4287A" w:rsidP="00213F0C">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Качественное отопление</w:t>
            </w:r>
          </w:p>
        </w:tc>
        <w:tc>
          <w:tcPr>
            <w:tcW w:w="1292" w:type="dxa"/>
          </w:tcPr>
          <w:p w14:paraId="2718888A" w14:textId="77777777" w:rsidR="00213F0C" w:rsidRPr="00AF0F4B" w:rsidRDefault="00213F0C" w:rsidP="00085D7A">
            <w:pPr>
              <w:jc w:val="center"/>
              <w:rPr>
                <w:rFonts w:ascii="Times New Roman" w:hAnsi="Times New Roman" w:cs="Times New Roman"/>
                <w:sz w:val="24"/>
                <w:szCs w:val="24"/>
              </w:rPr>
            </w:pPr>
            <w:r>
              <w:rPr>
                <w:rFonts w:ascii="Times New Roman" w:hAnsi="Times New Roman" w:cs="Times New Roman"/>
                <w:sz w:val="24"/>
                <w:szCs w:val="24"/>
              </w:rPr>
              <w:t>3</w:t>
            </w:r>
          </w:p>
        </w:tc>
      </w:tr>
    </w:tbl>
    <w:p w14:paraId="3437F61C" w14:textId="77777777" w:rsidR="00996ECF" w:rsidRDefault="00996ECF">
      <w:r>
        <w:br w:type="page"/>
      </w:r>
    </w:p>
    <w:tbl>
      <w:tblPr>
        <w:tblStyle w:val="affff3"/>
        <w:tblW w:w="10314" w:type="dxa"/>
        <w:tblInd w:w="0" w:type="dxa"/>
        <w:tblLayout w:type="fixed"/>
        <w:tblLook w:val="00A0" w:firstRow="1" w:lastRow="0" w:firstColumn="1" w:lastColumn="0" w:noHBand="0" w:noVBand="0"/>
      </w:tblPr>
      <w:tblGrid>
        <w:gridCol w:w="2469"/>
        <w:gridCol w:w="4016"/>
        <w:gridCol w:w="2537"/>
        <w:gridCol w:w="1292"/>
      </w:tblGrid>
      <w:tr w:rsidR="00996ECF" w:rsidRPr="00AF0F4B" w14:paraId="54E1378B" w14:textId="77777777" w:rsidTr="00996ECF">
        <w:trPr>
          <w:trHeight w:val="106"/>
        </w:trPr>
        <w:tc>
          <w:tcPr>
            <w:tcW w:w="2469" w:type="dxa"/>
            <w:vMerge w:val="restart"/>
            <w:vAlign w:val="center"/>
          </w:tcPr>
          <w:p w14:paraId="61E95255" w14:textId="77777777" w:rsidR="00996ECF" w:rsidRPr="00AF0F4B" w:rsidRDefault="00996ECF" w:rsidP="00996ECF">
            <w:pPr>
              <w:jc w:val="center"/>
              <w:rPr>
                <w:rFonts w:ascii="Times New Roman" w:hAnsi="Times New Roman" w:cs="Times New Roman"/>
                <w:sz w:val="24"/>
                <w:szCs w:val="24"/>
              </w:rPr>
            </w:pPr>
            <w:r>
              <w:rPr>
                <w:rFonts w:ascii="Times New Roman" w:hAnsi="Times New Roman" w:cs="Times New Roman"/>
                <w:sz w:val="24"/>
                <w:szCs w:val="24"/>
              </w:rPr>
              <w:t>электромантёр</w:t>
            </w:r>
            <w:r w:rsidRPr="00996ECF">
              <w:rPr>
                <w:rFonts w:ascii="Times New Roman" w:hAnsi="Times New Roman" w:cs="Times New Roman"/>
                <w:sz w:val="24"/>
                <w:szCs w:val="24"/>
              </w:rPr>
              <w:t xml:space="preserve"> по ремонту и обслуживанию электорооборудова</w:t>
            </w:r>
            <w:r w:rsidR="0052100F">
              <w:rPr>
                <w:rFonts w:ascii="Times New Roman" w:hAnsi="Times New Roman" w:cs="Times New Roman"/>
                <w:sz w:val="24"/>
                <w:szCs w:val="24"/>
              </w:rPr>
              <w:t>-ния</w:t>
            </w:r>
          </w:p>
        </w:tc>
        <w:tc>
          <w:tcPr>
            <w:tcW w:w="4016" w:type="dxa"/>
            <w:vMerge w:val="restart"/>
            <w:vAlign w:val="center"/>
          </w:tcPr>
          <w:p w14:paraId="4F086FA1" w14:textId="77777777" w:rsidR="00996ECF" w:rsidRPr="00AF0F4B" w:rsidRDefault="00996ECF" w:rsidP="00B27AC5">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Ресурсосбережение при выполнении работ</w:t>
            </w:r>
          </w:p>
        </w:tc>
        <w:tc>
          <w:tcPr>
            <w:tcW w:w="2537" w:type="dxa"/>
            <w:vAlign w:val="center"/>
          </w:tcPr>
          <w:p w14:paraId="11AF4AC8" w14:textId="77777777" w:rsidR="00996ECF" w:rsidRPr="00AF0F4B" w:rsidRDefault="00996ECF" w:rsidP="00B27A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Экономное использование расходных материалов</w:t>
            </w:r>
          </w:p>
        </w:tc>
        <w:tc>
          <w:tcPr>
            <w:tcW w:w="1292" w:type="dxa"/>
          </w:tcPr>
          <w:p w14:paraId="0CD4A597" w14:textId="77777777" w:rsidR="00996ECF" w:rsidRPr="00AF0F4B" w:rsidRDefault="00996ECF" w:rsidP="00B27AC5">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996ECF" w:rsidRPr="00AF0F4B" w14:paraId="0C1979EA" w14:textId="77777777" w:rsidTr="00085D7A">
        <w:trPr>
          <w:trHeight w:val="106"/>
        </w:trPr>
        <w:tc>
          <w:tcPr>
            <w:tcW w:w="2469" w:type="dxa"/>
            <w:vMerge/>
          </w:tcPr>
          <w:p w14:paraId="5F1CB758" w14:textId="77777777" w:rsidR="00996ECF" w:rsidRDefault="00996ECF" w:rsidP="00085D7A">
            <w:pPr>
              <w:rPr>
                <w:rFonts w:ascii="Times New Roman" w:hAnsi="Times New Roman" w:cs="Times New Roman"/>
                <w:sz w:val="24"/>
                <w:szCs w:val="24"/>
              </w:rPr>
            </w:pPr>
          </w:p>
        </w:tc>
        <w:tc>
          <w:tcPr>
            <w:tcW w:w="4016" w:type="dxa"/>
            <w:vMerge/>
            <w:vAlign w:val="center"/>
          </w:tcPr>
          <w:p w14:paraId="6BB2A1BA" w14:textId="77777777" w:rsidR="00996ECF" w:rsidRPr="00AF0F4B" w:rsidRDefault="00996ECF" w:rsidP="00B27AC5">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3EF358F4" w14:textId="77777777" w:rsidR="00996ECF" w:rsidRPr="00AF0F4B" w:rsidRDefault="00996ECF" w:rsidP="00B27A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Не эффективное использование расходных материалов</w:t>
            </w:r>
          </w:p>
        </w:tc>
        <w:tc>
          <w:tcPr>
            <w:tcW w:w="1292" w:type="dxa"/>
          </w:tcPr>
          <w:p w14:paraId="18A85033" w14:textId="77777777" w:rsidR="00996ECF" w:rsidRPr="00AF0F4B" w:rsidRDefault="00996ECF" w:rsidP="00B27AC5">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996ECF" w:rsidRPr="00AF0F4B" w14:paraId="42687092" w14:textId="77777777" w:rsidTr="00085D7A">
        <w:trPr>
          <w:trHeight w:val="106"/>
        </w:trPr>
        <w:tc>
          <w:tcPr>
            <w:tcW w:w="2469" w:type="dxa"/>
            <w:vMerge/>
          </w:tcPr>
          <w:p w14:paraId="4866C120" w14:textId="77777777" w:rsidR="00996ECF" w:rsidRDefault="00996ECF" w:rsidP="00085D7A">
            <w:pPr>
              <w:rPr>
                <w:rFonts w:ascii="Times New Roman" w:hAnsi="Times New Roman" w:cs="Times New Roman"/>
                <w:sz w:val="24"/>
                <w:szCs w:val="24"/>
              </w:rPr>
            </w:pPr>
          </w:p>
        </w:tc>
        <w:tc>
          <w:tcPr>
            <w:tcW w:w="4016" w:type="dxa"/>
            <w:vAlign w:val="center"/>
          </w:tcPr>
          <w:p w14:paraId="290BCE87" w14:textId="77777777" w:rsidR="00996ECF" w:rsidRPr="00AF0F4B" w:rsidRDefault="00996ECF" w:rsidP="00B27AC5">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Соблюдение трудовой дисциплины, надлежащее исполнение трудовых обязанностей</w:t>
            </w:r>
          </w:p>
        </w:tc>
        <w:tc>
          <w:tcPr>
            <w:tcW w:w="2537" w:type="dxa"/>
            <w:vAlign w:val="center"/>
          </w:tcPr>
          <w:p w14:paraId="44FEEC15" w14:textId="77777777" w:rsidR="00996ECF" w:rsidRPr="00AF0F4B" w:rsidRDefault="00996ECF" w:rsidP="00B27AC5">
            <w:pPr>
              <w:widowControl/>
              <w:autoSpaceDE/>
              <w:autoSpaceDN/>
              <w:adjustRightInd/>
              <w:spacing w:before="100" w:beforeAutospacing="1" w:after="100" w:afterAutospacing="1"/>
              <w:rPr>
                <w:rFonts w:ascii="Times New Roman" w:hAnsi="Times New Roman" w:cs="Times New Roman"/>
                <w:sz w:val="24"/>
                <w:szCs w:val="24"/>
              </w:rPr>
            </w:pPr>
            <w:r w:rsidRPr="00AF0F4B">
              <w:rPr>
                <w:rFonts w:ascii="Times New Roman" w:hAnsi="Times New Roman" w:cs="Times New Roman"/>
                <w:sz w:val="24"/>
                <w:szCs w:val="24"/>
              </w:rPr>
              <w:t>Отсутствие замечаний</w:t>
            </w:r>
          </w:p>
        </w:tc>
        <w:tc>
          <w:tcPr>
            <w:tcW w:w="1292" w:type="dxa"/>
          </w:tcPr>
          <w:p w14:paraId="02B3AFB5" w14:textId="77777777" w:rsidR="00996ECF" w:rsidRPr="00AF0F4B" w:rsidRDefault="00996ECF" w:rsidP="00B27AC5">
            <w:pPr>
              <w:jc w:val="center"/>
              <w:rPr>
                <w:rFonts w:ascii="Times New Roman" w:hAnsi="Times New Roman" w:cs="Times New Roman"/>
                <w:sz w:val="24"/>
                <w:szCs w:val="24"/>
              </w:rPr>
            </w:pPr>
            <w:r w:rsidRPr="00AF0F4B">
              <w:rPr>
                <w:rFonts w:ascii="Times New Roman" w:hAnsi="Times New Roman" w:cs="Times New Roman"/>
                <w:sz w:val="24"/>
                <w:szCs w:val="24"/>
              </w:rPr>
              <w:t>1</w:t>
            </w:r>
          </w:p>
        </w:tc>
      </w:tr>
      <w:tr w:rsidR="00386D80" w:rsidRPr="00AF0F4B" w14:paraId="75D70CD5" w14:textId="77777777" w:rsidTr="00085D7A">
        <w:trPr>
          <w:trHeight w:val="106"/>
        </w:trPr>
        <w:tc>
          <w:tcPr>
            <w:tcW w:w="2469" w:type="dxa"/>
            <w:vMerge/>
          </w:tcPr>
          <w:p w14:paraId="3BB36543" w14:textId="77777777" w:rsidR="00386D80" w:rsidRDefault="00386D80" w:rsidP="00085D7A">
            <w:pPr>
              <w:rPr>
                <w:rFonts w:ascii="Times New Roman" w:hAnsi="Times New Roman" w:cs="Times New Roman"/>
                <w:sz w:val="24"/>
                <w:szCs w:val="24"/>
              </w:rPr>
            </w:pPr>
          </w:p>
        </w:tc>
        <w:tc>
          <w:tcPr>
            <w:tcW w:w="4016" w:type="dxa"/>
            <w:vMerge w:val="restart"/>
            <w:vAlign w:val="center"/>
          </w:tcPr>
          <w:p w14:paraId="6C408C1C" w14:textId="77777777" w:rsidR="00386D80" w:rsidRPr="00AF0F4B" w:rsidRDefault="00386D80" w:rsidP="0052100F">
            <w:pPr>
              <w:widowControl/>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 Соблюдение требования по обслуживанию электорооборудования</w:t>
            </w:r>
          </w:p>
        </w:tc>
        <w:tc>
          <w:tcPr>
            <w:tcW w:w="2537" w:type="dxa"/>
            <w:vAlign w:val="center"/>
          </w:tcPr>
          <w:p w14:paraId="034C0709" w14:textId="77777777" w:rsidR="00386D80" w:rsidRPr="00AF0F4B" w:rsidRDefault="00386D80" w:rsidP="00386D80">
            <w:pPr>
              <w:widowControl/>
              <w:autoSpaceDE/>
              <w:autoSpaceDN/>
              <w:adjustRightInd/>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Систематическое  </w:t>
            </w:r>
          </w:p>
        </w:tc>
        <w:tc>
          <w:tcPr>
            <w:tcW w:w="1292" w:type="dxa"/>
          </w:tcPr>
          <w:p w14:paraId="16B6974C" w14:textId="77777777" w:rsidR="00386D80" w:rsidRPr="00AF0F4B" w:rsidRDefault="00386D80" w:rsidP="00B27AC5">
            <w:pPr>
              <w:jc w:val="center"/>
              <w:rPr>
                <w:rFonts w:ascii="Times New Roman" w:hAnsi="Times New Roman" w:cs="Times New Roman"/>
                <w:sz w:val="24"/>
                <w:szCs w:val="24"/>
              </w:rPr>
            </w:pPr>
            <w:r>
              <w:rPr>
                <w:rFonts w:ascii="Times New Roman" w:hAnsi="Times New Roman" w:cs="Times New Roman"/>
                <w:sz w:val="24"/>
                <w:szCs w:val="24"/>
              </w:rPr>
              <w:t>3</w:t>
            </w:r>
          </w:p>
        </w:tc>
      </w:tr>
      <w:tr w:rsidR="00386D80" w:rsidRPr="00AF0F4B" w14:paraId="602C6FBB" w14:textId="77777777" w:rsidTr="00085D7A">
        <w:trPr>
          <w:trHeight w:val="106"/>
        </w:trPr>
        <w:tc>
          <w:tcPr>
            <w:tcW w:w="2469" w:type="dxa"/>
            <w:vMerge/>
          </w:tcPr>
          <w:p w14:paraId="5614507F" w14:textId="77777777" w:rsidR="00386D80" w:rsidRDefault="00386D80" w:rsidP="00085D7A">
            <w:pPr>
              <w:rPr>
                <w:rFonts w:ascii="Times New Roman" w:hAnsi="Times New Roman" w:cs="Times New Roman"/>
                <w:sz w:val="24"/>
                <w:szCs w:val="24"/>
              </w:rPr>
            </w:pPr>
          </w:p>
        </w:tc>
        <w:tc>
          <w:tcPr>
            <w:tcW w:w="4016" w:type="dxa"/>
            <w:vMerge/>
            <w:vAlign w:val="center"/>
          </w:tcPr>
          <w:p w14:paraId="6461018F" w14:textId="77777777" w:rsidR="00386D80" w:rsidRDefault="00386D80" w:rsidP="00B27AC5">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7885BA97" w14:textId="77777777" w:rsidR="00386D80" w:rsidRDefault="00386D80" w:rsidP="00386D80">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Систематическое обслуживание помещений в учреждении.</w:t>
            </w:r>
          </w:p>
        </w:tc>
        <w:tc>
          <w:tcPr>
            <w:tcW w:w="1292" w:type="dxa"/>
          </w:tcPr>
          <w:p w14:paraId="3D54256C" w14:textId="77777777" w:rsidR="00386D80" w:rsidRDefault="00386D80" w:rsidP="00B27AC5">
            <w:pPr>
              <w:jc w:val="center"/>
              <w:rPr>
                <w:rFonts w:ascii="Times New Roman" w:hAnsi="Times New Roman" w:cs="Times New Roman"/>
                <w:sz w:val="24"/>
                <w:szCs w:val="24"/>
              </w:rPr>
            </w:pPr>
            <w:r>
              <w:rPr>
                <w:rFonts w:ascii="Times New Roman" w:hAnsi="Times New Roman" w:cs="Times New Roman"/>
                <w:sz w:val="24"/>
                <w:szCs w:val="24"/>
              </w:rPr>
              <w:t>0</w:t>
            </w:r>
          </w:p>
        </w:tc>
      </w:tr>
      <w:tr w:rsidR="00386D80" w:rsidRPr="00AF0F4B" w14:paraId="54F8DB81" w14:textId="77777777" w:rsidTr="00085D7A">
        <w:trPr>
          <w:trHeight w:val="106"/>
        </w:trPr>
        <w:tc>
          <w:tcPr>
            <w:tcW w:w="2469" w:type="dxa"/>
            <w:vMerge/>
          </w:tcPr>
          <w:p w14:paraId="23C74E6C" w14:textId="77777777" w:rsidR="00386D80" w:rsidRDefault="00386D80" w:rsidP="00085D7A">
            <w:pPr>
              <w:rPr>
                <w:rFonts w:ascii="Times New Roman" w:hAnsi="Times New Roman" w:cs="Times New Roman"/>
                <w:sz w:val="24"/>
                <w:szCs w:val="24"/>
              </w:rPr>
            </w:pPr>
          </w:p>
        </w:tc>
        <w:tc>
          <w:tcPr>
            <w:tcW w:w="4016" w:type="dxa"/>
            <w:vMerge/>
            <w:vAlign w:val="center"/>
          </w:tcPr>
          <w:p w14:paraId="301857E2" w14:textId="77777777" w:rsidR="00386D80" w:rsidRDefault="00386D80" w:rsidP="00B27AC5">
            <w:pPr>
              <w:widowControl/>
              <w:autoSpaceDE/>
              <w:autoSpaceDN/>
              <w:adjustRightInd/>
              <w:spacing w:before="100" w:beforeAutospacing="1" w:after="100" w:afterAutospacing="1"/>
              <w:rPr>
                <w:rFonts w:ascii="Times New Roman" w:hAnsi="Times New Roman" w:cs="Times New Roman"/>
                <w:sz w:val="24"/>
                <w:szCs w:val="24"/>
              </w:rPr>
            </w:pPr>
          </w:p>
        </w:tc>
        <w:tc>
          <w:tcPr>
            <w:tcW w:w="2537" w:type="dxa"/>
            <w:vAlign w:val="center"/>
          </w:tcPr>
          <w:p w14:paraId="30F039FE" w14:textId="77777777" w:rsidR="00386D80" w:rsidRDefault="00386D80" w:rsidP="00B27AC5">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Качественое обслуживание электорооборудова-ния</w:t>
            </w:r>
          </w:p>
        </w:tc>
        <w:tc>
          <w:tcPr>
            <w:tcW w:w="1292" w:type="dxa"/>
          </w:tcPr>
          <w:p w14:paraId="0AED844B" w14:textId="77777777" w:rsidR="00386D80" w:rsidRPr="00AF0F4B" w:rsidRDefault="00386D80" w:rsidP="00B27AC5">
            <w:pPr>
              <w:jc w:val="center"/>
              <w:rPr>
                <w:rFonts w:ascii="Times New Roman" w:hAnsi="Times New Roman" w:cs="Times New Roman"/>
                <w:sz w:val="24"/>
                <w:szCs w:val="24"/>
              </w:rPr>
            </w:pPr>
            <w:r>
              <w:rPr>
                <w:rFonts w:ascii="Times New Roman" w:hAnsi="Times New Roman" w:cs="Times New Roman"/>
                <w:sz w:val="24"/>
                <w:szCs w:val="24"/>
              </w:rPr>
              <w:t>3</w:t>
            </w:r>
          </w:p>
        </w:tc>
      </w:tr>
    </w:tbl>
    <w:p w14:paraId="6A09CEC9" w14:textId="77777777" w:rsidR="00FB5289" w:rsidRPr="008303EA" w:rsidRDefault="00FB5289" w:rsidP="00FB5289">
      <w:pPr>
        <w:rPr>
          <w:rFonts w:ascii="Times New Roman" w:hAnsi="Times New Roman" w:cs="Times New Roman"/>
          <w:sz w:val="24"/>
          <w:szCs w:val="24"/>
        </w:rPr>
      </w:pPr>
    </w:p>
    <w:p w14:paraId="154ED694" w14:textId="77777777" w:rsidR="00FB5289" w:rsidRPr="008303EA" w:rsidRDefault="00FB5289" w:rsidP="00547B2A">
      <w:pPr>
        <w:jc w:val="center"/>
        <w:rPr>
          <w:rFonts w:ascii="Times New Roman" w:hAnsi="Times New Roman" w:cs="Times New Roman"/>
          <w:b/>
          <w:bCs/>
          <w:sz w:val="24"/>
          <w:szCs w:val="24"/>
        </w:rPr>
      </w:pPr>
    </w:p>
    <w:p w14:paraId="0C8AB247" w14:textId="77777777" w:rsidR="00FB5289" w:rsidRPr="008303EA" w:rsidRDefault="00FB5289" w:rsidP="00547B2A">
      <w:pPr>
        <w:jc w:val="center"/>
        <w:rPr>
          <w:rFonts w:ascii="Times New Roman" w:hAnsi="Times New Roman" w:cs="Times New Roman"/>
          <w:b/>
          <w:bCs/>
          <w:sz w:val="24"/>
          <w:szCs w:val="24"/>
        </w:rPr>
      </w:pPr>
    </w:p>
    <w:p w14:paraId="3FE5FE59" w14:textId="77777777" w:rsidR="00941A38" w:rsidRDefault="00941A38" w:rsidP="00FB5289">
      <w:pPr>
        <w:rPr>
          <w:rFonts w:ascii="Times New Roman" w:hAnsi="Times New Roman" w:cs="Times New Roman"/>
          <w:b/>
          <w:bCs/>
          <w:sz w:val="28"/>
          <w:szCs w:val="28"/>
        </w:rPr>
      </w:pPr>
    </w:p>
    <w:p w14:paraId="755B6AC7" w14:textId="77777777" w:rsidR="0052100F" w:rsidRDefault="0052100F" w:rsidP="00FB5289">
      <w:pPr>
        <w:ind w:firstLine="698"/>
        <w:jc w:val="right"/>
        <w:rPr>
          <w:rStyle w:val="a3"/>
          <w:rFonts w:ascii="Times New Roman" w:hAnsi="Times New Roman" w:cs="Times New Roman"/>
          <w:b w:val="0"/>
          <w:sz w:val="28"/>
          <w:szCs w:val="28"/>
        </w:rPr>
      </w:pPr>
    </w:p>
    <w:p w14:paraId="4F1C5B50" w14:textId="77777777" w:rsidR="0052100F" w:rsidRDefault="0052100F" w:rsidP="00FB5289">
      <w:pPr>
        <w:ind w:firstLine="698"/>
        <w:jc w:val="right"/>
        <w:rPr>
          <w:rStyle w:val="a3"/>
          <w:rFonts w:ascii="Times New Roman" w:hAnsi="Times New Roman" w:cs="Times New Roman"/>
          <w:b w:val="0"/>
          <w:sz w:val="28"/>
          <w:szCs w:val="28"/>
        </w:rPr>
      </w:pPr>
    </w:p>
    <w:p w14:paraId="0DE7F231" w14:textId="77777777" w:rsidR="0052100F" w:rsidRDefault="0052100F" w:rsidP="00FB5289">
      <w:pPr>
        <w:ind w:firstLine="698"/>
        <w:jc w:val="right"/>
        <w:rPr>
          <w:rStyle w:val="a3"/>
          <w:rFonts w:ascii="Times New Roman" w:hAnsi="Times New Roman" w:cs="Times New Roman"/>
          <w:b w:val="0"/>
          <w:sz w:val="28"/>
          <w:szCs w:val="28"/>
        </w:rPr>
      </w:pPr>
    </w:p>
    <w:p w14:paraId="16430B62" w14:textId="77777777" w:rsidR="0052100F" w:rsidRDefault="0052100F" w:rsidP="00FB5289">
      <w:pPr>
        <w:ind w:firstLine="698"/>
        <w:jc w:val="right"/>
        <w:rPr>
          <w:rStyle w:val="a3"/>
          <w:rFonts w:ascii="Times New Roman" w:hAnsi="Times New Roman" w:cs="Times New Roman"/>
          <w:b w:val="0"/>
          <w:sz w:val="28"/>
          <w:szCs w:val="28"/>
        </w:rPr>
      </w:pPr>
    </w:p>
    <w:p w14:paraId="25187051" w14:textId="77777777" w:rsidR="0052100F" w:rsidRDefault="0052100F" w:rsidP="00FB5289">
      <w:pPr>
        <w:ind w:firstLine="698"/>
        <w:jc w:val="right"/>
        <w:rPr>
          <w:rStyle w:val="a3"/>
          <w:rFonts w:ascii="Times New Roman" w:hAnsi="Times New Roman" w:cs="Times New Roman"/>
          <w:b w:val="0"/>
          <w:sz w:val="28"/>
          <w:szCs w:val="28"/>
        </w:rPr>
      </w:pPr>
    </w:p>
    <w:p w14:paraId="3599925E" w14:textId="77777777" w:rsidR="0052100F" w:rsidRDefault="0052100F" w:rsidP="00FB5289">
      <w:pPr>
        <w:ind w:firstLine="698"/>
        <w:jc w:val="right"/>
        <w:rPr>
          <w:rStyle w:val="a3"/>
          <w:rFonts w:ascii="Times New Roman" w:hAnsi="Times New Roman" w:cs="Times New Roman"/>
          <w:b w:val="0"/>
          <w:sz w:val="28"/>
          <w:szCs w:val="28"/>
        </w:rPr>
      </w:pPr>
    </w:p>
    <w:p w14:paraId="5F90E9CD" w14:textId="77777777" w:rsidR="0052100F" w:rsidRDefault="0052100F" w:rsidP="00FB5289">
      <w:pPr>
        <w:ind w:firstLine="698"/>
        <w:jc w:val="right"/>
        <w:rPr>
          <w:rStyle w:val="a3"/>
          <w:rFonts w:ascii="Times New Roman" w:hAnsi="Times New Roman" w:cs="Times New Roman"/>
          <w:b w:val="0"/>
          <w:sz w:val="28"/>
          <w:szCs w:val="28"/>
        </w:rPr>
      </w:pPr>
    </w:p>
    <w:p w14:paraId="55664C84" w14:textId="77777777" w:rsidR="0052100F" w:rsidRDefault="0052100F" w:rsidP="00FB5289">
      <w:pPr>
        <w:ind w:firstLine="698"/>
        <w:jc w:val="right"/>
        <w:rPr>
          <w:rStyle w:val="a3"/>
          <w:rFonts w:ascii="Times New Roman" w:hAnsi="Times New Roman" w:cs="Times New Roman"/>
          <w:b w:val="0"/>
          <w:sz w:val="28"/>
          <w:szCs w:val="28"/>
        </w:rPr>
      </w:pPr>
    </w:p>
    <w:p w14:paraId="50924522" w14:textId="77777777" w:rsidR="0052100F" w:rsidRDefault="0052100F" w:rsidP="00FB5289">
      <w:pPr>
        <w:ind w:firstLine="698"/>
        <w:jc w:val="right"/>
        <w:rPr>
          <w:rStyle w:val="a3"/>
          <w:rFonts w:ascii="Times New Roman" w:hAnsi="Times New Roman" w:cs="Times New Roman"/>
          <w:b w:val="0"/>
          <w:sz w:val="28"/>
          <w:szCs w:val="28"/>
        </w:rPr>
      </w:pPr>
    </w:p>
    <w:p w14:paraId="167319BF" w14:textId="77777777" w:rsidR="0052100F" w:rsidRDefault="0052100F" w:rsidP="00FB5289">
      <w:pPr>
        <w:ind w:firstLine="698"/>
        <w:jc w:val="right"/>
        <w:rPr>
          <w:rStyle w:val="a3"/>
          <w:rFonts w:ascii="Times New Roman" w:hAnsi="Times New Roman" w:cs="Times New Roman"/>
          <w:b w:val="0"/>
          <w:sz w:val="28"/>
          <w:szCs w:val="28"/>
        </w:rPr>
      </w:pPr>
    </w:p>
    <w:p w14:paraId="58AF798B" w14:textId="77777777" w:rsidR="0052100F" w:rsidRDefault="0052100F" w:rsidP="00FB5289">
      <w:pPr>
        <w:ind w:firstLine="698"/>
        <w:jc w:val="right"/>
        <w:rPr>
          <w:rStyle w:val="a3"/>
          <w:rFonts w:ascii="Times New Roman" w:hAnsi="Times New Roman" w:cs="Times New Roman"/>
          <w:b w:val="0"/>
          <w:sz w:val="28"/>
          <w:szCs w:val="28"/>
        </w:rPr>
      </w:pPr>
    </w:p>
    <w:p w14:paraId="5ED6BC6F" w14:textId="77777777" w:rsidR="0052100F" w:rsidRDefault="0052100F" w:rsidP="00FB5289">
      <w:pPr>
        <w:ind w:firstLine="698"/>
        <w:jc w:val="right"/>
        <w:rPr>
          <w:rStyle w:val="a3"/>
          <w:rFonts w:ascii="Times New Roman" w:hAnsi="Times New Roman" w:cs="Times New Roman"/>
          <w:b w:val="0"/>
          <w:sz w:val="28"/>
          <w:szCs w:val="28"/>
        </w:rPr>
      </w:pPr>
    </w:p>
    <w:p w14:paraId="6F07E096" w14:textId="77777777" w:rsidR="0052100F" w:rsidRDefault="0052100F" w:rsidP="00FB5289">
      <w:pPr>
        <w:ind w:firstLine="698"/>
        <w:jc w:val="right"/>
        <w:rPr>
          <w:rStyle w:val="a3"/>
          <w:rFonts w:ascii="Times New Roman" w:hAnsi="Times New Roman" w:cs="Times New Roman"/>
          <w:b w:val="0"/>
          <w:sz w:val="28"/>
          <w:szCs w:val="28"/>
        </w:rPr>
      </w:pPr>
    </w:p>
    <w:p w14:paraId="1C3FDAC6" w14:textId="77777777" w:rsidR="0052100F" w:rsidRDefault="0052100F" w:rsidP="00FB5289">
      <w:pPr>
        <w:ind w:firstLine="698"/>
        <w:jc w:val="right"/>
        <w:rPr>
          <w:rStyle w:val="a3"/>
          <w:rFonts w:ascii="Times New Roman" w:hAnsi="Times New Roman" w:cs="Times New Roman"/>
          <w:b w:val="0"/>
          <w:sz w:val="28"/>
          <w:szCs w:val="28"/>
        </w:rPr>
      </w:pPr>
    </w:p>
    <w:p w14:paraId="58B89035" w14:textId="77777777" w:rsidR="0052100F" w:rsidRDefault="0052100F" w:rsidP="00FB5289">
      <w:pPr>
        <w:ind w:firstLine="698"/>
        <w:jc w:val="right"/>
        <w:rPr>
          <w:rStyle w:val="a3"/>
          <w:rFonts w:ascii="Times New Roman" w:hAnsi="Times New Roman" w:cs="Times New Roman"/>
          <w:b w:val="0"/>
          <w:sz w:val="28"/>
          <w:szCs w:val="28"/>
        </w:rPr>
      </w:pPr>
    </w:p>
    <w:p w14:paraId="3B811686" w14:textId="77777777" w:rsidR="0052100F" w:rsidRDefault="0052100F" w:rsidP="00FB5289">
      <w:pPr>
        <w:ind w:firstLine="698"/>
        <w:jc w:val="right"/>
        <w:rPr>
          <w:rStyle w:val="a3"/>
          <w:rFonts w:ascii="Times New Roman" w:hAnsi="Times New Roman" w:cs="Times New Roman"/>
          <w:b w:val="0"/>
          <w:sz w:val="28"/>
          <w:szCs w:val="28"/>
        </w:rPr>
      </w:pPr>
    </w:p>
    <w:p w14:paraId="6249E147" w14:textId="77777777" w:rsidR="0052100F" w:rsidRDefault="0052100F" w:rsidP="00FB5289">
      <w:pPr>
        <w:ind w:firstLine="698"/>
        <w:jc w:val="right"/>
        <w:rPr>
          <w:rStyle w:val="a3"/>
          <w:rFonts w:ascii="Times New Roman" w:hAnsi="Times New Roman" w:cs="Times New Roman"/>
          <w:b w:val="0"/>
          <w:sz w:val="28"/>
          <w:szCs w:val="28"/>
        </w:rPr>
      </w:pPr>
    </w:p>
    <w:p w14:paraId="47544F63" w14:textId="77777777" w:rsidR="0052100F" w:rsidRDefault="0052100F" w:rsidP="00FB5289">
      <w:pPr>
        <w:ind w:firstLine="698"/>
        <w:jc w:val="right"/>
        <w:rPr>
          <w:rStyle w:val="a3"/>
          <w:rFonts w:ascii="Times New Roman" w:hAnsi="Times New Roman" w:cs="Times New Roman"/>
          <w:b w:val="0"/>
          <w:sz w:val="28"/>
          <w:szCs w:val="28"/>
        </w:rPr>
      </w:pPr>
    </w:p>
    <w:p w14:paraId="087666B4" w14:textId="77777777" w:rsidR="0052100F" w:rsidRDefault="0052100F" w:rsidP="00FB5289">
      <w:pPr>
        <w:ind w:firstLine="698"/>
        <w:jc w:val="right"/>
        <w:rPr>
          <w:rStyle w:val="a3"/>
          <w:rFonts w:ascii="Times New Roman" w:hAnsi="Times New Roman" w:cs="Times New Roman"/>
          <w:b w:val="0"/>
          <w:sz w:val="28"/>
          <w:szCs w:val="28"/>
        </w:rPr>
      </w:pPr>
    </w:p>
    <w:p w14:paraId="414EC3C8" w14:textId="77777777" w:rsidR="00386D80" w:rsidRDefault="00386D80" w:rsidP="00FB5289">
      <w:pPr>
        <w:ind w:firstLine="698"/>
        <w:jc w:val="right"/>
        <w:rPr>
          <w:rStyle w:val="a3"/>
          <w:rFonts w:ascii="Times New Roman" w:hAnsi="Times New Roman" w:cs="Times New Roman"/>
          <w:b w:val="0"/>
          <w:sz w:val="28"/>
          <w:szCs w:val="28"/>
        </w:rPr>
      </w:pPr>
    </w:p>
    <w:p w14:paraId="05B9B8EF" w14:textId="77777777" w:rsidR="00386D80" w:rsidRDefault="00386D80" w:rsidP="00FB5289">
      <w:pPr>
        <w:ind w:firstLine="698"/>
        <w:jc w:val="right"/>
        <w:rPr>
          <w:rStyle w:val="a3"/>
          <w:rFonts w:ascii="Times New Roman" w:hAnsi="Times New Roman" w:cs="Times New Roman"/>
          <w:b w:val="0"/>
          <w:sz w:val="28"/>
          <w:szCs w:val="28"/>
        </w:rPr>
      </w:pPr>
    </w:p>
    <w:p w14:paraId="40F8642B" w14:textId="77777777" w:rsidR="00386D80" w:rsidRDefault="00386D80" w:rsidP="00FB5289">
      <w:pPr>
        <w:ind w:firstLine="698"/>
        <w:jc w:val="right"/>
        <w:rPr>
          <w:rStyle w:val="a3"/>
          <w:rFonts w:ascii="Times New Roman" w:hAnsi="Times New Roman" w:cs="Times New Roman"/>
          <w:b w:val="0"/>
          <w:sz w:val="28"/>
          <w:szCs w:val="28"/>
        </w:rPr>
      </w:pPr>
    </w:p>
    <w:p w14:paraId="14279A11" w14:textId="77777777" w:rsidR="00FB5289" w:rsidRPr="00673470" w:rsidRDefault="00FB5289" w:rsidP="00FB5289">
      <w:pPr>
        <w:ind w:firstLine="698"/>
        <w:jc w:val="right"/>
        <w:rPr>
          <w:rFonts w:ascii="Times New Roman" w:hAnsi="Times New Roman" w:cs="Times New Roman"/>
          <w:b/>
          <w:bCs/>
          <w:sz w:val="28"/>
          <w:szCs w:val="28"/>
        </w:rPr>
      </w:pPr>
      <w:r w:rsidRPr="00673470">
        <w:rPr>
          <w:rStyle w:val="a3"/>
          <w:rFonts w:ascii="Times New Roman" w:hAnsi="Times New Roman" w:cs="Times New Roman"/>
          <w:b w:val="0"/>
          <w:sz w:val="28"/>
          <w:szCs w:val="28"/>
        </w:rPr>
        <w:lastRenderedPageBreak/>
        <w:t>Приложение </w:t>
      </w:r>
      <w:r w:rsidR="00865B36">
        <w:rPr>
          <w:rStyle w:val="a3"/>
          <w:rFonts w:ascii="Times New Roman" w:hAnsi="Times New Roman" w:cs="Times New Roman"/>
          <w:b w:val="0"/>
          <w:sz w:val="28"/>
          <w:szCs w:val="28"/>
        </w:rPr>
        <w:t>4</w:t>
      </w:r>
    </w:p>
    <w:p w14:paraId="4E4E4CDA" w14:textId="77777777" w:rsidR="008E1AA2" w:rsidRDefault="008E1AA2" w:rsidP="008E1AA2">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к </w:t>
      </w:r>
      <w:r>
        <w:rPr>
          <w:rStyle w:val="a3"/>
          <w:rFonts w:ascii="Times New Roman" w:hAnsi="Times New Roman" w:cs="Times New Roman"/>
          <w:b w:val="0"/>
          <w:sz w:val="28"/>
          <w:szCs w:val="28"/>
        </w:rPr>
        <w:t xml:space="preserve">Примерному положению </w:t>
      </w:r>
    </w:p>
    <w:p w14:paraId="2CE71665" w14:textId="77777777" w:rsidR="008E1AA2" w:rsidRPr="001E4F5C" w:rsidRDefault="008E1AA2" w:rsidP="008E1AA2">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 xml:space="preserve">«О системах оплаты </w:t>
      </w:r>
      <w:r w:rsidRPr="001E4F5C">
        <w:rPr>
          <w:rStyle w:val="a3"/>
          <w:rFonts w:ascii="Times New Roman" w:hAnsi="Times New Roman" w:cs="Times New Roman"/>
          <w:b w:val="0"/>
          <w:sz w:val="28"/>
          <w:szCs w:val="28"/>
        </w:rPr>
        <w:t>труда</w:t>
      </w:r>
    </w:p>
    <w:p w14:paraId="3852FA4E" w14:textId="77777777" w:rsidR="00B40F96" w:rsidRDefault="008E1AA2" w:rsidP="008E1AA2">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работников </w:t>
      </w:r>
      <w:r>
        <w:rPr>
          <w:rStyle w:val="a3"/>
          <w:rFonts w:ascii="Times New Roman" w:hAnsi="Times New Roman" w:cs="Times New Roman"/>
          <w:b w:val="0"/>
          <w:sz w:val="28"/>
          <w:szCs w:val="28"/>
        </w:rPr>
        <w:t xml:space="preserve"> органов </w:t>
      </w:r>
      <w:r w:rsidR="00B40F96">
        <w:rPr>
          <w:rStyle w:val="a3"/>
          <w:rFonts w:ascii="Times New Roman" w:hAnsi="Times New Roman" w:cs="Times New Roman"/>
          <w:b w:val="0"/>
          <w:sz w:val="28"/>
          <w:szCs w:val="28"/>
        </w:rPr>
        <w:t xml:space="preserve"> </w:t>
      </w:r>
      <w:r w:rsidRPr="001E4F5C">
        <w:rPr>
          <w:rStyle w:val="a3"/>
          <w:rFonts w:ascii="Times New Roman" w:hAnsi="Times New Roman" w:cs="Times New Roman"/>
          <w:b w:val="0"/>
          <w:sz w:val="28"/>
          <w:szCs w:val="28"/>
        </w:rPr>
        <w:t>администрации</w:t>
      </w:r>
    </w:p>
    <w:p w14:paraId="62596577" w14:textId="77777777" w:rsidR="008E1AA2" w:rsidRDefault="008E1AA2" w:rsidP="008E1AA2">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 xml:space="preserve"> </w:t>
      </w:r>
      <w:r w:rsidR="00E4287A">
        <w:rPr>
          <w:rStyle w:val="a3"/>
          <w:rFonts w:ascii="Times New Roman" w:hAnsi="Times New Roman" w:cs="Times New Roman"/>
          <w:b w:val="0"/>
          <w:sz w:val="28"/>
          <w:szCs w:val="28"/>
        </w:rPr>
        <w:t>Разъезженского сельсовета</w:t>
      </w:r>
      <w:r w:rsidRPr="001C6CD0">
        <w:rPr>
          <w:rFonts w:ascii="Times New Roman" w:hAnsi="Times New Roman" w:cs="Times New Roman"/>
          <w:sz w:val="28"/>
          <w:szCs w:val="28"/>
        </w:rPr>
        <w:t xml:space="preserve">, </w:t>
      </w:r>
    </w:p>
    <w:p w14:paraId="1A966BFC" w14:textId="77777777" w:rsidR="008E1AA2" w:rsidRDefault="008E1AA2" w:rsidP="008E1AA2">
      <w:pPr>
        <w:ind w:firstLine="698"/>
        <w:jc w:val="right"/>
        <w:rPr>
          <w:rFonts w:ascii="Times New Roman" w:hAnsi="Times New Roman" w:cs="Times New Roman"/>
          <w:sz w:val="28"/>
          <w:szCs w:val="28"/>
        </w:rPr>
      </w:pPr>
      <w:r w:rsidRPr="001C6CD0">
        <w:rPr>
          <w:rFonts w:ascii="Times New Roman" w:hAnsi="Times New Roman" w:cs="Times New Roman"/>
          <w:sz w:val="28"/>
          <w:szCs w:val="28"/>
        </w:rPr>
        <w:t xml:space="preserve">не относящихся к муниципальным должностям, </w:t>
      </w:r>
    </w:p>
    <w:p w14:paraId="17B96FA7" w14:textId="77777777" w:rsidR="008E1AA2" w:rsidRDefault="008E1AA2" w:rsidP="008E1AA2">
      <w:pPr>
        <w:ind w:firstLine="698"/>
        <w:jc w:val="right"/>
        <w:rPr>
          <w:rStyle w:val="a3"/>
          <w:rFonts w:ascii="Times New Roman" w:hAnsi="Times New Roman" w:cs="Times New Roman"/>
          <w:b w:val="0"/>
          <w:sz w:val="28"/>
          <w:szCs w:val="28"/>
        </w:rPr>
      </w:pPr>
      <w:r w:rsidRPr="001C6CD0">
        <w:rPr>
          <w:rFonts w:ascii="Times New Roman" w:hAnsi="Times New Roman" w:cs="Times New Roman"/>
          <w:sz w:val="28"/>
          <w:szCs w:val="28"/>
        </w:rPr>
        <w:t>должностям муниципальной службы»</w:t>
      </w:r>
    </w:p>
    <w:p w14:paraId="3FFD099F" w14:textId="77777777" w:rsidR="00FB5289" w:rsidRPr="008E1AA2" w:rsidRDefault="00FB5289" w:rsidP="008E1AA2">
      <w:pPr>
        <w:rPr>
          <w:rFonts w:ascii="Times New Roman" w:hAnsi="Times New Roman" w:cs="Times New Roman"/>
          <w:color w:val="26282F"/>
          <w:sz w:val="28"/>
          <w:szCs w:val="28"/>
        </w:rPr>
      </w:pPr>
    </w:p>
    <w:p w14:paraId="6966FC30" w14:textId="77777777" w:rsidR="00FB5289" w:rsidRDefault="00FB5289" w:rsidP="00FB5289">
      <w:pPr>
        <w:jc w:val="center"/>
        <w:rPr>
          <w:rFonts w:ascii="Times New Roman" w:hAnsi="Times New Roman" w:cs="Times New Roman"/>
          <w:b/>
          <w:bCs/>
          <w:sz w:val="28"/>
          <w:szCs w:val="28"/>
        </w:rPr>
      </w:pPr>
      <w:r w:rsidRPr="00547B2A">
        <w:rPr>
          <w:rFonts w:ascii="Times New Roman" w:hAnsi="Times New Roman" w:cs="Times New Roman"/>
          <w:b/>
          <w:bCs/>
          <w:sz w:val="28"/>
          <w:szCs w:val="28"/>
        </w:rPr>
        <w:t>Выплаты за интенсивность и высокие результаты работы</w:t>
      </w:r>
    </w:p>
    <w:tbl>
      <w:tblPr>
        <w:tblStyle w:val="affff3"/>
        <w:tblW w:w="0" w:type="auto"/>
        <w:tblInd w:w="0" w:type="dxa"/>
        <w:tblLayout w:type="fixed"/>
        <w:tblLook w:val="00A0" w:firstRow="1" w:lastRow="0" w:firstColumn="1" w:lastColumn="0" w:noHBand="0" w:noVBand="0"/>
      </w:tblPr>
      <w:tblGrid>
        <w:gridCol w:w="3227"/>
        <w:gridCol w:w="2942"/>
        <w:gridCol w:w="2872"/>
        <w:gridCol w:w="1273"/>
      </w:tblGrid>
      <w:tr w:rsidR="00873CB7" w:rsidRPr="008303EA" w14:paraId="685FED34" w14:textId="77777777" w:rsidTr="00B440A0">
        <w:tc>
          <w:tcPr>
            <w:tcW w:w="3227" w:type="dxa"/>
          </w:tcPr>
          <w:p w14:paraId="2EE5BF11" w14:textId="77777777" w:rsidR="008303EA" w:rsidRPr="008303EA" w:rsidRDefault="00873CB7" w:rsidP="0015566B">
            <w:pPr>
              <w:rPr>
                <w:rFonts w:ascii="Times New Roman" w:hAnsi="Times New Roman" w:cs="Times New Roman"/>
                <w:sz w:val="24"/>
                <w:szCs w:val="24"/>
              </w:rPr>
            </w:pPr>
            <w:r w:rsidRPr="008303EA">
              <w:rPr>
                <w:rFonts w:ascii="Times New Roman" w:hAnsi="Times New Roman" w:cs="Times New Roman"/>
                <w:sz w:val="24"/>
                <w:szCs w:val="24"/>
              </w:rPr>
              <w:t>Должность</w:t>
            </w:r>
          </w:p>
          <w:p w14:paraId="3EDFABCB" w14:textId="77777777" w:rsidR="00873CB7" w:rsidRPr="008303EA" w:rsidRDefault="00873CB7" w:rsidP="008303EA">
            <w:pPr>
              <w:jc w:val="center"/>
              <w:rPr>
                <w:rFonts w:ascii="Times New Roman" w:hAnsi="Times New Roman" w:cs="Times New Roman"/>
                <w:sz w:val="24"/>
                <w:szCs w:val="24"/>
              </w:rPr>
            </w:pPr>
          </w:p>
        </w:tc>
        <w:tc>
          <w:tcPr>
            <w:tcW w:w="2942" w:type="dxa"/>
          </w:tcPr>
          <w:p w14:paraId="25CE6290" w14:textId="77777777" w:rsidR="00873CB7" w:rsidRPr="008303EA" w:rsidRDefault="00873CB7" w:rsidP="0015566B">
            <w:pPr>
              <w:rPr>
                <w:rFonts w:ascii="Times New Roman" w:hAnsi="Times New Roman" w:cs="Times New Roman"/>
                <w:sz w:val="24"/>
                <w:szCs w:val="24"/>
              </w:rPr>
            </w:pPr>
            <w:r w:rsidRPr="008303EA">
              <w:rPr>
                <w:rFonts w:ascii="Times New Roman" w:hAnsi="Times New Roman" w:cs="Times New Roman"/>
                <w:sz w:val="24"/>
                <w:szCs w:val="24"/>
              </w:rPr>
              <w:t>Критерии</w:t>
            </w:r>
          </w:p>
        </w:tc>
        <w:tc>
          <w:tcPr>
            <w:tcW w:w="2872" w:type="dxa"/>
          </w:tcPr>
          <w:p w14:paraId="79A803A7" w14:textId="77777777" w:rsidR="00873CB7" w:rsidRPr="008303EA" w:rsidRDefault="00873CB7" w:rsidP="0015566B">
            <w:pPr>
              <w:rPr>
                <w:rFonts w:ascii="Times New Roman" w:hAnsi="Times New Roman" w:cs="Times New Roman"/>
                <w:sz w:val="24"/>
                <w:szCs w:val="24"/>
              </w:rPr>
            </w:pPr>
            <w:r w:rsidRPr="008303EA">
              <w:rPr>
                <w:rFonts w:ascii="Times New Roman" w:hAnsi="Times New Roman" w:cs="Times New Roman"/>
                <w:sz w:val="24"/>
                <w:szCs w:val="24"/>
              </w:rPr>
              <w:t>показатели</w:t>
            </w:r>
          </w:p>
        </w:tc>
        <w:tc>
          <w:tcPr>
            <w:tcW w:w="1273" w:type="dxa"/>
          </w:tcPr>
          <w:p w14:paraId="3DA1199A" w14:textId="77777777" w:rsidR="00873CB7" w:rsidRPr="008303EA" w:rsidRDefault="00873CB7" w:rsidP="0015566B">
            <w:pPr>
              <w:rPr>
                <w:rFonts w:ascii="Times New Roman" w:hAnsi="Times New Roman" w:cs="Times New Roman"/>
                <w:sz w:val="24"/>
                <w:szCs w:val="24"/>
              </w:rPr>
            </w:pPr>
            <w:r w:rsidRPr="008303EA">
              <w:rPr>
                <w:rFonts w:ascii="Times New Roman" w:hAnsi="Times New Roman" w:cs="Times New Roman"/>
                <w:sz w:val="24"/>
                <w:szCs w:val="24"/>
              </w:rPr>
              <w:t>Оценка в баллах</w:t>
            </w:r>
          </w:p>
        </w:tc>
      </w:tr>
      <w:tr w:rsidR="00485E2F" w:rsidRPr="008303EA" w14:paraId="068B7165" w14:textId="77777777" w:rsidTr="00B440A0">
        <w:trPr>
          <w:trHeight w:val="1140"/>
        </w:trPr>
        <w:tc>
          <w:tcPr>
            <w:tcW w:w="3227" w:type="dxa"/>
            <w:vMerge w:val="restart"/>
          </w:tcPr>
          <w:p w14:paraId="431BCFF0" w14:textId="77777777" w:rsidR="00485E2F" w:rsidRPr="008303EA" w:rsidRDefault="00E4287A" w:rsidP="0015566B">
            <w:pPr>
              <w:rPr>
                <w:rFonts w:ascii="Times New Roman" w:hAnsi="Times New Roman" w:cs="Times New Roman"/>
                <w:sz w:val="24"/>
                <w:szCs w:val="24"/>
              </w:rPr>
            </w:pPr>
            <w:r>
              <w:rPr>
                <w:rFonts w:ascii="Times New Roman" w:hAnsi="Times New Roman" w:cs="Times New Roman"/>
                <w:sz w:val="24"/>
                <w:szCs w:val="24"/>
              </w:rPr>
              <w:t>Специалист воен</w:t>
            </w:r>
            <w:r w:rsidR="00A0672C">
              <w:rPr>
                <w:rFonts w:ascii="Times New Roman" w:hAnsi="Times New Roman" w:cs="Times New Roman"/>
                <w:sz w:val="24"/>
                <w:szCs w:val="24"/>
              </w:rPr>
              <w:t>н</w:t>
            </w:r>
            <w:r w:rsidR="009B1651">
              <w:rPr>
                <w:rFonts w:ascii="Times New Roman" w:hAnsi="Times New Roman" w:cs="Times New Roman"/>
                <w:sz w:val="24"/>
                <w:szCs w:val="24"/>
              </w:rPr>
              <w:t>о-</w:t>
            </w:r>
            <w:r>
              <w:rPr>
                <w:rFonts w:ascii="Times New Roman" w:hAnsi="Times New Roman" w:cs="Times New Roman"/>
                <w:sz w:val="24"/>
                <w:szCs w:val="24"/>
              </w:rPr>
              <w:t>учётного стола</w:t>
            </w:r>
          </w:p>
        </w:tc>
        <w:tc>
          <w:tcPr>
            <w:tcW w:w="2942" w:type="dxa"/>
            <w:vMerge w:val="restart"/>
          </w:tcPr>
          <w:p w14:paraId="1D05012F" w14:textId="77777777" w:rsidR="00A0672C" w:rsidRDefault="00A0672C" w:rsidP="0015566B">
            <w:pPr>
              <w:rPr>
                <w:rFonts w:ascii="Times New Roman" w:hAnsi="Times New Roman" w:cs="Times New Roman"/>
                <w:sz w:val="24"/>
                <w:szCs w:val="24"/>
              </w:rPr>
            </w:pPr>
            <w:r>
              <w:rPr>
                <w:rFonts w:ascii="Times New Roman" w:hAnsi="Times New Roman" w:cs="Times New Roman"/>
                <w:sz w:val="24"/>
                <w:szCs w:val="24"/>
              </w:rPr>
              <w:t>Обеспечение исполнения гражданами воинской обязанности, установленной Федеральными законами «Об обороне»</w:t>
            </w:r>
            <w:r w:rsidR="00D12F31">
              <w:rPr>
                <w:rFonts w:ascii="Times New Roman" w:hAnsi="Times New Roman" w:cs="Times New Roman"/>
                <w:sz w:val="24"/>
                <w:szCs w:val="24"/>
              </w:rPr>
              <w:t>.</w:t>
            </w:r>
          </w:p>
          <w:p w14:paraId="640B1721" w14:textId="77777777" w:rsidR="00485E2F" w:rsidRPr="008303EA" w:rsidRDefault="00485E2F" w:rsidP="0015566B">
            <w:pPr>
              <w:rPr>
                <w:rFonts w:ascii="Times New Roman" w:hAnsi="Times New Roman" w:cs="Times New Roman"/>
                <w:sz w:val="24"/>
                <w:szCs w:val="24"/>
              </w:rPr>
            </w:pPr>
            <w:r w:rsidRPr="008303EA">
              <w:rPr>
                <w:rFonts w:ascii="Times New Roman" w:hAnsi="Times New Roman" w:cs="Times New Roman"/>
                <w:sz w:val="24"/>
                <w:szCs w:val="24"/>
              </w:rPr>
              <w:t>Ведение соответствующей документации</w:t>
            </w:r>
            <w:r w:rsidR="00D12F31">
              <w:rPr>
                <w:rFonts w:ascii="Times New Roman" w:hAnsi="Times New Roman" w:cs="Times New Roman"/>
                <w:sz w:val="24"/>
                <w:szCs w:val="24"/>
              </w:rPr>
              <w:t>.</w:t>
            </w:r>
          </w:p>
        </w:tc>
        <w:tc>
          <w:tcPr>
            <w:tcW w:w="2872" w:type="dxa"/>
          </w:tcPr>
          <w:p w14:paraId="18832987" w14:textId="77777777" w:rsidR="00485E2F" w:rsidRPr="008303EA" w:rsidRDefault="00485E2F" w:rsidP="0015566B">
            <w:pPr>
              <w:tabs>
                <w:tab w:val="left" w:pos="1095"/>
              </w:tabs>
              <w:rPr>
                <w:rFonts w:ascii="Times New Roman" w:hAnsi="Times New Roman" w:cs="Times New Roman"/>
                <w:sz w:val="24"/>
                <w:szCs w:val="24"/>
              </w:rPr>
            </w:pPr>
            <w:r w:rsidRPr="008303EA">
              <w:rPr>
                <w:rFonts w:ascii="Times New Roman" w:hAnsi="Times New Roman" w:cs="Times New Roman"/>
                <w:sz w:val="24"/>
                <w:szCs w:val="24"/>
              </w:rPr>
              <w:t>Исполнено</w:t>
            </w:r>
          </w:p>
        </w:tc>
        <w:tc>
          <w:tcPr>
            <w:tcW w:w="1273" w:type="dxa"/>
          </w:tcPr>
          <w:p w14:paraId="7ADCE007"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1</w:t>
            </w:r>
          </w:p>
        </w:tc>
      </w:tr>
      <w:tr w:rsidR="00485E2F" w:rsidRPr="008303EA" w14:paraId="4885D145" w14:textId="77777777" w:rsidTr="00B440A0">
        <w:trPr>
          <w:trHeight w:val="1125"/>
        </w:trPr>
        <w:tc>
          <w:tcPr>
            <w:tcW w:w="3227" w:type="dxa"/>
            <w:vMerge/>
          </w:tcPr>
          <w:p w14:paraId="2E89E51E" w14:textId="77777777" w:rsidR="00485E2F" w:rsidRPr="008303EA" w:rsidRDefault="00485E2F" w:rsidP="0015566B">
            <w:pPr>
              <w:rPr>
                <w:rFonts w:ascii="Times New Roman" w:hAnsi="Times New Roman" w:cs="Times New Roman"/>
                <w:sz w:val="24"/>
                <w:szCs w:val="24"/>
              </w:rPr>
            </w:pPr>
          </w:p>
        </w:tc>
        <w:tc>
          <w:tcPr>
            <w:tcW w:w="2942" w:type="dxa"/>
            <w:vMerge/>
          </w:tcPr>
          <w:p w14:paraId="7B2776ED" w14:textId="77777777" w:rsidR="00485E2F" w:rsidRPr="008303EA" w:rsidRDefault="00485E2F" w:rsidP="0015566B">
            <w:pPr>
              <w:rPr>
                <w:rFonts w:ascii="Times New Roman" w:hAnsi="Times New Roman" w:cs="Times New Roman"/>
                <w:sz w:val="24"/>
                <w:szCs w:val="24"/>
              </w:rPr>
            </w:pPr>
          </w:p>
        </w:tc>
        <w:tc>
          <w:tcPr>
            <w:tcW w:w="2872" w:type="dxa"/>
          </w:tcPr>
          <w:p w14:paraId="340A69CB" w14:textId="77777777" w:rsidR="00485E2F" w:rsidRPr="008303EA" w:rsidRDefault="00485E2F" w:rsidP="0015566B">
            <w:pPr>
              <w:tabs>
                <w:tab w:val="left" w:pos="1095"/>
              </w:tabs>
              <w:rPr>
                <w:rFonts w:ascii="Times New Roman" w:hAnsi="Times New Roman" w:cs="Times New Roman"/>
                <w:sz w:val="24"/>
                <w:szCs w:val="24"/>
              </w:rPr>
            </w:pPr>
            <w:r w:rsidRPr="008303EA">
              <w:rPr>
                <w:rFonts w:ascii="Times New Roman" w:hAnsi="Times New Roman" w:cs="Times New Roman"/>
                <w:sz w:val="24"/>
                <w:szCs w:val="24"/>
              </w:rPr>
              <w:t>Не исполнено</w:t>
            </w:r>
          </w:p>
        </w:tc>
        <w:tc>
          <w:tcPr>
            <w:tcW w:w="1273" w:type="dxa"/>
          </w:tcPr>
          <w:p w14:paraId="0E8968CA" w14:textId="77777777" w:rsidR="00485E2F" w:rsidRPr="008303EA" w:rsidRDefault="00485E2F" w:rsidP="00DA0F75">
            <w:pPr>
              <w:jc w:val="center"/>
              <w:rPr>
                <w:rFonts w:ascii="Times New Roman" w:hAnsi="Times New Roman" w:cs="Times New Roman"/>
                <w:sz w:val="24"/>
                <w:szCs w:val="24"/>
              </w:rPr>
            </w:pPr>
            <w:r w:rsidRPr="008303EA">
              <w:rPr>
                <w:rFonts w:ascii="Times New Roman" w:hAnsi="Times New Roman" w:cs="Times New Roman"/>
                <w:sz w:val="24"/>
                <w:szCs w:val="24"/>
              </w:rPr>
              <w:t>0</w:t>
            </w:r>
          </w:p>
        </w:tc>
      </w:tr>
      <w:tr w:rsidR="00973CBA" w:rsidRPr="008303EA" w14:paraId="73D8B17B" w14:textId="77777777" w:rsidTr="00B440A0">
        <w:trPr>
          <w:trHeight w:val="561"/>
        </w:trPr>
        <w:tc>
          <w:tcPr>
            <w:tcW w:w="3227" w:type="dxa"/>
            <w:vMerge w:val="restart"/>
          </w:tcPr>
          <w:p w14:paraId="50BA0D45" w14:textId="77777777" w:rsidR="00973CBA" w:rsidRPr="008303EA" w:rsidRDefault="00720D49" w:rsidP="00CA4C4A">
            <w:pPr>
              <w:rPr>
                <w:rFonts w:ascii="Times New Roman" w:hAnsi="Times New Roman" w:cs="Times New Roman"/>
                <w:sz w:val="24"/>
                <w:szCs w:val="24"/>
              </w:rPr>
            </w:pPr>
            <w:r w:rsidRPr="008303EA">
              <w:rPr>
                <w:rFonts w:ascii="Times New Roman" w:hAnsi="Times New Roman" w:cs="Times New Roman"/>
                <w:sz w:val="24"/>
                <w:szCs w:val="24"/>
              </w:rPr>
              <w:t>В</w:t>
            </w:r>
            <w:r w:rsidR="00973CBA" w:rsidRPr="008303EA">
              <w:rPr>
                <w:rFonts w:ascii="Times New Roman" w:hAnsi="Times New Roman" w:cs="Times New Roman"/>
                <w:sz w:val="24"/>
                <w:szCs w:val="24"/>
              </w:rPr>
              <w:t>одитель</w:t>
            </w:r>
            <w:r>
              <w:rPr>
                <w:rFonts w:ascii="Times New Roman" w:hAnsi="Times New Roman" w:cs="Times New Roman"/>
                <w:sz w:val="24"/>
                <w:szCs w:val="24"/>
              </w:rPr>
              <w:t xml:space="preserve"> автомобиля</w:t>
            </w:r>
          </w:p>
        </w:tc>
        <w:tc>
          <w:tcPr>
            <w:tcW w:w="2942" w:type="dxa"/>
            <w:vMerge w:val="restart"/>
          </w:tcPr>
          <w:p w14:paraId="0C9BFBAB" w14:textId="77777777" w:rsidR="00973CBA" w:rsidRPr="008303EA" w:rsidRDefault="00973CBA" w:rsidP="00CA4C4A">
            <w:pPr>
              <w:rPr>
                <w:rFonts w:ascii="Times New Roman" w:hAnsi="Times New Roman" w:cs="Times New Roman"/>
                <w:sz w:val="24"/>
                <w:szCs w:val="24"/>
              </w:rPr>
            </w:pPr>
            <w:r w:rsidRPr="008303EA">
              <w:rPr>
                <w:rFonts w:ascii="Times New Roman" w:hAnsi="Times New Roman" w:cs="Times New Roman"/>
                <w:sz w:val="24"/>
                <w:szCs w:val="24"/>
              </w:rPr>
              <w:t>Организация при обеспечении трудовой деятельности</w:t>
            </w:r>
          </w:p>
        </w:tc>
        <w:tc>
          <w:tcPr>
            <w:tcW w:w="2872" w:type="dxa"/>
          </w:tcPr>
          <w:p w14:paraId="57127C4D" w14:textId="77777777" w:rsidR="00973CBA" w:rsidRPr="008303EA" w:rsidRDefault="00973CBA"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 xml:space="preserve">Мелкий </w:t>
            </w:r>
            <w:r w:rsidR="00720D49">
              <w:rPr>
                <w:rFonts w:ascii="Times New Roman" w:hAnsi="Times New Roman" w:cs="Times New Roman"/>
                <w:sz w:val="24"/>
                <w:szCs w:val="24"/>
              </w:rPr>
              <w:t xml:space="preserve">самостоятельный </w:t>
            </w:r>
            <w:r w:rsidRPr="008303EA">
              <w:rPr>
                <w:rFonts w:ascii="Times New Roman" w:hAnsi="Times New Roman" w:cs="Times New Roman"/>
                <w:sz w:val="24"/>
                <w:szCs w:val="24"/>
              </w:rPr>
              <w:t xml:space="preserve">ремонт транспортного средства </w:t>
            </w:r>
          </w:p>
        </w:tc>
        <w:tc>
          <w:tcPr>
            <w:tcW w:w="1273" w:type="dxa"/>
          </w:tcPr>
          <w:p w14:paraId="7B37841D" w14:textId="77777777" w:rsidR="00973CBA" w:rsidRPr="008303EA" w:rsidRDefault="00973CBA" w:rsidP="00DA0F75">
            <w:pPr>
              <w:jc w:val="center"/>
              <w:rPr>
                <w:rFonts w:ascii="Times New Roman" w:hAnsi="Times New Roman" w:cs="Times New Roman"/>
                <w:sz w:val="24"/>
                <w:szCs w:val="24"/>
              </w:rPr>
            </w:pPr>
            <w:r w:rsidRPr="008303EA">
              <w:rPr>
                <w:rFonts w:ascii="Times New Roman" w:hAnsi="Times New Roman" w:cs="Times New Roman"/>
                <w:sz w:val="24"/>
                <w:szCs w:val="24"/>
              </w:rPr>
              <w:t>2</w:t>
            </w:r>
          </w:p>
          <w:p w14:paraId="1BD44D31" w14:textId="77777777" w:rsidR="00973CBA" w:rsidRPr="008303EA" w:rsidRDefault="00973CBA" w:rsidP="00DA0F75">
            <w:pPr>
              <w:jc w:val="center"/>
              <w:rPr>
                <w:rFonts w:ascii="Times New Roman" w:hAnsi="Times New Roman" w:cs="Times New Roman"/>
                <w:sz w:val="24"/>
                <w:szCs w:val="24"/>
              </w:rPr>
            </w:pPr>
          </w:p>
          <w:p w14:paraId="3AA1FFA2" w14:textId="77777777" w:rsidR="00973CBA" w:rsidRPr="008303EA" w:rsidRDefault="00973CBA" w:rsidP="00DA0F75">
            <w:pPr>
              <w:jc w:val="center"/>
              <w:rPr>
                <w:rFonts w:ascii="Times New Roman" w:hAnsi="Times New Roman" w:cs="Times New Roman"/>
                <w:sz w:val="24"/>
                <w:szCs w:val="24"/>
              </w:rPr>
            </w:pPr>
          </w:p>
        </w:tc>
      </w:tr>
      <w:tr w:rsidR="00973CBA" w:rsidRPr="008303EA" w14:paraId="4AEE8F93" w14:textId="77777777" w:rsidTr="00B440A0">
        <w:trPr>
          <w:trHeight w:val="1282"/>
        </w:trPr>
        <w:tc>
          <w:tcPr>
            <w:tcW w:w="3227" w:type="dxa"/>
            <w:vMerge/>
          </w:tcPr>
          <w:p w14:paraId="5B1DAE66" w14:textId="77777777" w:rsidR="00973CBA" w:rsidRPr="008303EA" w:rsidRDefault="00973CBA" w:rsidP="00CA4C4A">
            <w:pPr>
              <w:rPr>
                <w:rFonts w:ascii="Times New Roman" w:hAnsi="Times New Roman" w:cs="Times New Roman"/>
                <w:sz w:val="24"/>
                <w:szCs w:val="24"/>
              </w:rPr>
            </w:pPr>
          </w:p>
        </w:tc>
        <w:tc>
          <w:tcPr>
            <w:tcW w:w="2942" w:type="dxa"/>
            <w:vMerge/>
          </w:tcPr>
          <w:p w14:paraId="1CB85C7E" w14:textId="77777777" w:rsidR="00973CBA" w:rsidRPr="008303EA" w:rsidRDefault="00973CBA" w:rsidP="00CA4C4A">
            <w:pPr>
              <w:rPr>
                <w:rFonts w:ascii="Times New Roman" w:hAnsi="Times New Roman" w:cs="Times New Roman"/>
                <w:sz w:val="24"/>
                <w:szCs w:val="24"/>
              </w:rPr>
            </w:pPr>
          </w:p>
        </w:tc>
        <w:tc>
          <w:tcPr>
            <w:tcW w:w="2872" w:type="dxa"/>
          </w:tcPr>
          <w:p w14:paraId="67C114A7" w14:textId="77777777" w:rsidR="00973CBA" w:rsidRPr="008303EA" w:rsidRDefault="00720D49" w:rsidP="00CA4C4A">
            <w:pPr>
              <w:rPr>
                <w:rFonts w:ascii="Times New Roman" w:hAnsi="Times New Roman" w:cs="Times New Roman"/>
                <w:sz w:val="24"/>
                <w:szCs w:val="24"/>
              </w:rPr>
            </w:pPr>
            <w:r>
              <w:rPr>
                <w:rFonts w:ascii="Times New Roman" w:hAnsi="Times New Roman" w:cs="Times New Roman"/>
                <w:sz w:val="24"/>
                <w:szCs w:val="24"/>
              </w:rPr>
              <w:t>Содержание транспортного средства в чистоте</w:t>
            </w:r>
          </w:p>
        </w:tc>
        <w:tc>
          <w:tcPr>
            <w:tcW w:w="1273" w:type="dxa"/>
          </w:tcPr>
          <w:p w14:paraId="7542446C" w14:textId="77777777" w:rsidR="00973CBA" w:rsidRPr="008303EA" w:rsidRDefault="00973CBA" w:rsidP="00DA0F75">
            <w:pPr>
              <w:jc w:val="center"/>
              <w:rPr>
                <w:rFonts w:ascii="Times New Roman" w:hAnsi="Times New Roman" w:cs="Times New Roman"/>
                <w:sz w:val="24"/>
                <w:szCs w:val="24"/>
              </w:rPr>
            </w:pPr>
            <w:r w:rsidRPr="008303EA">
              <w:rPr>
                <w:rFonts w:ascii="Times New Roman" w:hAnsi="Times New Roman" w:cs="Times New Roman"/>
                <w:sz w:val="24"/>
                <w:szCs w:val="24"/>
              </w:rPr>
              <w:t>2</w:t>
            </w:r>
          </w:p>
          <w:p w14:paraId="0A47E9CF" w14:textId="77777777" w:rsidR="00973CBA" w:rsidRPr="008303EA" w:rsidRDefault="00973CBA" w:rsidP="00DA0F75">
            <w:pPr>
              <w:jc w:val="center"/>
              <w:rPr>
                <w:rFonts w:ascii="Times New Roman" w:hAnsi="Times New Roman" w:cs="Times New Roman"/>
                <w:sz w:val="24"/>
                <w:szCs w:val="24"/>
              </w:rPr>
            </w:pPr>
          </w:p>
          <w:p w14:paraId="03E1665F" w14:textId="77777777" w:rsidR="00973CBA" w:rsidRPr="008303EA" w:rsidRDefault="00973CBA" w:rsidP="00DA0F75">
            <w:pPr>
              <w:jc w:val="center"/>
              <w:rPr>
                <w:rFonts w:ascii="Times New Roman" w:hAnsi="Times New Roman" w:cs="Times New Roman"/>
                <w:sz w:val="24"/>
                <w:szCs w:val="24"/>
              </w:rPr>
            </w:pPr>
          </w:p>
          <w:p w14:paraId="7920F884" w14:textId="77777777" w:rsidR="00973CBA" w:rsidRPr="008303EA" w:rsidRDefault="00973CBA" w:rsidP="00DA0F75">
            <w:pPr>
              <w:jc w:val="center"/>
              <w:rPr>
                <w:rFonts w:ascii="Times New Roman" w:hAnsi="Times New Roman" w:cs="Times New Roman"/>
                <w:sz w:val="24"/>
                <w:szCs w:val="24"/>
              </w:rPr>
            </w:pPr>
          </w:p>
          <w:p w14:paraId="00EACE07" w14:textId="77777777" w:rsidR="00973CBA" w:rsidRPr="008303EA" w:rsidRDefault="00973CBA" w:rsidP="00DA0F75">
            <w:pPr>
              <w:jc w:val="center"/>
              <w:rPr>
                <w:rFonts w:ascii="Times New Roman" w:hAnsi="Times New Roman" w:cs="Times New Roman"/>
                <w:sz w:val="24"/>
                <w:szCs w:val="24"/>
              </w:rPr>
            </w:pPr>
          </w:p>
        </w:tc>
      </w:tr>
      <w:tr w:rsidR="00973CBA" w:rsidRPr="008303EA" w14:paraId="550FF8DA" w14:textId="77777777" w:rsidTr="00B440A0">
        <w:trPr>
          <w:trHeight w:val="1443"/>
        </w:trPr>
        <w:tc>
          <w:tcPr>
            <w:tcW w:w="3227" w:type="dxa"/>
            <w:vMerge/>
          </w:tcPr>
          <w:p w14:paraId="3D06DA9D" w14:textId="77777777" w:rsidR="00973CBA" w:rsidRPr="008303EA" w:rsidRDefault="00973CBA" w:rsidP="00CA4C4A">
            <w:pPr>
              <w:rPr>
                <w:rFonts w:ascii="Times New Roman" w:hAnsi="Times New Roman" w:cs="Times New Roman"/>
                <w:sz w:val="24"/>
                <w:szCs w:val="24"/>
              </w:rPr>
            </w:pPr>
          </w:p>
        </w:tc>
        <w:tc>
          <w:tcPr>
            <w:tcW w:w="2942" w:type="dxa"/>
            <w:vMerge/>
          </w:tcPr>
          <w:p w14:paraId="4AFD80AB" w14:textId="77777777" w:rsidR="00973CBA" w:rsidRPr="008303EA" w:rsidRDefault="00973CBA" w:rsidP="00CA4C4A">
            <w:pPr>
              <w:rPr>
                <w:rFonts w:ascii="Times New Roman" w:hAnsi="Times New Roman" w:cs="Times New Roman"/>
                <w:sz w:val="24"/>
                <w:szCs w:val="24"/>
              </w:rPr>
            </w:pPr>
          </w:p>
        </w:tc>
        <w:tc>
          <w:tcPr>
            <w:tcW w:w="2872" w:type="dxa"/>
          </w:tcPr>
          <w:p w14:paraId="7A3DEC78" w14:textId="77777777" w:rsidR="00973CBA" w:rsidRPr="008303EA" w:rsidRDefault="00973CBA"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Мойка транспортного средства периодичностью 1 раз в месяц, более 1 раза в месяц</w:t>
            </w:r>
          </w:p>
        </w:tc>
        <w:tc>
          <w:tcPr>
            <w:tcW w:w="1273" w:type="dxa"/>
          </w:tcPr>
          <w:p w14:paraId="34A5BB52" w14:textId="77777777" w:rsidR="00973CBA" w:rsidRPr="008303EA" w:rsidRDefault="00973CBA" w:rsidP="00DA0F75">
            <w:pPr>
              <w:jc w:val="center"/>
              <w:rPr>
                <w:rFonts w:ascii="Times New Roman" w:hAnsi="Times New Roman" w:cs="Times New Roman"/>
                <w:sz w:val="24"/>
                <w:szCs w:val="24"/>
              </w:rPr>
            </w:pPr>
            <w:r w:rsidRPr="008303EA">
              <w:rPr>
                <w:rFonts w:ascii="Times New Roman" w:hAnsi="Times New Roman" w:cs="Times New Roman"/>
                <w:sz w:val="24"/>
                <w:szCs w:val="24"/>
              </w:rPr>
              <w:t>2</w:t>
            </w:r>
          </w:p>
        </w:tc>
      </w:tr>
      <w:tr w:rsidR="00720D49" w:rsidRPr="008303EA" w14:paraId="2BEF883E" w14:textId="77777777" w:rsidTr="00B440A0">
        <w:trPr>
          <w:trHeight w:val="2284"/>
        </w:trPr>
        <w:tc>
          <w:tcPr>
            <w:tcW w:w="3227" w:type="dxa"/>
            <w:vMerge/>
          </w:tcPr>
          <w:p w14:paraId="60CAA8A6" w14:textId="77777777" w:rsidR="00720D49" w:rsidRPr="008303EA" w:rsidRDefault="00720D49" w:rsidP="00CA4C4A">
            <w:pPr>
              <w:rPr>
                <w:rFonts w:ascii="Times New Roman" w:hAnsi="Times New Roman" w:cs="Times New Roman"/>
                <w:sz w:val="24"/>
                <w:szCs w:val="24"/>
              </w:rPr>
            </w:pPr>
          </w:p>
        </w:tc>
        <w:tc>
          <w:tcPr>
            <w:tcW w:w="2942" w:type="dxa"/>
          </w:tcPr>
          <w:p w14:paraId="59B4BFE5" w14:textId="77777777" w:rsidR="00720D49" w:rsidRPr="008303EA" w:rsidRDefault="00720D49" w:rsidP="00CA4C4A">
            <w:pPr>
              <w:rPr>
                <w:rFonts w:ascii="Times New Roman" w:hAnsi="Times New Roman" w:cs="Times New Roman"/>
                <w:sz w:val="24"/>
                <w:szCs w:val="24"/>
              </w:rPr>
            </w:pPr>
            <w:r w:rsidRPr="008303EA">
              <w:rPr>
                <w:rFonts w:ascii="Times New Roman" w:hAnsi="Times New Roman" w:cs="Times New Roman"/>
                <w:sz w:val="24"/>
                <w:szCs w:val="24"/>
              </w:rPr>
              <w:t>Осуществление дополнительных видов работ</w:t>
            </w:r>
          </w:p>
        </w:tc>
        <w:tc>
          <w:tcPr>
            <w:tcW w:w="2872" w:type="dxa"/>
          </w:tcPr>
          <w:p w14:paraId="06329AFF" w14:textId="77777777" w:rsidR="00720D49" w:rsidRPr="008303EA" w:rsidRDefault="00720D49"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Выполнение работ по ремонту и приведению в порядок используемого оборудования и инвентаря, проведение погрузочно-разгрузочных работ</w:t>
            </w:r>
          </w:p>
        </w:tc>
        <w:tc>
          <w:tcPr>
            <w:tcW w:w="1273" w:type="dxa"/>
          </w:tcPr>
          <w:p w14:paraId="5E70E434" w14:textId="77777777" w:rsidR="00720D49" w:rsidRPr="008303EA" w:rsidRDefault="00720D49" w:rsidP="00DA0F75">
            <w:pPr>
              <w:jc w:val="center"/>
              <w:rPr>
                <w:rFonts w:ascii="Times New Roman" w:hAnsi="Times New Roman" w:cs="Times New Roman"/>
                <w:sz w:val="24"/>
                <w:szCs w:val="24"/>
              </w:rPr>
            </w:pPr>
            <w:r w:rsidRPr="008303EA">
              <w:rPr>
                <w:rFonts w:ascii="Times New Roman" w:hAnsi="Times New Roman" w:cs="Times New Roman"/>
                <w:sz w:val="24"/>
                <w:szCs w:val="24"/>
              </w:rPr>
              <w:t>2</w:t>
            </w:r>
          </w:p>
        </w:tc>
      </w:tr>
      <w:tr w:rsidR="00720D49" w:rsidRPr="008303EA" w14:paraId="4B3C227B" w14:textId="77777777" w:rsidTr="00B440A0">
        <w:trPr>
          <w:trHeight w:val="960"/>
        </w:trPr>
        <w:tc>
          <w:tcPr>
            <w:tcW w:w="3227" w:type="dxa"/>
            <w:vMerge w:val="restart"/>
          </w:tcPr>
          <w:p w14:paraId="1F4A74D6" w14:textId="77777777" w:rsidR="00720D49" w:rsidRPr="008303EA" w:rsidRDefault="00720D49" w:rsidP="00CA4C4A">
            <w:pPr>
              <w:rPr>
                <w:rFonts w:ascii="Times New Roman" w:hAnsi="Times New Roman" w:cs="Times New Roman"/>
                <w:sz w:val="24"/>
                <w:szCs w:val="24"/>
              </w:rPr>
            </w:pPr>
            <w:r w:rsidRPr="008303EA">
              <w:rPr>
                <w:rFonts w:ascii="Times New Roman" w:hAnsi="Times New Roman" w:cs="Times New Roman"/>
                <w:sz w:val="24"/>
                <w:szCs w:val="24"/>
              </w:rPr>
              <w:t>Уборщик служебных помещений</w:t>
            </w:r>
          </w:p>
        </w:tc>
        <w:tc>
          <w:tcPr>
            <w:tcW w:w="2942" w:type="dxa"/>
            <w:vMerge w:val="restart"/>
            <w:vAlign w:val="center"/>
          </w:tcPr>
          <w:p w14:paraId="06710612" w14:textId="77777777" w:rsidR="00720D49" w:rsidRPr="008303EA" w:rsidRDefault="00720D49" w:rsidP="00720D49">
            <w:pPr>
              <w:widowControl/>
              <w:autoSpaceDE/>
              <w:autoSpaceDN/>
              <w:adjustRightInd/>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Уч</w:t>
            </w:r>
            <w:r>
              <w:rPr>
                <w:rFonts w:ascii="Times New Roman" w:hAnsi="Times New Roman" w:cs="Times New Roman"/>
                <w:sz w:val="24"/>
                <w:szCs w:val="24"/>
              </w:rPr>
              <w:t>астие в подготовке мероприятий</w:t>
            </w:r>
          </w:p>
          <w:p w14:paraId="3902893A" w14:textId="77777777" w:rsidR="00720D49" w:rsidRPr="008303EA" w:rsidRDefault="00720D49" w:rsidP="00CA4C4A">
            <w:pPr>
              <w:spacing w:before="100" w:beforeAutospacing="1" w:after="100" w:afterAutospacing="1"/>
              <w:rPr>
                <w:rFonts w:ascii="Times New Roman" w:hAnsi="Times New Roman" w:cs="Times New Roman"/>
                <w:sz w:val="24"/>
                <w:szCs w:val="24"/>
              </w:rPr>
            </w:pPr>
          </w:p>
        </w:tc>
        <w:tc>
          <w:tcPr>
            <w:tcW w:w="2872" w:type="dxa"/>
            <w:vAlign w:val="center"/>
          </w:tcPr>
          <w:p w14:paraId="315741C0" w14:textId="77777777" w:rsidR="00720D49" w:rsidRPr="008303EA" w:rsidRDefault="00720D49" w:rsidP="00CA4C4A">
            <w:pPr>
              <w:widowControl/>
              <w:autoSpaceDE/>
              <w:autoSpaceDN/>
              <w:adjustRightInd/>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Отсутствие замечаний</w:t>
            </w:r>
          </w:p>
        </w:tc>
        <w:tc>
          <w:tcPr>
            <w:tcW w:w="1273" w:type="dxa"/>
          </w:tcPr>
          <w:p w14:paraId="7B8227C1" w14:textId="77777777" w:rsidR="00720D49" w:rsidRPr="008303EA" w:rsidRDefault="00720D49" w:rsidP="00DA0F75">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720D49" w:rsidRPr="008303EA" w14:paraId="32B2D7ED" w14:textId="77777777" w:rsidTr="00B440A0">
        <w:trPr>
          <w:trHeight w:val="596"/>
        </w:trPr>
        <w:tc>
          <w:tcPr>
            <w:tcW w:w="3227" w:type="dxa"/>
            <w:vMerge/>
          </w:tcPr>
          <w:p w14:paraId="5D039CD4" w14:textId="77777777" w:rsidR="00720D49" w:rsidRPr="008303EA" w:rsidRDefault="00720D49" w:rsidP="00CA4C4A">
            <w:pPr>
              <w:rPr>
                <w:rFonts w:ascii="Times New Roman" w:hAnsi="Times New Roman" w:cs="Times New Roman"/>
                <w:sz w:val="24"/>
                <w:szCs w:val="24"/>
              </w:rPr>
            </w:pPr>
          </w:p>
        </w:tc>
        <w:tc>
          <w:tcPr>
            <w:tcW w:w="2942" w:type="dxa"/>
            <w:vMerge/>
            <w:vAlign w:val="center"/>
          </w:tcPr>
          <w:p w14:paraId="6EA44A2E" w14:textId="77777777" w:rsidR="00720D49" w:rsidRPr="008303EA" w:rsidRDefault="00720D49" w:rsidP="00CA4C4A">
            <w:pPr>
              <w:spacing w:before="100" w:beforeAutospacing="1" w:after="100" w:afterAutospacing="1"/>
              <w:rPr>
                <w:rFonts w:ascii="Times New Roman" w:hAnsi="Times New Roman" w:cs="Times New Roman"/>
                <w:sz w:val="24"/>
                <w:szCs w:val="24"/>
              </w:rPr>
            </w:pPr>
          </w:p>
        </w:tc>
        <w:tc>
          <w:tcPr>
            <w:tcW w:w="2872" w:type="dxa"/>
            <w:vAlign w:val="center"/>
          </w:tcPr>
          <w:p w14:paraId="2FBEA665" w14:textId="77777777" w:rsidR="00720D49" w:rsidRPr="008303EA" w:rsidRDefault="00720D49"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Наличие одного и более замечаний</w:t>
            </w:r>
          </w:p>
        </w:tc>
        <w:tc>
          <w:tcPr>
            <w:tcW w:w="1273" w:type="dxa"/>
          </w:tcPr>
          <w:p w14:paraId="400248E2" w14:textId="77777777" w:rsidR="00720D49" w:rsidRPr="008303EA" w:rsidRDefault="00720D49" w:rsidP="00DA0F75">
            <w:pPr>
              <w:jc w:val="center"/>
              <w:rPr>
                <w:rFonts w:ascii="Times New Roman" w:hAnsi="Times New Roman" w:cs="Times New Roman"/>
                <w:sz w:val="24"/>
                <w:szCs w:val="24"/>
              </w:rPr>
            </w:pPr>
            <w:r w:rsidRPr="008303EA">
              <w:rPr>
                <w:rFonts w:ascii="Times New Roman" w:hAnsi="Times New Roman" w:cs="Times New Roman"/>
                <w:sz w:val="24"/>
                <w:szCs w:val="24"/>
              </w:rPr>
              <w:t>0</w:t>
            </w:r>
          </w:p>
        </w:tc>
      </w:tr>
      <w:tr w:rsidR="00720D49" w:rsidRPr="008303EA" w14:paraId="64A94E7B" w14:textId="77777777" w:rsidTr="00B440A0">
        <w:trPr>
          <w:trHeight w:val="910"/>
        </w:trPr>
        <w:tc>
          <w:tcPr>
            <w:tcW w:w="3227" w:type="dxa"/>
            <w:vMerge/>
          </w:tcPr>
          <w:p w14:paraId="12126010" w14:textId="77777777" w:rsidR="00720D49" w:rsidRPr="008303EA" w:rsidRDefault="00720D49" w:rsidP="00CA4C4A">
            <w:pPr>
              <w:rPr>
                <w:rFonts w:ascii="Times New Roman" w:hAnsi="Times New Roman" w:cs="Times New Roman"/>
                <w:sz w:val="24"/>
                <w:szCs w:val="24"/>
              </w:rPr>
            </w:pPr>
          </w:p>
        </w:tc>
        <w:tc>
          <w:tcPr>
            <w:tcW w:w="2942" w:type="dxa"/>
            <w:vMerge w:val="restart"/>
            <w:vAlign w:val="center"/>
          </w:tcPr>
          <w:p w14:paraId="65FC0BCB" w14:textId="77777777" w:rsidR="00720D49" w:rsidRPr="008303EA" w:rsidRDefault="00720D49"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Осуществление дополнительных видов работ</w:t>
            </w:r>
          </w:p>
        </w:tc>
        <w:tc>
          <w:tcPr>
            <w:tcW w:w="2872" w:type="dxa"/>
            <w:vAlign w:val="center"/>
          </w:tcPr>
          <w:p w14:paraId="115D5D9D" w14:textId="77777777" w:rsidR="00720D49" w:rsidRPr="008303EA" w:rsidRDefault="00720D49" w:rsidP="00BB51A1">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Участие в проведении ремонтных работ в учреждении</w:t>
            </w:r>
          </w:p>
        </w:tc>
        <w:tc>
          <w:tcPr>
            <w:tcW w:w="1273" w:type="dxa"/>
          </w:tcPr>
          <w:p w14:paraId="45DD14F8" w14:textId="77777777" w:rsidR="00720D49" w:rsidRPr="008303EA" w:rsidRDefault="00720D49" w:rsidP="00DA0F75">
            <w:pPr>
              <w:jc w:val="center"/>
              <w:rPr>
                <w:rFonts w:ascii="Times New Roman" w:hAnsi="Times New Roman" w:cs="Times New Roman"/>
                <w:sz w:val="24"/>
                <w:szCs w:val="24"/>
              </w:rPr>
            </w:pPr>
            <w:r w:rsidRPr="008303EA">
              <w:rPr>
                <w:rFonts w:ascii="Times New Roman" w:hAnsi="Times New Roman" w:cs="Times New Roman"/>
                <w:sz w:val="24"/>
                <w:szCs w:val="24"/>
              </w:rPr>
              <w:t>3</w:t>
            </w:r>
          </w:p>
          <w:p w14:paraId="4D7A4C21" w14:textId="77777777" w:rsidR="00720D49" w:rsidRPr="008303EA" w:rsidRDefault="00720D49" w:rsidP="00DA0F75">
            <w:pPr>
              <w:jc w:val="center"/>
              <w:rPr>
                <w:rFonts w:ascii="Times New Roman" w:hAnsi="Times New Roman" w:cs="Times New Roman"/>
                <w:sz w:val="24"/>
                <w:szCs w:val="24"/>
              </w:rPr>
            </w:pPr>
          </w:p>
          <w:p w14:paraId="67C76640" w14:textId="77777777" w:rsidR="00720D49" w:rsidRPr="008303EA" w:rsidRDefault="00720D49" w:rsidP="00DA0F75">
            <w:pPr>
              <w:jc w:val="center"/>
              <w:rPr>
                <w:rFonts w:ascii="Times New Roman" w:hAnsi="Times New Roman" w:cs="Times New Roman"/>
                <w:sz w:val="24"/>
                <w:szCs w:val="24"/>
              </w:rPr>
            </w:pPr>
          </w:p>
          <w:p w14:paraId="67AAA467" w14:textId="77777777" w:rsidR="00720D49" w:rsidRPr="008303EA" w:rsidRDefault="00720D49" w:rsidP="00DA0F75">
            <w:pPr>
              <w:jc w:val="center"/>
              <w:rPr>
                <w:rFonts w:ascii="Times New Roman" w:hAnsi="Times New Roman" w:cs="Times New Roman"/>
                <w:sz w:val="24"/>
                <w:szCs w:val="24"/>
              </w:rPr>
            </w:pPr>
          </w:p>
          <w:p w14:paraId="1871E6A0" w14:textId="77777777" w:rsidR="00720D49" w:rsidRPr="008303EA" w:rsidRDefault="00720D49" w:rsidP="00DA0F75">
            <w:pPr>
              <w:jc w:val="center"/>
              <w:rPr>
                <w:rFonts w:ascii="Times New Roman" w:hAnsi="Times New Roman" w:cs="Times New Roman"/>
                <w:sz w:val="24"/>
                <w:szCs w:val="24"/>
              </w:rPr>
            </w:pPr>
          </w:p>
        </w:tc>
      </w:tr>
      <w:tr w:rsidR="00720D49" w:rsidRPr="008303EA" w14:paraId="37231700" w14:textId="77777777" w:rsidTr="00B440A0">
        <w:trPr>
          <w:trHeight w:val="557"/>
        </w:trPr>
        <w:tc>
          <w:tcPr>
            <w:tcW w:w="3227" w:type="dxa"/>
            <w:vMerge/>
          </w:tcPr>
          <w:p w14:paraId="4E34B407" w14:textId="77777777" w:rsidR="00720D49" w:rsidRPr="008303EA" w:rsidRDefault="00720D49" w:rsidP="00CA4C4A">
            <w:pPr>
              <w:rPr>
                <w:rFonts w:ascii="Times New Roman" w:hAnsi="Times New Roman" w:cs="Times New Roman"/>
                <w:sz w:val="24"/>
                <w:szCs w:val="24"/>
              </w:rPr>
            </w:pPr>
          </w:p>
        </w:tc>
        <w:tc>
          <w:tcPr>
            <w:tcW w:w="2942" w:type="dxa"/>
            <w:vMerge/>
            <w:vAlign w:val="center"/>
          </w:tcPr>
          <w:p w14:paraId="56EB473C" w14:textId="77777777" w:rsidR="00720D49" w:rsidRPr="008303EA" w:rsidRDefault="00720D49" w:rsidP="00CA4C4A">
            <w:pPr>
              <w:widowControl/>
              <w:autoSpaceDE/>
              <w:autoSpaceDN/>
              <w:adjustRightInd/>
              <w:spacing w:before="100" w:beforeAutospacing="1" w:after="100" w:afterAutospacing="1"/>
              <w:rPr>
                <w:rFonts w:ascii="Times New Roman" w:hAnsi="Times New Roman" w:cs="Times New Roman"/>
                <w:sz w:val="24"/>
                <w:szCs w:val="24"/>
              </w:rPr>
            </w:pPr>
          </w:p>
        </w:tc>
        <w:tc>
          <w:tcPr>
            <w:tcW w:w="2872" w:type="dxa"/>
            <w:vAlign w:val="center"/>
          </w:tcPr>
          <w:p w14:paraId="1B18A8B5" w14:textId="77777777" w:rsidR="00720D49" w:rsidRPr="008303EA" w:rsidRDefault="00720D49" w:rsidP="00CA4C4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 xml:space="preserve">Благоустройство территории </w:t>
            </w:r>
          </w:p>
        </w:tc>
        <w:tc>
          <w:tcPr>
            <w:tcW w:w="1273" w:type="dxa"/>
          </w:tcPr>
          <w:p w14:paraId="1C0CEE6A" w14:textId="77777777" w:rsidR="00720D49" w:rsidRPr="008303EA" w:rsidRDefault="00720D49" w:rsidP="00DA0F75">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B440A0" w:rsidRPr="008303EA" w14:paraId="3ED24A8F" w14:textId="77777777" w:rsidTr="00B440A0">
        <w:trPr>
          <w:trHeight w:val="960"/>
        </w:trPr>
        <w:tc>
          <w:tcPr>
            <w:tcW w:w="3227" w:type="dxa"/>
            <w:vMerge w:val="restart"/>
          </w:tcPr>
          <w:p w14:paraId="58362135" w14:textId="77777777" w:rsidR="00B440A0" w:rsidRPr="008303EA" w:rsidRDefault="00B440A0" w:rsidP="008E5F7A">
            <w:pPr>
              <w:rPr>
                <w:rFonts w:ascii="Times New Roman" w:hAnsi="Times New Roman" w:cs="Times New Roman"/>
                <w:sz w:val="24"/>
                <w:szCs w:val="24"/>
              </w:rPr>
            </w:pPr>
            <w:r>
              <w:rPr>
                <w:rFonts w:ascii="Times New Roman" w:hAnsi="Times New Roman" w:cs="Times New Roman"/>
                <w:sz w:val="24"/>
                <w:szCs w:val="24"/>
              </w:rPr>
              <w:t>Кочегар</w:t>
            </w:r>
          </w:p>
        </w:tc>
        <w:tc>
          <w:tcPr>
            <w:tcW w:w="2942" w:type="dxa"/>
            <w:vMerge w:val="restart"/>
          </w:tcPr>
          <w:p w14:paraId="2FA4CFA9" w14:textId="77777777" w:rsidR="00B440A0" w:rsidRPr="008303EA" w:rsidRDefault="00B440A0" w:rsidP="008E5F7A">
            <w:pPr>
              <w:widowControl/>
              <w:autoSpaceDE/>
              <w:autoSpaceDN/>
              <w:adjustRightInd/>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Уч</w:t>
            </w:r>
            <w:r>
              <w:rPr>
                <w:rFonts w:ascii="Times New Roman" w:hAnsi="Times New Roman" w:cs="Times New Roman"/>
                <w:sz w:val="24"/>
                <w:szCs w:val="24"/>
              </w:rPr>
              <w:t>астие в подготовке мероприятий</w:t>
            </w:r>
          </w:p>
          <w:p w14:paraId="60BF6554" w14:textId="77777777" w:rsidR="00B440A0" w:rsidRPr="008303EA" w:rsidRDefault="00B440A0" w:rsidP="008E5F7A">
            <w:pPr>
              <w:spacing w:before="100" w:beforeAutospacing="1" w:after="100" w:afterAutospacing="1"/>
              <w:rPr>
                <w:rFonts w:ascii="Times New Roman" w:hAnsi="Times New Roman" w:cs="Times New Roman"/>
                <w:sz w:val="24"/>
                <w:szCs w:val="24"/>
              </w:rPr>
            </w:pPr>
          </w:p>
        </w:tc>
        <w:tc>
          <w:tcPr>
            <w:tcW w:w="2872" w:type="dxa"/>
          </w:tcPr>
          <w:p w14:paraId="299F26AD" w14:textId="77777777" w:rsidR="00B440A0" w:rsidRPr="008303EA" w:rsidRDefault="00B440A0" w:rsidP="008E5F7A">
            <w:pPr>
              <w:widowControl/>
              <w:autoSpaceDE/>
              <w:autoSpaceDN/>
              <w:adjustRightInd/>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Отсутствие замечаний</w:t>
            </w:r>
          </w:p>
        </w:tc>
        <w:tc>
          <w:tcPr>
            <w:tcW w:w="1273" w:type="dxa"/>
          </w:tcPr>
          <w:p w14:paraId="599B888C" w14:textId="77777777" w:rsidR="00B440A0" w:rsidRPr="008303EA" w:rsidRDefault="00B440A0" w:rsidP="008E5F7A">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B440A0" w:rsidRPr="008303EA" w14:paraId="7121F469" w14:textId="77777777" w:rsidTr="00B440A0">
        <w:trPr>
          <w:trHeight w:val="596"/>
        </w:trPr>
        <w:tc>
          <w:tcPr>
            <w:tcW w:w="3227" w:type="dxa"/>
            <w:vMerge/>
          </w:tcPr>
          <w:p w14:paraId="248338C7" w14:textId="77777777" w:rsidR="00B440A0" w:rsidRPr="008303EA" w:rsidRDefault="00B440A0" w:rsidP="008E5F7A">
            <w:pPr>
              <w:rPr>
                <w:rFonts w:ascii="Times New Roman" w:hAnsi="Times New Roman" w:cs="Times New Roman"/>
                <w:sz w:val="24"/>
                <w:szCs w:val="24"/>
              </w:rPr>
            </w:pPr>
          </w:p>
        </w:tc>
        <w:tc>
          <w:tcPr>
            <w:tcW w:w="2942" w:type="dxa"/>
            <w:vMerge/>
          </w:tcPr>
          <w:p w14:paraId="5925E230" w14:textId="77777777" w:rsidR="00B440A0" w:rsidRPr="008303EA" w:rsidRDefault="00B440A0" w:rsidP="008E5F7A">
            <w:pPr>
              <w:spacing w:before="100" w:beforeAutospacing="1" w:after="100" w:afterAutospacing="1"/>
              <w:rPr>
                <w:rFonts w:ascii="Times New Roman" w:hAnsi="Times New Roman" w:cs="Times New Roman"/>
                <w:sz w:val="24"/>
                <w:szCs w:val="24"/>
              </w:rPr>
            </w:pPr>
          </w:p>
        </w:tc>
        <w:tc>
          <w:tcPr>
            <w:tcW w:w="2872" w:type="dxa"/>
          </w:tcPr>
          <w:p w14:paraId="1D63389C" w14:textId="77777777" w:rsidR="00B440A0" w:rsidRPr="008303EA" w:rsidRDefault="00B440A0" w:rsidP="008E5F7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Наличие одного и более замечаний</w:t>
            </w:r>
          </w:p>
        </w:tc>
        <w:tc>
          <w:tcPr>
            <w:tcW w:w="1273" w:type="dxa"/>
          </w:tcPr>
          <w:p w14:paraId="027F851A" w14:textId="77777777" w:rsidR="00B440A0" w:rsidRPr="008303EA" w:rsidRDefault="00B440A0" w:rsidP="008E5F7A">
            <w:pPr>
              <w:jc w:val="center"/>
              <w:rPr>
                <w:rFonts w:ascii="Times New Roman" w:hAnsi="Times New Roman" w:cs="Times New Roman"/>
                <w:sz w:val="24"/>
                <w:szCs w:val="24"/>
              </w:rPr>
            </w:pPr>
            <w:r w:rsidRPr="008303EA">
              <w:rPr>
                <w:rFonts w:ascii="Times New Roman" w:hAnsi="Times New Roman" w:cs="Times New Roman"/>
                <w:sz w:val="24"/>
                <w:szCs w:val="24"/>
              </w:rPr>
              <w:t>0</w:t>
            </w:r>
          </w:p>
        </w:tc>
      </w:tr>
      <w:tr w:rsidR="00B440A0" w:rsidRPr="008303EA" w14:paraId="720BF5AC" w14:textId="77777777" w:rsidTr="00B440A0">
        <w:trPr>
          <w:trHeight w:val="910"/>
        </w:trPr>
        <w:tc>
          <w:tcPr>
            <w:tcW w:w="3227" w:type="dxa"/>
            <w:vMerge/>
          </w:tcPr>
          <w:p w14:paraId="3EAA424E" w14:textId="77777777" w:rsidR="00B440A0" w:rsidRPr="008303EA" w:rsidRDefault="00B440A0" w:rsidP="008E5F7A">
            <w:pPr>
              <w:rPr>
                <w:rFonts w:ascii="Times New Roman" w:hAnsi="Times New Roman" w:cs="Times New Roman"/>
                <w:sz w:val="24"/>
                <w:szCs w:val="24"/>
              </w:rPr>
            </w:pPr>
          </w:p>
        </w:tc>
        <w:tc>
          <w:tcPr>
            <w:tcW w:w="2942" w:type="dxa"/>
            <w:vMerge w:val="restart"/>
          </w:tcPr>
          <w:p w14:paraId="24BE72F2" w14:textId="77777777" w:rsidR="00B440A0" w:rsidRPr="008303EA" w:rsidRDefault="00B440A0" w:rsidP="008E5F7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Осуществление дополнительных видов работ</w:t>
            </w:r>
          </w:p>
        </w:tc>
        <w:tc>
          <w:tcPr>
            <w:tcW w:w="2872" w:type="dxa"/>
          </w:tcPr>
          <w:p w14:paraId="394C61C4" w14:textId="77777777" w:rsidR="00B440A0" w:rsidRPr="008303EA" w:rsidRDefault="00B440A0" w:rsidP="008E5F7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Участие в проведении ремонтных работ в учреждении</w:t>
            </w:r>
          </w:p>
        </w:tc>
        <w:tc>
          <w:tcPr>
            <w:tcW w:w="1273" w:type="dxa"/>
          </w:tcPr>
          <w:p w14:paraId="424F6A5B" w14:textId="77777777" w:rsidR="00B440A0" w:rsidRPr="008303EA" w:rsidRDefault="00B440A0" w:rsidP="008E5F7A">
            <w:pPr>
              <w:jc w:val="center"/>
              <w:rPr>
                <w:rFonts w:ascii="Times New Roman" w:hAnsi="Times New Roman" w:cs="Times New Roman"/>
                <w:sz w:val="24"/>
                <w:szCs w:val="24"/>
              </w:rPr>
            </w:pPr>
            <w:r w:rsidRPr="008303EA">
              <w:rPr>
                <w:rFonts w:ascii="Times New Roman" w:hAnsi="Times New Roman" w:cs="Times New Roman"/>
                <w:sz w:val="24"/>
                <w:szCs w:val="24"/>
              </w:rPr>
              <w:t>3</w:t>
            </w:r>
          </w:p>
          <w:p w14:paraId="7BAFE9D7" w14:textId="77777777" w:rsidR="00B440A0" w:rsidRPr="008303EA" w:rsidRDefault="00B440A0" w:rsidP="008E5F7A">
            <w:pPr>
              <w:jc w:val="center"/>
              <w:rPr>
                <w:rFonts w:ascii="Times New Roman" w:hAnsi="Times New Roman" w:cs="Times New Roman"/>
                <w:sz w:val="24"/>
                <w:szCs w:val="24"/>
              </w:rPr>
            </w:pPr>
          </w:p>
          <w:p w14:paraId="26AAD392" w14:textId="77777777" w:rsidR="00B440A0" w:rsidRPr="008303EA" w:rsidRDefault="00B440A0" w:rsidP="008E5F7A">
            <w:pPr>
              <w:jc w:val="center"/>
              <w:rPr>
                <w:rFonts w:ascii="Times New Roman" w:hAnsi="Times New Roman" w:cs="Times New Roman"/>
                <w:sz w:val="24"/>
                <w:szCs w:val="24"/>
              </w:rPr>
            </w:pPr>
          </w:p>
          <w:p w14:paraId="02834243" w14:textId="77777777" w:rsidR="00B440A0" w:rsidRPr="008303EA" w:rsidRDefault="00B440A0" w:rsidP="008E5F7A">
            <w:pPr>
              <w:jc w:val="center"/>
              <w:rPr>
                <w:rFonts w:ascii="Times New Roman" w:hAnsi="Times New Roman" w:cs="Times New Roman"/>
                <w:sz w:val="24"/>
                <w:szCs w:val="24"/>
              </w:rPr>
            </w:pPr>
          </w:p>
          <w:p w14:paraId="0091BCFD" w14:textId="77777777" w:rsidR="00B440A0" w:rsidRPr="008303EA" w:rsidRDefault="00B440A0" w:rsidP="008E5F7A">
            <w:pPr>
              <w:jc w:val="center"/>
              <w:rPr>
                <w:rFonts w:ascii="Times New Roman" w:hAnsi="Times New Roman" w:cs="Times New Roman"/>
                <w:sz w:val="24"/>
                <w:szCs w:val="24"/>
              </w:rPr>
            </w:pPr>
          </w:p>
        </w:tc>
      </w:tr>
      <w:tr w:rsidR="00B440A0" w:rsidRPr="008303EA" w14:paraId="68D29112" w14:textId="77777777" w:rsidTr="00B440A0">
        <w:trPr>
          <w:trHeight w:val="557"/>
        </w:trPr>
        <w:tc>
          <w:tcPr>
            <w:tcW w:w="3227" w:type="dxa"/>
            <w:vMerge/>
          </w:tcPr>
          <w:p w14:paraId="4FDCCE6C" w14:textId="77777777" w:rsidR="00B440A0" w:rsidRPr="008303EA" w:rsidRDefault="00B440A0" w:rsidP="008E5F7A">
            <w:pPr>
              <w:rPr>
                <w:rFonts w:ascii="Times New Roman" w:hAnsi="Times New Roman" w:cs="Times New Roman"/>
                <w:sz w:val="24"/>
                <w:szCs w:val="24"/>
              </w:rPr>
            </w:pPr>
          </w:p>
        </w:tc>
        <w:tc>
          <w:tcPr>
            <w:tcW w:w="2942" w:type="dxa"/>
            <w:vMerge/>
          </w:tcPr>
          <w:p w14:paraId="64E7F780" w14:textId="77777777" w:rsidR="00B440A0" w:rsidRPr="008303EA" w:rsidRDefault="00B440A0" w:rsidP="008E5F7A">
            <w:pPr>
              <w:widowControl/>
              <w:autoSpaceDE/>
              <w:autoSpaceDN/>
              <w:adjustRightInd/>
              <w:spacing w:before="100" w:beforeAutospacing="1" w:after="100" w:afterAutospacing="1"/>
              <w:rPr>
                <w:rFonts w:ascii="Times New Roman" w:hAnsi="Times New Roman" w:cs="Times New Roman"/>
                <w:sz w:val="24"/>
                <w:szCs w:val="24"/>
              </w:rPr>
            </w:pPr>
          </w:p>
        </w:tc>
        <w:tc>
          <w:tcPr>
            <w:tcW w:w="2872" w:type="dxa"/>
          </w:tcPr>
          <w:p w14:paraId="320EC36A" w14:textId="77777777" w:rsidR="00B440A0" w:rsidRPr="008303EA" w:rsidRDefault="00B440A0" w:rsidP="008E5F7A">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 xml:space="preserve">Благоустройство территории </w:t>
            </w:r>
          </w:p>
        </w:tc>
        <w:tc>
          <w:tcPr>
            <w:tcW w:w="1273" w:type="dxa"/>
          </w:tcPr>
          <w:p w14:paraId="7B6B9225" w14:textId="77777777" w:rsidR="00B440A0" w:rsidRPr="008303EA" w:rsidRDefault="00B440A0" w:rsidP="008E5F7A">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52100F" w:rsidRPr="008303EA" w14:paraId="00261229" w14:textId="77777777" w:rsidTr="00B440A0">
        <w:trPr>
          <w:trHeight w:val="557"/>
        </w:trPr>
        <w:tc>
          <w:tcPr>
            <w:tcW w:w="3227" w:type="dxa"/>
            <w:vMerge w:val="restart"/>
          </w:tcPr>
          <w:p w14:paraId="711454A6" w14:textId="77777777" w:rsidR="0052100F" w:rsidRPr="008303EA" w:rsidRDefault="0052100F" w:rsidP="008E5F7A">
            <w:pPr>
              <w:rPr>
                <w:rFonts w:ascii="Times New Roman" w:hAnsi="Times New Roman" w:cs="Times New Roman"/>
                <w:sz w:val="24"/>
                <w:szCs w:val="24"/>
              </w:rPr>
            </w:pPr>
            <w:r>
              <w:rPr>
                <w:rFonts w:ascii="Times New Roman" w:hAnsi="Times New Roman" w:cs="Times New Roman"/>
                <w:sz w:val="24"/>
                <w:szCs w:val="24"/>
              </w:rPr>
              <w:t>электромантёр</w:t>
            </w:r>
            <w:r w:rsidRPr="00996ECF">
              <w:rPr>
                <w:rFonts w:ascii="Times New Roman" w:hAnsi="Times New Roman" w:cs="Times New Roman"/>
                <w:sz w:val="24"/>
                <w:szCs w:val="24"/>
              </w:rPr>
              <w:t xml:space="preserve"> по ремонту и обслуживанию электорооборудова</w:t>
            </w:r>
            <w:r>
              <w:rPr>
                <w:rFonts w:ascii="Times New Roman" w:hAnsi="Times New Roman" w:cs="Times New Roman"/>
                <w:sz w:val="24"/>
                <w:szCs w:val="24"/>
              </w:rPr>
              <w:t>ния</w:t>
            </w:r>
          </w:p>
        </w:tc>
        <w:tc>
          <w:tcPr>
            <w:tcW w:w="2942" w:type="dxa"/>
            <w:vMerge w:val="restart"/>
          </w:tcPr>
          <w:p w14:paraId="340060D6" w14:textId="77777777" w:rsidR="0052100F" w:rsidRPr="008303EA" w:rsidRDefault="0052100F" w:rsidP="00B27AC5">
            <w:pPr>
              <w:widowControl/>
              <w:autoSpaceDE/>
              <w:autoSpaceDN/>
              <w:adjustRightInd/>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Уч</w:t>
            </w:r>
            <w:r>
              <w:rPr>
                <w:rFonts w:ascii="Times New Roman" w:hAnsi="Times New Roman" w:cs="Times New Roman"/>
                <w:sz w:val="24"/>
                <w:szCs w:val="24"/>
              </w:rPr>
              <w:t>астие в подготовке мероприятий</w:t>
            </w:r>
          </w:p>
          <w:p w14:paraId="0D8FC763" w14:textId="77777777" w:rsidR="0052100F" w:rsidRPr="008303EA" w:rsidRDefault="0052100F" w:rsidP="00B27AC5">
            <w:pPr>
              <w:spacing w:before="100" w:beforeAutospacing="1" w:after="100" w:afterAutospacing="1"/>
              <w:rPr>
                <w:rFonts w:ascii="Times New Roman" w:hAnsi="Times New Roman" w:cs="Times New Roman"/>
                <w:sz w:val="24"/>
                <w:szCs w:val="24"/>
              </w:rPr>
            </w:pPr>
          </w:p>
        </w:tc>
        <w:tc>
          <w:tcPr>
            <w:tcW w:w="2872" w:type="dxa"/>
          </w:tcPr>
          <w:p w14:paraId="5FE0EC0B" w14:textId="77777777" w:rsidR="0052100F" w:rsidRPr="008303EA" w:rsidRDefault="0052100F" w:rsidP="00B27AC5">
            <w:pPr>
              <w:widowControl/>
              <w:autoSpaceDE/>
              <w:autoSpaceDN/>
              <w:adjustRightInd/>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Отсутствие замечаний</w:t>
            </w:r>
          </w:p>
        </w:tc>
        <w:tc>
          <w:tcPr>
            <w:tcW w:w="1273" w:type="dxa"/>
          </w:tcPr>
          <w:p w14:paraId="52CC3BFC" w14:textId="77777777" w:rsidR="0052100F" w:rsidRPr="008303EA" w:rsidRDefault="0052100F" w:rsidP="00B27AC5">
            <w:pPr>
              <w:jc w:val="center"/>
              <w:rPr>
                <w:rFonts w:ascii="Times New Roman" w:hAnsi="Times New Roman" w:cs="Times New Roman"/>
                <w:sz w:val="24"/>
                <w:szCs w:val="24"/>
              </w:rPr>
            </w:pPr>
            <w:r w:rsidRPr="008303EA">
              <w:rPr>
                <w:rFonts w:ascii="Times New Roman" w:hAnsi="Times New Roman" w:cs="Times New Roman"/>
                <w:sz w:val="24"/>
                <w:szCs w:val="24"/>
              </w:rPr>
              <w:t>3</w:t>
            </w:r>
          </w:p>
        </w:tc>
      </w:tr>
      <w:tr w:rsidR="0052100F" w:rsidRPr="008303EA" w14:paraId="7B89AB75" w14:textId="77777777" w:rsidTr="00B440A0">
        <w:trPr>
          <w:trHeight w:val="557"/>
        </w:trPr>
        <w:tc>
          <w:tcPr>
            <w:tcW w:w="3227" w:type="dxa"/>
            <w:vMerge/>
          </w:tcPr>
          <w:p w14:paraId="4F9359AE" w14:textId="77777777" w:rsidR="0052100F" w:rsidRPr="008303EA" w:rsidRDefault="0052100F" w:rsidP="008E5F7A">
            <w:pPr>
              <w:rPr>
                <w:rFonts w:ascii="Times New Roman" w:hAnsi="Times New Roman" w:cs="Times New Roman"/>
                <w:sz w:val="24"/>
                <w:szCs w:val="24"/>
              </w:rPr>
            </w:pPr>
          </w:p>
        </w:tc>
        <w:tc>
          <w:tcPr>
            <w:tcW w:w="2942" w:type="dxa"/>
            <w:vMerge/>
          </w:tcPr>
          <w:p w14:paraId="62E4372F" w14:textId="77777777" w:rsidR="0052100F" w:rsidRPr="008303EA" w:rsidRDefault="0052100F" w:rsidP="00B27AC5">
            <w:pPr>
              <w:spacing w:before="100" w:beforeAutospacing="1" w:after="100" w:afterAutospacing="1"/>
              <w:rPr>
                <w:rFonts w:ascii="Times New Roman" w:hAnsi="Times New Roman" w:cs="Times New Roman"/>
                <w:sz w:val="24"/>
                <w:szCs w:val="24"/>
              </w:rPr>
            </w:pPr>
          </w:p>
        </w:tc>
        <w:tc>
          <w:tcPr>
            <w:tcW w:w="2872" w:type="dxa"/>
          </w:tcPr>
          <w:p w14:paraId="6825FF88" w14:textId="77777777" w:rsidR="0052100F" w:rsidRPr="008303EA" w:rsidRDefault="0052100F" w:rsidP="00B27AC5">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Наличие одного и более замечаний</w:t>
            </w:r>
          </w:p>
        </w:tc>
        <w:tc>
          <w:tcPr>
            <w:tcW w:w="1273" w:type="dxa"/>
          </w:tcPr>
          <w:p w14:paraId="14C8EF1B" w14:textId="77777777" w:rsidR="0052100F" w:rsidRPr="008303EA" w:rsidRDefault="0052100F" w:rsidP="00B27AC5">
            <w:pPr>
              <w:jc w:val="center"/>
              <w:rPr>
                <w:rFonts w:ascii="Times New Roman" w:hAnsi="Times New Roman" w:cs="Times New Roman"/>
                <w:sz w:val="24"/>
                <w:szCs w:val="24"/>
              </w:rPr>
            </w:pPr>
            <w:r w:rsidRPr="008303EA">
              <w:rPr>
                <w:rFonts w:ascii="Times New Roman" w:hAnsi="Times New Roman" w:cs="Times New Roman"/>
                <w:sz w:val="24"/>
                <w:szCs w:val="24"/>
              </w:rPr>
              <w:t>0</w:t>
            </w:r>
          </w:p>
        </w:tc>
      </w:tr>
      <w:tr w:rsidR="0052100F" w:rsidRPr="008303EA" w14:paraId="11B99410" w14:textId="77777777" w:rsidTr="00B440A0">
        <w:trPr>
          <w:trHeight w:val="557"/>
        </w:trPr>
        <w:tc>
          <w:tcPr>
            <w:tcW w:w="3227" w:type="dxa"/>
            <w:vMerge/>
          </w:tcPr>
          <w:p w14:paraId="6B83A0BC" w14:textId="77777777" w:rsidR="0052100F" w:rsidRPr="008303EA" w:rsidRDefault="0052100F" w:rsidP="008E5F7A">
            <w:pPr>
              <w:rPr>
                <w:rFonts w:ascii="Times New Roman" w:hAnsi="Times New Roman" w:cs="Times New Roman"/>
                <w:sz w:val="24"/>
                <w:szCs w:val="24"/>
              </w:rPr>
            </w:pPr>
          </w:p>
        </w:tc>
        <w:tc>
          <w:tcPr>
            <w:tcW w:w="2942" w:type="dxa"/>
            <w:vMerge w:val="restart"/>
          </w:tcPr>
          <w:p w14:paraId="33BA489B" w14:textId="77777777" w:rsidR="0052100F" w:rsidRPr="008303EA" w:rsidRDefault="0052100F" w:rsidP="00B27AC5">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Осуществление дополнительных видов работ</w:t>
            </w:r>
          </w:p>
        </w:tc>
        <w:tc>
          <w:tcPr>
            <w:tcW w:w="2872" w:type="dxa"/>
          </w:tcPr>
          <w:p w14:paraId="0C8022FA" w14:textId="77777777" w:rsidR="0052100F" w:rsidRPr="008303EA" w:rsidRDefault="0052100F" w:rsidP="00B27AC5">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Участие в проведении ремонтных работ в учреждении</w:t>
            </w:r>
          </w:p>
        </w:tc>
        <w:tc>
          <w:tcPr>
            <w:tcW w:w="1273" w:type="dxa"/>
          </w:tcPr>
          <w:p w14:paraId="2ACA7AEE" w14:textId="77777777" w:rsidR="0052100F" w:rsidRPr="008303EA" w:rsidRDefault="0052100F" w:rsidP="00B27AC5">
            <w:pPr>
              <w:jc w:val="center"/>
              <w:rPr>
                <w:rFonts w:ascii="Times New Roman" w:hAnsi="Times New Roman" w:cs="Times New Roman"/>
                <w:sz w:val="24"/>
                <w:szCs w:val="24"/>
              </w:rPr>
            </w:pPr>
            <w:r w:rsidRPr="008303EA">
              <w:rPr>
                <w:rFonts w:ascii="Times New Roman" w:hAnsi="Times New Roman" w:cs="Times New Roman"/>
                <w:sz w:val="24"/>
                <w:szCs w:val="24"/>
              </w:rPr>
              <w:t>3</w:t>
            </w:r>
          </w:p>
          <w:p w14:paraId="34DAD973" w14:textId="77777777" w:rsidR="0052100F" w:rsidRPr="008303EA" w:rsidRDefault="0052100F" w:rsidP="00B27AC5">
            <w:pPr>
              <w:jc w:val="center"/>
              <w:rPr>
                <w:rFonts w:ascii="Times New Roman" w:hAnsi="Times New Roman" w:cs="Times New Roman"/>
                <w:sz w:val="24"/>
                <w:szCs w:val="24"/>
              </w:rPr>
            </w:pPr>
          </w:p>
          <w:p w14:paraId="4AD4D436" w14:textId="77777777" w:rsidR="0052100F" w:rsidRPr="008303EA" w:rsidRDefault="0052100F" w:rsidP="00B27AC5">
            <w:pPr>
              <w:jc w:val="center"/>
              <w:rPr>
                <w:rFonts w:ascii="Times New Roman" w:hAnsi="Times New Roman" w:cs="Times New Roman"/>
                <w:sz w:val="24"/>
                <w:szCs w:val="24"/>
              </w:rPr>
            </w:pPr>
          </w:p>
          <w:p w14:paraId="61DE07BD" w14:textId="77777777" w:rsidR="0052100F" w:rsidRPr="008303EA" w:rsidRDefault="0052100F" w:rsidP="00B27AC5">
            <w:pPr>
              <w:jc w:val="center"/>
              <w:rPr>
                <w:rFonts w:ascii="Times New Roman" w:hAnsi="Times New Roman" w:cs="Times New Roman"/>
                <w:sz w:val="24"/>
                <w:szCs w:val="24"/>
              </w:rPr>
            </w:pPr>
          </w:p>
          <w:p w14:paraId="1DDBBB9F" w14:textId="77777777" w:rsidR="0052100F" w:rsidRPr="008303EA" w:rsidRDefault="0052100F" w:rsidP="00B27AC5">
            <w:pPr>
              <w:jc w:val="center"/>
              <w:rPr>
                <w:rFonts w:ascii="Times New Roman" w:hAnsi="Times New Roman" w:cs="Times New Roman"/>
                <w:sz w:val="24"/>
                <w:szCs w:val="24"/>
              </w:rPr>
            </w:pPr>
          </w:p>
        </w:tc>
      </w:tr>
      <w:tr w:rsidR="0052100F" w:rsidRPr="008303EA" w14:paraId="62553C3D" w14:textId="77777777" w:rsidTr="00B440A0">
        <w:trPr>
          <w:trHeight w:val="557"/>
        </w:trPr>
        <w:tc>
          <w:tcPr>
            <w:tcW w:w="3227" w:type="dxa"/>
            <w:vMerge/>
          </w:tcPr>
          <w:p w14:paraId="1771E05D" w14:textId="77777777" w:rsidR="0052100F" w:rsidRPr="008303EA" w:rsidRDefault="0052100F" w:rsidP="008E5F7A">
            <w:pPr>
              <w:rPr>
                <w:rFonts w:ascii="Times New Roman" w:hAnsi="Times New Roman" w:cs="Times New Roman"/>
                <w:sz w:val="24"/>
                <w:szCs w:val="24"/>
              </w:rPr>
            </w:pPr>
          </w:p>
        </w:tc>
        <w:tc>
          <w:tcPr>
            <w:tcW w:w="2942" w:type="dxa"/>
            <w:vMerge/>
          </w:tcPr>
          <w:p w14:paraId="06B90C42" w14:textId="77777777" w:rsidR="0052100F" w:rsidRPr="008303EA" w:rsidRDefault="0052100F" w:rsidP="00B27AC5">
            <w:pPr>
              <w:widowControl/>
              <w:autoSpaceDE/>
              <w:autoSpaceDN/>
              <w:adjustRightInd/>
              <w:spacing w:before="100" w:beforeAutospacing="1" w:after="100" w:afterAutospacing="1"/>
              <w:rPr>
                <w:rFonts w:ascii="Times New Roman" w:hAnsi="Times New Roman" w:cs="Times New Roman"/>
                <w:sz w:val="24"/>
                <w:szCs w:val="24"/>
              </w:rPr>
            </w:pPr>
          </w:p>
        </w:tc>
        <w:tc>
          <w:tcPr>
            <w:tcW w:w="2872" w:type="dxa"/>
          </w:tcPr>
          <w:p w14:paraId="0417E37F" w14:textId="77777777" w:rsidR="0052100F" w:rsidRPr="008303EA" w:rsidRDefault="00F60A62" w:rsidP="00B27AC5">
            <w:pPr>
              <w:spacing w:before="100" w:beforeAutospacing="1" w:after="100" w:afterAutospacing="1"/>
              <w:rPr>
                <w:rFonts w:ascii="Times New Roman" w:hAnsi="Times New Roman" w:cs="Times New Roman"/>
                <w:sz w:val="24"/>
                <w:szCs w:val="24"/>
              </w:rPr>
            </w:pPr>
            <w:r w:rsidRPr="008303EA">
              <w:rPr>
                <w:rFonts w:ascii="Times New Roman" w:hAnsi="Times New Roman" w:cs="Times New Roman"/>
                <w:sz w:val="24"/>
                <w:szCs w:val="24"/>
              </w:rPr>
              <w:t>Благоустройство территории</w:t>
            </w:r>
          </w:p>
        </w:tc>
        <w:tc>
          <w:tcPr>
            <w:tcW w:w="1273" w:type="dxa"/>
          </w:tcPr>
          <w:p w14:paraId="237F365C" w14:textId="77777777" w:rsidR="0052100F" w:rsidRPr="008303EA" w:rsidRDefault="0052100F" w:rsidP="00B27AC5">
            <w:pPr>
              <w:jc w:val="center"/>
              <w:rPr>
                <w:rFonts w:ascii="Times New Roman" w:hAnsi="Times New Roman" w:cs="Times New Roman"/>
                <w:sz w:val="24"/>
                <w:szCs w:val="24"/>
              </w:rPr>
            </w:pPr>
            <w:r w:rsidRPr="008303EA">
              <w:rPr>
                <w:rFonts w:ascii="Times New Roman" w:hAnsi="Times New Roman" w:cs="Times New Roman"/>
                <w:sz w:val="24"/>
                <w:szCs w:val="24"/>
              </w:rPr>
              <w:t>3</w:t>
            </w:r>
          </w:p>
        </w:tc>
      </w:tr>
    </w:tbl>
    <w:p w14:paraId="7AF4E1AC" w14:textId="77777777" w:rsidR="00873CB7" w:rsidRDefault="00873CB7" w:rsidP="00C07DD4">
      <w:pPr>
        <w:rPr>
          <w:sz w:val="24"/>
          <w:szCs w:val="24"/>
        </w:rPr>
      </w:pPr>
    </w:p>
    <w:p w14:paraId="1F828ACF" w14:textId="77777777" w:rsidR="00FF4FC1" w:rsidRDefault="00FF4FC1" w:rsidP="00873CB7">
      <w:pPr>
        <w:ind w:firstLine="698"/>
        <w:jc w:val="right"/>
        <w:rPr>
          <w:rStyle w:val="a3"/>
          <w:rFonts w:ascii="Times New Roman" w:hAnsi="Times New Roman" w:cs="Times New Roman"/>
          <w:b w:val="0"/>
          <w:sz w:val="28"/>
          <w:szCs w:val="28"/>
        </w:rPr>
      </w:pPr>
    </w:p>
    <w:p w14:paraId="6E13DC79" w14:textId="77777777" w:rsidR="00D76B80" w:rsidRDefault="00D76B80" w:rsidP="00D76B80">
      <w:pPr>
        <w:rPr>
          <w:rStyle w:val="a3"/>
          <w:rFonts w:ascii="Times New Roman" w:hAnsi="Times New Roman" w:cs="Times New Roman"/>
          <w:b w:val="0"/>
          <w:sz w:val="28"/>
          <w:szCs w:val="28"/>
        </w:rPr>
      </w:pPr>
    </w:p>
    <w:p w14:paraId="0AFDED6B" w14:textId="77777777" w:rsidR="00973CBA" w:rsidRDefault="00973CBA" w:rsidP="00D76B80">
      <w:pPr>
        <w:rPr>
          <w:rStyle w:val="a3"/>
          <w:rFonts w:ascii="Times New Roman" w:hAnsi="Times New Roman" w:cs="Times New Roman"/>
          <w:b w:val="0"/>
          <w:sz w:val="28"/>
          <w:szCs w:val="28"/>
        </w:rPr>
      </w:pPr>
    </w:p>
    <w:p w14:paraId="4A89E53B" w14:textId="77777777" w:rsidR="00973CBA" w:rsidRDefault="00973CBA" w:rsidP="00D76B80">
      <w:pPr>
        <w:rPr>
          <w:rStyle w:val="a3"/>
          <w:rFonts w:ascii="Times New Roman" w:hAnsi="Times New Roman" w:cs="Times New Roman"/>
          <w:b w:val="0"/>
          <w:sz w:val="28"/>
          <w:szCs w:val="28"/>
        </w:rPr>
      </w:pPr>
    </w:p>
    <w:p w14:paraId="272BED97" w14:textId="77777777" w:rsidR="00973CBA" w:rsidRDefault="00973CBA" w:rsidP="00D76B80">
      <w:pPr>
        <w:rPr>
          <w:rStyle w:val="a3"/>
          <w:rFonts w:ascii="Times New Roman" w:hAnsi="Times New Roman" w:cs="Times New Roman"/>
          <w:b w:val="0"/>
          <w:sz w:val="28"/>
          <w:szCs w:val="28"/>
        </w:rPr>
      </w:pPr>
    </w:p>
    <w:p w14:paraId="5B467592" w14:textId="77777777" w:rsidR="00973CBA" w:rsidRDefault="00973CBA" w:rsidP="00D76B80">
      <w:pPr>
        <w:rPr>
          <w:rStyle w:val="a3"/>
          <w:rFonts w:ascii="Times New Roman" w:hAnsi="Times New Roman" w:cs="Times New Roman"/>
          <w:b w:val="0"/>
          <w:sz w:val="28"/>
          <w:szCs w:val="28"/>
        </w:rPr>
      </w:pPr>
    </w:p>
    <w:p w14:paraId="39195953" w14:textId="77777777" w:rsidR="00973CBA" w:rsidRDefault="00973CBA" w:rsidP="00D76B80">
      <w:pPr>
        <w:rPr>
          <w:rStyle w:val="a3"/>
          <w:rFonts w:ascii="Times New Roman" w:hAnsi="Times New Roman" w:cs="Times New Roman"/>
          <w:b w:val="0"/>
          <w:sz w:val="28"/>
          <w:szCs w:val="28"/>
        </w:rPr>
      </w:pPr>
    </w:p>
    <w:p w14:paraId="1C84A596" w14:textId="77777777" w:rsidR="00973CBA" w:rsidRDefault="00973CBA" w:rsidP="00D76B80">
      <w:pPr>
        <w:rPr>
          <w:rStyle w:val="a3"/>
          <w:rFonts w:ascii="Times New Roman" w:hAnsi="Times New Roman" w:cs="Times New Roman"/>
          <w:b w:val="0"/>
          <w:sz w:val="28"/>
          <w:szCs w:val="28"/>
        </w:rPr>
      </w:pPr>
    </w:p>
    <w:p w14:paraId="27D13C91" w14:textId="77777777" w:rsidR="00973CBA" w:rsidRDefault="00973CBA" w:rsidP="00D76B80">
      <w:pPr>
        <w:rPr>
          <w:rStyle w:val="a3"/>
          <w:rFonts w:ascii="Times New Roman" w:hAnsi="Times New Roman" w:cs="Times New Roman"/>
          <w:b w:val="0"/>
          <w:sz w:val="28"/>
          <w:szCs w:val="28"/>
        </w:rPr>
      </w:pPr>
    </w:p>
    <w:p w14:paraId="210D4EAF" w14:textId="77777777" w:rsidR="00973CBA" w:rsidRDefault="00973CBA" w:rsidP="00D76B80">
      <w:pPr>
        <w:rPr>
          <w:rStyle w:val="a3"/>
          <w:rFonts w:ascii="Times New Roman" w:hAnsi="Times New Roman" w:cs="Times New Roman"/>
          <w:b w:val="0"/>
          <w:sz w:val="28"/>
          <w:szCs w:val="28"/>
        </w:rPr>
      </w:pPr>
    </w:p>
    <w:p w14:paraId="16905868" w14:textId="77777777" w:rsidR="00973CBA" w:rsidRDefault="00973CBA" w:rsidP="00D76B80">
      <w:pPr>
        <w:rPr>
          <w:rStyle w:val="a3"/>
          <w:rFonts w:ascii="Times New Roman" w:hAnsi="Times New Roman" w:cs="Times New Roman"/>
          <w:b w:val="0"/>
          <w:sz w:val="28"/>
          <w:szCs w:val="28"/>
        </w:rPr>
      </w:pPr>
    </w:p>
    <w:p w14:paraId="3A9C568A" w14:textId="77777777" w:rsidR="00973CBA" w:rsidRDefault="00973CBA" w:rsidP="00D76B80">
      <w:pPr>
        <w:rPr>
          <w:rStyle w:val="a3"/>
          <w:rFonts w:ascii="Times New Roman" w:hAnsi="Times New Roman" w:cs="Times New Roman"/>
          <w:b w:val="0"/>
          <w:sz w:val="28"/>
          <w:szCs w:val="28"/>
        </w:rPr>
      </w:pPr>
    </w:p>
    <w:p w14:paraId="1AB0ADEC" w14:textId="77777777" w:rsidR="00973CBA" w:rsidRDefault="00973CBA" w:rsidP="00D76B80">
      <w:pPr>
        <w:rPr>
          <w:rStyle w:val="a3"/>
          <w:rFonts w:ascii="Times New Roman" w:hAnsi="Times New Roman" w:cs="Times New Roman"/>
          <w:b w:val="0"/>
          <w:sz w:val="28"/>
          <w:szCs w:val="28"/>
        </w:rPr>
      </w:pPr>
    </w:p>
    <w:p w14:paraId="070CFCA5" w14:textId="77777777" w:rsidR="00973CBA" w:rsidRDefault="00973CBA" w:rsidP="00D76B80">
      <w:pPr>
        <w:rPr>
          <w:rStyle w:val="a3"/>
          <w:rFonts w:ascii="Times New Roman" w:hAnsi="Times New Roman" w:cs="Times New Roman"/>
          <w:b w:val="0"/>
          <w:sz w:val="28"/>
          <w:szCs w:val="28"/>
        </w:rPr>
      </w:pPr>
    </w:p>
    <w:p w14:paraId="18450B7A" w14:textId="77777777" w:rsidR="00973CBA" w:rsidRDefault="00973CBA" w:rsidP="00D76B80">
      <w:pPr>
        <w:rPr>
          <w:rStyle w:val="a3"/>
          <w:rFonts w:ascii="Times New Roman" w:hAnsi="Times New Roman" w:cs="Times New Roman"/>
          <w:b w:val="0"/>
          <w:sz w:val="28"/>
          <w:szCs w:val="28"/>
        </w:rPr>
      </w:pPr>
    </w:p>
    <w:p w14:paraId="2BD61061" w14:textId="77777777" w:rsidR="00973CBA" w:rsidRDefault="00973CBA" w:rsidP="00D76B80">
      <w:pPr>
        <w:rPr>
          <w:rStyle w:val="a3"/>
          <w:rFonts w:ascii="Times New Roman" w:hAnsi="Times New Roman" w:cs="Times New Roman"/>
          <w:b w:val="0"/>
          <w:sz w:val="28"/>
          <w:szCs w:val="28"/>
        </w:rPr>
      </w:pPr>
    </w:p>
    <w:p w14:paraId="4E3F1089" w14:textId="77777777" w:rsidR="00973CBA" w:rsidRDefault="00973CBA" w:rsidP="00D76B80">
      <w:pPr>
        <w:rPr>
          <w:rStyle w:val="a3"/>
          <w:rFonts w:ascii="Times New Roman" w:hAnsi="Times New Roman" w:cs="Times New Roman"/>
          <w:b w:val="0"/>
          <w:sz w:val="28"/>
          <w:szCs w:val="28"/>
        </w:rPr>
      </w:pPr>
    </w:p>
    <w:p w14:paraId="646A338E" w14:textId="77777777" w:rsidR="00973CBA" w:rsidRDefault="00973CBA" w:rsidP="00D76B80">
      <w:pPr>
        <w:rPr>
          <w:rStyle w:val="a3"/>
          <w:rFonts w:ascii="Times New Roman" w:hAnsi="Times New Roman" w:cs="Times New Roman"/>
          <w:b w:val="0"/>
          <w:sz w:val="28"/>
          <w:szCs w:val="28"/>
        </w:rPr>
      </w:pPr>
    </w:p>
    <w:p w14:paraId="5948BBFB" w14:textId="77777777" w:rsidR="00720D49" w:rsidRDefault="00720D49" w:rsidP="00D76B80">
      <w:pPr>
        <w:rPr>
          <w:rStyle w:val="a3"/>
          <w:rFonts w:ascii="Times New Roman" w:hAnsi="Times New Roman" w:cs="Times New Roman"/>
          <w:b w:val="0"/>
          <w:sz w:val="28"/>
          <w:szCs w:val="28"/>
        </w:rPr>
      </w:pPr>
    </w:p>
    <w:p w14:paraId="56606D84" w14:textId="77777777" w:rsidR="00973CBA" w:rsidRDefault="00973CBA" w:rsidP="00D76B80">
      <w:pPr>
        <w:rPr>
          <w:rStyle w:val="a3"/>
          <w:rFonts w:ascii="Times New Roman" w:hAnsi="Times New Roman" w:cs="Times New Roman"/>
          <w:b w:val="0"/>
          <w:sz w:val="28"/>
          <w:szCs w:val="28"/>
        </w:rPr>
      </w:pPr>
    </w:p>
    <w:p w14:paraId="4C5638EB" w14:textId="77777777" w:rsidR="00B440A0" w:rsidRDefault="00B440A0" w:rsidP="00873CB7">
      <w:pPr>
        <w:ind w:firstLine="698"/>
        <w:jc w:val="right"/>
        <w:rPr>
          <w:rStyle w:val="a3"/>
          <w:rFonts w:ascii="Times New Roman" w:hAnsi="Times New Roman" w:cs="Times New Roman"/>
          <w:b w:val="0"/>
          <w:sz w:val="28"/>
          <w:szCs w:val="28"/>
        </w:rPr>
      </w:pPr>
    </w:p>
    <w:p w14:paraId="22D272A7" w14:textId="77777777" w:rsidR="00B440A0" w:rsidRDefault="00B440A0" w:rsidP="00873CB7">
      <w:pPr>
        <w:ind w:firstLine="698"/>
        <w:jc w:val="right"/>
        <w:rPr>
          <w:rStyle w:val="a3"/>
          <w:rFonts w:ascii="Times New Roman" w:hAnsi="Times New Roman" w:cs="Times New Roman"/>
          <w:b w:val="0"/>
          <w:sz w:val="28"/>
          <w:szCs w:val="28"/>
        </w:rPr>
      </w:pPr>
    </w:p>
    <w:p w14:paraId="7E853DFE" w14:textId="77777777" w:rsidR="00873CB7" w:rsidRPr="00673470" w:rsidRDefault="00873CB7" w:rsidP="00873CB7">
      <w:pPr>
        <w:ind w:firstLine="698"/>
        <w:jc w:val="right"/>
        <w:rPr>
          <w:rFonts w:ascii="Times New Roman" w:hAnsi="Times New Roman" w:cs="Times New Roman"/>
          <w:b/>
          <w:bCs/>
          <w:sz w:val="28"/>
          <w:szCs w:val="28"/>
        </w:rPr>
      </w:pPr>
      <w:r w:rsidRPr="00673470">
        <w:rPr>
          <w:rStyle w:val="a3"/>
          <w:rFonts w:ascii="Times New Roman" w:hAnsi="Times New Roman" w:cs="Times New Roman"/>
          <w:b w:val="0"/>
          <w:sz w:val="28"/>
          <w:szCs w:val="28"/>
        </w:rPr>
        <w:lastRenderedPageBreak/>
        <w:t>Приложение </w:t>
      </w:r>
      <w:r w:rsidR="00865B36">
        <w:rPr>
          <w:rStyle w:val="a3"/>
          <w:rFonts w:ascii="Times New Roman" w:hAnsi="Times New Roman" w:cs="Times New Roman"/>
          <w:b w:val="0"/>
          <w:sz w:val="28"/>
          <w:szCs w:val="28"/>
        </w:rPr>
        <w:t>5</w:t>
      </w:r>
    </w:p>
    <w:p w14:paraId="58A8247F" w14:textId="77777777" w:rsidR="008E1AA2" w:rsidRDefault="008E1AA2" w:rsidP="008E1AA2">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к </w:t>
      </w:r>
      <w:r>
        <w:rPr>
          <w:rStyle w:val="a3"/>
          <w:rFonts w:ascii="Times New Roman" w:hAnsi="Times New Roman" w:cs="Times New Roman"/>
          <w:b w:val="0"/>
          <w:sz w:val="28"/>
          <w:szCs w:val="28"/>
        </w:rPr>
        <w:t xml:space="preserve">Примерному положению </w:t>
      </w:r>
    </w:p>
    <w:p w14:paraId="458CF347" w14:textId="77777777" w:rsidR="008E1AA2" w:rsidRPr="001E4F5C" w:rsidRDefault="008E1AA2" w:rsidP="008E1AA2">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 xml:space="preserve">«О  системах оплаты </w:t>
      </w:r>
      <w:r w:rsidRPr="001E4F5C">
        <w:rPr>
          <w:rStyle w:val="a3"/>
          <w:rFonts w:ascii="Times New Roman" w:hAnsi="Times New Roman" w:cs="Times New Roman"/>
          <w:b w:val="0"/>
          <w:sz w:val="28"/>
          <w:szCs w:val="28"/>
        </w:rPr>
        <w:t>труда</w:t>
      </w:r>
    </w:p>
    <w:p w14:paraId="4B5DCE26" w14:textId="77777777" w:rsidR="00B40F96" w:rsidRDefault="008E1AA2" w:rsidP="008E1AA2">
      <w:pPr>
        <w:ind w:firstLine="698"/>
        <w:jc w:val="right"/>
        <w:rPr>
          <w:rStyle w:val="a3"/>
          <w:rFonts w:ascii="Times New Roman" w:hAnsi="Times New Roman" w:cs="Times New Roman"/>
          <w:b w:val="0"/>
          <w:sz w:val="28"/>
          <w:szCs w:val="28"/>
        </w:rPr>
      </w:pPr>
      <w:r w:rsidRPr="001E4F5C">
        <w:rPr>
          <w:rStyle w:val="a3"/>
          <w:rFonts w:ascii="Times New Roman" w:hAnsi="Times New Roman" w:cs="Times New Roman"/>
          <w:b w:val="0"/>
          <w:sz w:val="28"/>
          <w:szCs w:val="28"/>
        </w:rPr>
        <w:t xml:space="preserve">работников </w:t>
      </w:r>
      <w:r>
        <w:rPr>
          <w:rStyle w:val="a3"/>
          <w:rFonts w:ascii="Times New Roman" w:hAnsi="Times New Roman" w:cs="Times New Roman"/>
          <w:b w:val="0"/>
          <w:sz w:val="28"/>
          <w:szCs w:val="28"/>
        </w:rPr>
        <w:t xml:space="preserve"> органов</w:t>
      </w:r>
      <w:r w:rsidR="00B40F96">
        <w:rPr>
          <w:rStyle w:val="a3"/>
          <w:rFonts w:ascii="Times New Roman" w:hAnsi="Times New Roman" w:cs="Times New Roman"/>
          <w:b w:val="0"/>
          <w:sz w:val="28"/>
          <w:szCs w:val="28"/>
        </w:rPr>
        <w:t xml:space="preserve"> </w:t>
      </w:r>
      <w:r w:rsidRPr="001E4F5C">
        <w:rPr>
          <w:rStyle w:val="a3"/>
          <w:rFonts w:ascii="Times New Roman" w:hAnsi="Times New Roman" w:cs="Times New Roman"/>
          <w:b w:val="0"/>
          <w:sz w:val="28"/>
          <w:szCs w:val="28"/>
        </w:rPr>
        <w:t>администрации</w:t>
      </w:r>
    </w:p>
    <w:p w14:paraId="68BA5C19" w14:textId="77777777" w:rsidR="008E1AA2" w:rsidRDefault="00B440A0" w:rsidP="008E1AA2">
      <w:pPr>
        <w:ind w:firstLine="698"/>
        <w:jc w:val="right"/>
        <w:rPr>
          <w:rFonts w:ascii="Times New Roman" w:hAnsi="Times New Roman" w:cs="Times New Roman"/>
          <w:sz w:val="28"/>
          <w:szCs w:val="28"/>
        </w:rPr>
      </w:pPr>
      <w:r>
        <w:rPr>
          <w:rStyle w:val="a3"/>
          <w:rFonts w:ascii="Times New Roman" w:hAnsi="Times New Roman" w:cs="Times New Roman"/>
          <w:b w:val="0"/>
          <w:sz w:val="28"/>
          <w:szCs w:val="28"/>
        </w:rPr>
        <w:t>Разъезженского сельсовета</w:t>
      </w:r>
      <w:r w:rsidR="008E1AA2" w:rsidRPr="001C6CD0">
        <w:rPr>
          <w:rFonts w:ascii="Times New Roman" w:hAnsi="Times New Roman" w:cs="Times New Roman"/>
          <w:sz w:val="28"/>
          <w:szCs w:val="28"/>
        </w:rPr>
        <w:t xml:space="preserve">, </w:t>
      </w:r>
    </w:p>
    <w:p w14:paraId="506C122F" w14:textId="77777777" w:rsidR="008E1AA2" w:rsidRDefault="008E1AA2" w:rsidP="008E1AA2">
      <w:pPr>
        <w:ind w:firstLine="698"/>
        <w:jc w:val="right"/>
        <w:rPr>
          <w:rFonts w:ascii="Times New Roman" w:hAnsi="Times New Roman" w:cs="Times New Roman"/>
          <w:sz w:val="28"/>
          <w:szCs w:val="28"/>
        </w:rPr>
      </w:pPr>
      <w:r w:rsidRPr="001C6CD0">
        <w:rPr>
          <w:rFonts w:ascii="Times New Roman" w:hAnsi="Times New Roman" w:cs="Times New Roman"/>
          <w:sz w:val="28"/>
          <w:szCs w:val="28"/>
        </w:rPr>
        <w:t xml:space="preserve">не относящихся к муниципальным должностям, </w:t>
      </w:r>
    </w:p>
    <w:p w14:paraId="5D026C84" w14:textId="77777777" w:rsidR="008E1AA2" w:rsidRDefault="008E1AA2" w:rsidP="008E1AA2">
      <w:pPr>
        <w:ind w:firstLine="698"/>
        <w:jc w:val="right"/>
        <w:rPr>
          <w:rStyle w:val="a3"/>
          <w:rFonts w:ascii="Times New Roman" w:hAnsi="Times New Roman" w:cs="Times New Roman"/>
          <w:b w:val="0"/>
          <w:sz w:val="28"/>
          <w:szCs w:val="28"/>
        </w:rPr>
      </w:pPr>
      <w:r w:rsidRPr="001C6CD0">
        <w:rPr>
          <w:rFonts w:ascii="Times New Roman" w:hAnsi="Times New Roman" w:cs="Times New Roman"/>
          <w:sz w:val="28"/>
          <w:szCs w:val="28"/>
        </w:rPr>
        <w:t>должностям муниципальной службы»</w:t>
      </w:r>
    </w:p>
    <w:p w14:paraId="4109DCD1" w14:textId="77777777" w:rsidR="005E21DB" w:rsidRDefault="005E21DB" w:rsidP="005E21DB">
      <w:pPr>
        <w:ind w:firstLine="720"/>
        <w:rPr>
          <w:rStyle w:val="a3"/>
          <w:rFonts w:ascii="Times New Roman" w:hAnsi="Times New Roman" w:cs="Times New Roman"/>
          <w:b w:val="0"/>
          <w:sz w:val="28"/>
          <w:szCs w:val="28"/>
        </w:rPr>
      </w:pPr>
    </w:p>
    <w:p w14:paraId="3269281A" w14:textId="77777777" w:rsidR="005E21DB" w:rsidRDefault="005E21DB" w:rsidP="005E21DB">
      <w:pPr>
        <w:jc w:val="center"/>
        <w:rPr>
          <w:rFonts w:ascii="Times New Roman" w:hAnsi="Times New Roman" w:cs="Times New Roman"/>
          <w:b/>
          <w:bCs/>
          <w:sz w:val="28"/>
          <w:szCs w:val="28"/>
        </w:rPr>
      </w:pPr>
      <w:r w:rsidRPr="00547B2A">
        <w:rPr>
          <w:rFonts w:ascii="Times New Roman" w:hAnsi="Times New Roman" w:cs="Times New Roman"/>
          <w:b/>
          <w:bCs/>
          <w:sz w:val="28"/>
          <w:szCs w:val="28"/>
        </w:rPr>
        <w:t xml:space="preserve">Выплаты </w:t>
      </w:r>
      <w:r>
        <w:rPr>
          <w:rFonts w:ascii="Times New Roman" w:hAnsi="Times New Roman" w:cs="Times New Roman"/>
          <w:b/>
          <w:bCs/>
          <w:sz w:val="28"/>
          <w:szCs w:val="28"/>
        </w:rPr>
        <w:t>по итогам работы</w:t>
      </w:r>
    </w:p>
    <w:tbl>
      <w:tblPr>
        <w:tblStyle w:val="affff3"/>
        <w:tblW w:w="10267" w:type="dxa"/>
        <w:tblInd w:w="0" w:type="dxa"/>
        <w:tblLook w:val="00A0" w:firstRow="1" w:lastRow="0" w:firstColumn="1" w:lastColumn="0" w:noHBand="0" w:noVBand="0"/>
      </w:tblPr>
      <w:tblGrid>
        <w:gridCol w:w="3254"/>
        <w:gridCol w:w="2618"/>
        <w:gridCol w:w="2591"/>
        <w:gridCol w:w="1804"/>
      </w:tblGrid>
      <w:tr w:rsidR="008F7C11" w:rsidRPr="008303EA" w14:paraId="486D9ECE" w14:textId="77777777">
        <w:tc>
          <w:tcPr>
            <w:tcW w:w="3254" w:type="dxa"/>
          </w:tcPr>
          <w:p w14:paraId="07342FB0" w14:textId="77777777" w:rsidR="005E21DB" w:rsidRPr="008303EA" w:rsidRDefault="005E21DB" w:rsidP="0015566B">
            <w:pPr>
              <w:rPr>
                <w:rFonts w:ascii="Times New Roman" w:hAnsi="Times New Roman" w:cs="Times New Roman"/>
                <w:sz w:val="24"/>
                <w:szCs w:val="24"/>
              </w:rPr>
            </w:pPr>
            <w:r w:rsidRPr="008303EA">
              <w:rPr>
                <w:rFonts w:ascii="Times New Roman" w:hAnsi="Times New Roman" w:cs="Times New Roman"/>
                <w:sz w:val="24"/>
                <w:szCs w:val="24"/>
              </w:rPr>
              <w:t>Должность</w:t>
            </w:r>
          </w:p>
        </w:tc>
        <w:tc>
          <w:tcPr>
            <w:tcW w:w="2618" w:type="dxa"/>
          </w:tcPr>
          <w:p w14:paraId="781615ED" w14:textId="77777777" w:rsidR="005E21DB" w:rsidRPr="008303EA" w:rsidRDefault="005E21DB" w:rsidP="0015566B">
            <w:pPr>
              <w:rPr>
                <w:rFonts w:ascii="Times New Roman" w:hAnsi="Times New Roman" w:cs="Times New Roman"/>
                <w:sz w:val="24"/>
                <w:szCs w:val="24"/>
              </w:rPr>
            </w:pPr>
            <w:r w:rsidRPr="008303EA">
              <w:rPr>
                <w:rFonts w:ascii="Times New Roman" w:hAnsi="Times New Roman" w:cs="Times New Roman"/>
                <w:sz w:val="24"/>
                <w:szCs w:val="24"/>
              </w:rPr>
              <w:t>Критерии</w:t>
            </w:r>
          </w:p>
        </w:tc>
        <w:tc>
          <w:tcPr>
            <w:tcW w:w="2591" w:type="dxa"/>
          </w:tcPr>
          <w:p w14:paraId="02541EA3" w14:textId="77777777" w:rsidR="005E21DB" w:rsidRPr="008303EA" w:rsidRDefault="005E21DB" w:rsidP="0015566B">
            <w:pPr>
              <w:rPr>
                <w:rFonts w:ascii="Times New Roman" w:hAnsi="Times New Roman" w:cs="Times New Roman"/>
                <w:sz w:val="24"/>
                <w:szCs w:val="24"/>
              </w:rPr>
            </w:pPr>
            <w:r w:rsidRPr="008303EA">
              <w:rPr>
                <w:rFonts w:ascii="Times New Roman" w:hAnsi="Times New Roman" w:cs="Times New Roman"/>
                <w:sz w:val="24"/>
                <w:szCs w:val="24"/>
              </w:rPr>
              <w:t>показатели</w:t>
            </w:r>
          </w:p>
        </w:tc>
        <w:tc>
          <w:tcPr>
            <w:tcW w:w="1804" w:type="dxa"/>
          </w:tcPr>
          <w:p w14:paraId="7027F84D" w14:textId="77777777" w:rsidR="005E21DB" w:rsidRPr="008303EA" w:rsidRDefault="00BB51A1" w:rsidP="00D76B80">
            <w:pPr>
              <w:rPr>
                <w:rFonts w:ascii="Times New Roman" w:hAnsi="Times New Roman" w:cs="Times New Roman"/>
                <w:sz w:val="24"/>
                <w:szCs w:val="24"/>
              </w:rPr>
            </w:pPr>
            <w:r>
              <w:rPr>
                <w:rFonts w:ascii="Times New Roman" w:hAnsi="Times New Roman" w:cs="Times New Roman"/>
                <w:sz w:val="24"/>
                <w:szCs w:val="24"/>
              </w:rPr>
              <w:t>Предельн</w:t>
            </w:r>
            <w:r w:rsidR="00D76B80">
              <w:rPr>
                <w:rFonts w:ascii="Times New Roman" w:hAnsi="Times New Roman" w:cs="Times New Roman"/>
                <w:sz w:val="24"/>
                <w:szCs w:val="24"/>
              </w:rPr>
              <w:t>ый</w:t>
            </w:r>
            <w:r>
              <w:rPr>
                <w:rFonts w:ascii="Times New Roman" w:hAnsi="Times New Roman" w:cs="Times New Roman"/>
                <w:sz w:val="24"/>
                <w:szCs w:val="24"/>
              </w:rPr>
              <w:t xml:space="preserve"> </w:t>
            </w:r>
            <w:r w:rsidR="00D76B80">
              <w:rPr>
                <w:rFonts w:ascii="Times New Roman" w:hAnsi="Times New Roman" w:cs="Times New Roman"/>
                <w:sz w:val="24"/>
                <w:szCs w:val="24"/>
              </w:rPr>
              <w:t>размер оценки в баллах</w:t>
            </w:r>
          </w:p>
        </w:tc>
      </w:tr>
      <w:tr w:rsidR="00D76B80" w:rsidRPr="008303EA" w14:paraId="55137F86" w14:textId="77777777">
        <w:tc>
          <w:tcPr>
            <w:tcW w:w="3254" w:type="dxa"/>
            <w:vMerge w:val="restart"/>
            <w:vAlign w:val="center"/>
          </w:tcPr>
          <w:p w14:paraId="307226EB" w14:textId="77777777" w:rsidR="00D76B80" w:rsidRPr="008303EA" w:rsidRDefault="00B533E6" w:rsidP="00B533E6">
            <w:pPr>
              <w:spacing w:line="276" w:lineRule="auto"/>
              <w:rPr>
                <w:rStyle w:val="a3"/>
                <w:rFonts w:ascii="Times New Roman" w:eastAsia="SimSun" w:hAnsi="Times New Roman"/>
                <w:b w:val="0"/>
                <w:sz w:val="24"/>
                <w:szCs w:val="24"/>
              </w:rPr>
            </w:pPr>
            <w:r>
              <w:rPr>
                <w:rFonts w:ascii="Times New Roman" w:hAnsi="Times New Roman" w:cs="Times New Roman"/>
                <w:sz w:val="24"/>
                <w:szCs w:val="24"/>
              </w:rPr>
              <w:t>Специалист военн</w:t>
            </w:r>
            <w:r w:rsidR="00D12F31">
              <w:rPr>
                <w:rFonts w:ascii="Times New Roman" w:hAnsi="Times New Roman" w:cs="Times New Roman"/>
                <w:sz w:val="24"/>
                <w:szCs w:val="24"/>
              </w:rPr>
              <w:t>о-</w:t>
            </w:r>
            <w:r>
              <w:rPr>
                <w:rFonts w:ascii="Times New Roman" w:hAnsi="Times New Roman" w:cs="Times New Roman"/>
                <w:sz w:val="24"/>
                <w:szCs w:val="24"/>
              </w:rPr>
              <w:t>учётного стола</w:t>
            </w:r>
          </w:p>
        </w:tc>
        <w:tc>
          <w:tcPr>
            <w:tcW w:w="2618" w:type="dxa"/>
            <w:vAlign w:val="center"/>
          </w:tcPr>
          <w:p w14:paraId="264BD64C"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Успешное и добросовестное исполнение профессиональной деятельности</w:t>
            </w:r>
          </w:p>
        </w:tc>
        <w:tc>
          <w:tcPr>
            <w:tcW w:w="2591" w:type="dxa"/>
            <w:vAlign w:val="center"/>
          </w:tcPr>
          <w:p w14:paraId="4668DBAE"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Отсутствие обоснованных зафиксированных замечаний</w:t>
            </w:r>
          </w:p>
        </w:tc>
        <w:tc>
          <w:tcPr>
            <w:tcW w:w="1804" w:type="dxa"/>
          </w:tcPr>
          <w:p w14:paraId="3FC07349"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58AEE371" w14:textId="77777777">
        <w:tc>
          <w:tcPr>
            <w:tcW w:w="3254" w:type="dxa"/>
            <w:vMerge/>
            <w:vAlign w:val="center"/>
          </w:tcPr>
          <w:p w14:paraId="681026DF"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4EB02821"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Соблюдение регламентов, стандартов, технологий требований при выполнении работ</w:t>
            </w:r>
          </w:p>
        </w:tc>
        <w:tc>
          <w:tcPr>
            <w:tcW w:w="2591" w:type="dxa"/>
            <w:vAlign w:val="center"/>
          </w:tcPr>
          <w:p w14:paraId="57006223"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Отсутствие обоснованных зафиксированных замечаний</w:t>
            </w:r>
          </w:p>
        </w:tc>
        <w:tc>
          <w:tcPr>
            <w:tcW w:w="1804" w:type="dxa"/>
          </w:tcPr>
          <w:p w14:paraId="44C1C4FC"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758A5E0D" w14:textId="77777777">
        <w:tc>
          <w:tcPr>
            <w:tcW w:w="3254" w:type="dxa"/>
            <w:vMerge/>
            <w:vAlign w:val="center"/>
          </w:tcPr>
          <w:p w14:paraId="48585578"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7FD3BA40"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Инициатива творчество и применение в работе современных форм и методов организации труда</w:t>
            </w:r>
          </w:p>
        </w:tc>
        <w:tc>
          <w:tcPr>
            <w:tcW w:w="2591" w:type="dxa"/>
            <w:vAlign w:val="center"/>
          </w:tcPr>
          <w:p w14:paraId="789D2B66"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Наличие положительных зафиксированных отзывов</w:t>
            </w:r>
          </w:p>
        </w:tc>
        <w:tc>
          <w:tcPr>
            <w:tcW w:w="1804" w:type="dxa"/>
          </w:tcPr>
          <w:p w14:paraId="4096D586"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6FB1F30E" w14:textId="77777777">
        <w:tc>
          <w:tcPr>
            <w:tcW w:w="3254" w:type="dxa"/>
            <w:vMerge/>
            <w:vAlign w:val="center"/>
          </w:tcPr>
          <w:p w14:paraId="584719E6"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3AB96C17"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Своевременное и качественное исполнение и предоставление запрашиваемой  информации</w:t>
            </w:r>
          </w:p>
        </w:tc>
        <w:tc>
          <w:tcPr>
            <w:tcW w:w="2591" w:type="dxa"/>
            <w:vAlign w:val="center"/>
          </w:tcPr>
          <w:p w14:paraId="76747888"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Отсутствие обоснованных зафиксированных замечаний</w:t>
            </w:r>
          </w:p>
        </w:tc>
        <w:tc>
          <w:tcPr>
            <w:tcW w:w="1804" w:type="dxa"/>
          </w:tcPr>
          <w:p w14:paraId="6D40F2DD"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2D0E050F" w14:textId="77777777">
        <w:tc>
          <w:tcPr>
            <w:tcW w:w="3254" w:type="dxa"/>
            <w:vMerge/>
            <w:vAlign w:val="center"/>
          </w:tcPr>
          <w:p w14:paraId="18C65A26"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0C7D133D"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Качественная подготовка и своевременное сопровождение документов</w:t>
            </w:r>
          </w:p>
        </w:tc>
        <w:tc>
          <w:tcPr>
            <w:tcW w:w="2591" w:type="dxa"/>
            <w:vAlign w:val="center"/>
          </w:tcPr>
          <w:p w14:paraId="3557BDD0"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Отсутствие обоснованных зафиксированных замечаний</w:t>
            </w:r>
          </w:p>
        </w:tc>
        <w:tc>
          <w:tcPr>
            <w:tcW w:w="1804" w:type="dxa"/>
          </w:tcPr>
          <w:p w14:paraId="0219A650"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754EDDDF" w14:textId="77777777">
        <w:tc>
          <w:tcPr>
            <w:tcW w:w="3254" w:type="dxa"/>
            <w:vMerge/>
            <w:vAlign w:val="center"/>
          </w:tcPr>
          <w:p w14:paraId="0DE4DA8F"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1FA15CB8"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Создание благоприятных условия организации рабочего процесса руководителя</w:t>
            </w:r>
          </w:p>
        </w:tc>
        <w:tc>
          <w:tcPr>
            <w:tcW w:w="2591" w:type="dxa"/>
            <w:vAlign w:val="center"/>
          </w:tcPr>
          <w:p w14:paraId="0C6EBE3D"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Отсутствие обоснованных зафиксированных замечаний</w:t>
            </w:r>
          </w:p>
        </w:tc>
        <w:tc>
          <w:tcPr>
            <w:tcW w:w="1804" w:type="dxa"/>
          </w:tcPr>
          <w:p w14:paraId="0F84D0E7"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635B3CFF" w14:textId="77777777">
        <w:tc>
          <w:tcPr>
            <w:tcW w:w="3254" w:type="dxa"/>
            <w:vMerge/>
            <w:vAlign w:val="center"/>
          </w:tcPr>
          <w:p w14:paraId="6DA29770"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1198A564" w14:textId="77777777" w:rsidR="00D76B80" w:rsidRPr="008F7C11" w:rsidRDefault="00D76B80" w:rsidP="008F7C11">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Непосредственное участие работника в выполнении важных работ, мероприятий</w:t>
            </w:r>
          </w:p>
        </w:tc>
        <w:tc>
          <w:tcPr>
            <w:tcW w:w="2591" w:type="dxa"/>
            <w:vAlign w:val="center"/>
          </w:tcPr>
          <w:p w14:paraId="280DB0FD"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t>Отсутствие обоснованных зафиксированных замечаний</w:t>
            </w:r>
          </w:p>
        </w:tc>
        <w:tc>
          <w:tcPr>
            <w:tcW w:w="1804" w:type="dxa"/>
          </w:tcPr>
          <w:p w14:paraId="304BB493" w14:textId="77777777" w:rsidR="00D76B80" w:rsidRDefault="00D76B80" w:rsidP="00865B36">
            <w:pPr>
              <w:jc w:val="center"/>
            </w:pPr>
            <w:r w:rsidRPr="00FE47C0">
              <w:rPr>
                <w:rFonts w:ascii="Times New Roman" w:hAnsi="Times New Roman" w:cs="Times New Roman"/>
                <w:sz w:val="24"/>
                <w:szCs w:val="24"/>
              </w:rPr>
              <w:t>20</w:t>
            </w:r>
          </w:p>
        </w:tc>
      </w:tr>
      <w:tr w:rsidR="00D76B80" w:rsidRPr="008303EA" w14:paraId="11E7D7B3" w14:textId="77777777">
        <w:tc>
          <w:tcPr>
            <w:tcW w:w="3254" w:type="dxa"/>
            <w:vMerge/>
            <w:vAlign w:val="center"/>
          </w:tcPr>
          <w:p w14:paraId="3E3FFB6C" w14:textId="77777777" w:rsidR="00D76B80" w:rsidRPr="008303EA" w:rsidRDefault="00D76B80" w:rsidP="00D002D3">
            <w:pPr>
              <w:widowControl/>
              <w:autoSpaceDE/>
              <w:autoSpaceDN/>
              <w:rPr>
                <w:rStyle w:val="a3"/>
                <w:rFonts w:ascii="Times New Roman" w:eastAsia="SimSun" w:hAnsi="Times New Roman"/>
                <w:b w:val="0"/>
                <w:sz w:val="24"/>
                <w:szCs w:val="24"/>
              </w:rPr>
            </w:pPr>
          </w:p>
        </w:tc>
        <w:tc>
          <w:tcPr>
            <w:tcW w:w="2618" w:type="dxa"/>
            <w:vAlign w:val="center"/>
          </w:tcPr>
          <w:p w14:paraId="379D3095" w14:textId="77777777" w:rsidR="00D76B80" w:rsidRPr="008F7C11" w:rsidRDefault="00D76B80" w:rsidP="008F7C11">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 xml:space="preserve">Качество подготовки и проведения мероприятий, связанных с уставной деятельностью </w:t>
            </w:r>
            <w:r w:rsidRPr="008F7C11">
              <w:rPr>
                <w:rFonts w:ascii="Times New Roman" w:hAnsi="Times New Roman" w:cs="Times New Roman"/>
                <w:sz w:val="24"/>
                <w:szCs w:val="24"/>
              </w:rPr>
              <w:lastRenderedPageBreak/>
              <w:t>администрации</w:t>
            </w:r>
          </w:p>
        </w:tc>
        <w:tc>
          <w:tcPr>
            <w:tcW w:w="2591" w:type="dxa"/>
            <w:vAlign w:val="center"/>
          </w:tcPr>
          <w:p w14:paraId="245D8F82" w14:textId="77777777" w:rsidR="00D76B80" w:rsidRPr="008F7C11" w:rsidRDefault="00D76B80" w:rsidP="008F7C11">
            <w:pPr>
              <w:pStyle w:val="affff2"/>
              <w:rPr>
                <w:rStyle w:val="a3"/>
                <w:rFonts w:ascii="Times New Roman" w:eastAsia="SimSun" w:hAnsi="Times New Roman" w:cs="Times New Roman"/>
                <w:b w:val="0"/>
                <w:sz w:val="24"/>
                <w:szCs w:val="24"/>
              </w:rPr>
            </w:pPr>
            <w:r w:rsidRPr="008F7C11">
              <w:rPr>
                <w:rStyle w:val="a3"/>
                <w:rFonts w:ascii="Times New Roman" w:eastAsia="SimSun" w:hAnsi="Times New Roman" w:cs="Times New Roman"/>
                <w:b w:val="0"/>
                <w:sz w:val="24"/>
                <w:szCs w:val="24"/>
              </w:rPr>
              <w:lastRenderedPageBreak/>
              <w:t>Отсутствие обоснованных зафиксированных замечаний</w:t>
            </w:r>
          </w:p>
        </w:tc>
        <w:tc>
          <w:tcPr>
            <w:tcW w:w="1804" w:type="dxa"/>
          </w:tcPr>
          <w:p w14:paraId="34573DBA" w14:textId="77777777" w:rsidR="00D76B80" w:rsidRDefault="00D76B80" w:rsidP="00865B36">
            <w:pPr>
              <w:jc w:val="center"/>
            </w:pPr>
            <w:r w:rsidRPr="00FE47C0">
              <w:rPr>
                <w:rFonts w:ascii="Times New Roman" w:hAnsi="Times New Roman" w:cs="Times New Roman"/>
                <w:sz w:val="24"/>
                <w:szCs w:val="24"/>
              </w:rPr>
              <w:t>20</w:t>
            </w:r>
          </w:p>
        </w:tc>
      </w:tr>
      <w:tr w:rsidR="00973CBA" w:rsidRPr="008F7C11" w14:paraId="4DA9884D" w14:textId="77777777">
        <w:tc>
          <w:tcPr>
            <w:tcW w:w="3254" w:type="dxa"/>
            <w:vMerge w:val="restart"/>
            <w:vAlign w:val="center"/>
          </w:tcPr>
          <w:p w14:paraId="064A9A50"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Водитель, механик</w:t>
            </w:r>
          </w:p>
          <w:p w14:paraId="770EAFF3"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0980E2A9"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Успешное и добросовестное исполнение профессиональной деятельности</w:t>
            </w:r>
          </w:p>
        </w:tc>
        <w:tc>
          <w:tcPr>
            <w:tcW w:w="2591" w:type="dxa"/>
            <w:vAlign w:val="center"/>
          </w:tcPr>
          <w:p w14:paraId="308417BB"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568F2C76" w14:textId="77777777" w:rsidR="00973CBA" w:rsidRDefault="00973CBA" w:rsidP="00A4354F">
            <w:pPr>
              <w:jc w:val="center"/>
            </w:pPr>
            <w:r w:rsidRPr="00910490">
              <w:rPr>
                <w:rFonts w:ascii="Times New Roman" w:hAnsi="Times New Roman" w:cs="Times New Roman"/>
                <w:sz w:val="24"/>
                <w:szCs w:val="24"/>
              </w:rPr>
              <w:t>20</w:t>
            </w:r>
          </w:p>
        </w:tc>
      </w:tr>
      <w:tr w:rsidR="00973CBA" w:rsidRPr="008F7C11" w14:paraId="6A39B1F8" w14:textId="77777777">
        <w:tc>
          <w:tcPr>
            <w:tcW w:w="3254" w:type="dxa"/>
            <w:vMerge/>
            <w:vAlign w:val="center"/>
          </w:tcPr>
          <w:p w14:paraId="7BDEDF37"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30263ABE" w14:textId="77777777" w:rsidR="00973CBA" w:rsidRPr="008F7C11" w:rsidRDefault="00973CBA" w:rsidP="00720D49">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Соблюдение регламентов, стандартов, требований при выполнении работ</w:t>
            </w:r>
          </w:p>
        </w:tc>
        <w:tc>
          <w:tcPr>
            <w:tcW w:w="2591" w:type="dxa"/>
            <w:vAlign w:val="center"/>
          </w:tcPr>
          <w:p w14:paraId="45A844F1"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6369BB0C" w14:textId="77777777" w:rsidR="00973CBA" w:rsidRDefault="00973CBA" w:rsidP="00A4354F">
            <w:pPr>
              <w:jc w:val="center"/>
            </w:pPr>
            <w:r w:rsidRPr="00910490">
              <w:rPr>
                <w:rFonts w:ascii="Times New Roman" w:hAnsi="Times New Roman" w:cs="Times New Roman"/>
                <w:sz w:val="24"/>
                <w:szCs w:val="24"/>
              </w:rPr>
              <w:t>20</w:t>
            </w:r>
          </w:p>
        </w:tc>
      </w:tr>
      <w:tr w:rsidR="00973CBA" w:rsidRPr="008F7C11" w14:paraId="734AE54A" w14:textId="77777777">
        <w:tc>
          <w:tcPr>
            <w:tcW w:w="3254" w:type="dxa"/>
            <w:vMerge/>
            <w:vAlign w:val="center"/>
          </w:tcPr>
          <w:p w14:paraId="426D658A"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79DD2EEE"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Инициатива творчество и применение в работе современных форм и методов организации труда</w:t>
            </w:r>
          </w:p>
        </w:tc>
        <w:tc>
          <w:tcPr>
            <w:tcW w:w="2591" w:type="dxa"/>
            <w:vAlign w:val="center"/>
          </w:tcPr>
          <w:p w14:paraId="355E4B76"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Наличие положительных зафиксированных отзывов</w:t>
            </w:r>
          </w:p>
        </w:tc>
        <w:tc>
          <w:tcPr>
            <w:tcW w:w="1804" w:type="dxa"/>
          </w:tcPr>
          <w:p w14:paraId="7D81B007" w14:textId="77777777" w:rsidR="00973CBA" w:rsidRDefault="00973CBA" w:rsidP="00A4354F">
            <w:pPr>
              <w:jc w:val="center"/>
            </w:pPr>
            <w:r w:rsidRPr="00910490">
              <w:rPr>
                <w:rFonts w:ascii="Times New Roman" w:hAnsi="Times New Roman" w:cs="Times New Roman"/>
                <w:sz w:val="24"/>
                <w:szCs w:val="24"/>
              </w:rPr>
              <w:t>20</w:t>
            </w:r>
          </w:p>
        </w:tc>
      </w:tr>
      <w:tr w:rsidR="00973CBA" w:rsidRPr="008F7C11" w14:paraId="7FBC670D" w14:textId="77777777">
        <w:tc>
          <w:tcPr>
            <w:tcW w:w="3254" w:type="dxa"/>
            <w:vMerge/>
            <w:vAlign w:val="center"/>
          </w:tcPr>
          <w:p w14:paraId="1B4B45B1"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31BD49E1"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Создание благоприятных условия организации рабочего процесса руководителя</w:t>
            </w:r>
          </w:p>
        </w:tc>
        <w:tc>
          <w:tcPr>
            <w:tcW w:w="2591" w:type="dxa"/>
            <w:vAlign w:val="center"/>
          </w:tcPr>
          <w:p w14:paraId="45C80784"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25D5376F" w14:textId="77777777" w:rsidR="00973CBA" w:rsidRDefault="00973CBA" w:rsidP="00A4354F">
            <w:pPr>
              <w:jc w:val="center"/>
            </w:pPr>
            <w:r w:rsidRPr="00910490">
              <w:rPr>
                <w:rFonts w:ascii="Times New Roman" w:hAnsi="Times New Roman" w:cs="Times New Roman"/>
                <w:sz w:val="24"/>
                <w:szCs w:val="24"/>
              </w:rPr>
              <w:t>20</w:t>
            </w:r>
          </w:p>
        </w:tc>
      </w:tr>
      <w:tr w:rsidR="00973CBA" w:rsidRPr="008F7C11" w14:paraId="5295A83F" w14:textId="77777777">
        <w:tc>
          <w:tcPr>
            <w:tcW w:w="3254" w:type="dxa"/>
            <w:vMerge/>
            <w:vAlign w:val="center"/>
          </w:tcPr>
          <w:p w14:paraId="79CA53BB"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61FB306E" w14:textId="77777777" w:rsidR="00973CBA" w:rsidRPr="008F7C11" w:rsidRDefault="00973CBA" w:rsidP="008F7C11">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Непосредственное участие работника в выполн</w:t>
            </w:r>
            <w:r>
              <w:rPr>
                <w:rFonts w:ascii="Times New Roman" w:hAnsi="Times New Roman" w:cs="Times New Roman"/>
                <w:sz w:val="24"/>
                <w:szCs w:val="24"/>
              </w:rPr>
              <w:t>ении важных работ, мероприятий</w:t>
            </w:r>
          </w:p>
        </w:tc>
        <w:tc>
          <w:tcPr>
            <w:tcW w:w="2591" w:type="dxa"/>
            <w:vAlign w:val="center"/>
          </w:tcPr>
          <w:p w14:paraId="7C7DE3C5"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0497E76B" w14:textId="77777777" w:rsidR="00973CBA" w:rsidRDefault="00973CBA" w:rsidP="00A4354F">
            <w:pPr>
              <w:jc w:val="center"/>
            </w:pPr>
            <w:r w:rsidRPr="00910490">
              <w:rPr>
                <w:rFonts w:ascii="Times New Roman" w:hAnsi="Times New Roman" w:cs="Times New Roman"/>
                <w:sz w:val="24"/>
                <w:szCs w:val="24"/>
              </w:rPr>
              <w:t>20</w:t>
            </w:r>
          </w:p>
        </w:tc>
      </w:tr>
      <w:tr w:rsidR="00973CBA" w:rsidRPr="008F7C11" w14:paraId="75166146" w14:textId="77777777">
        <w:tc>
          <w:tcPr>
            <w:tcW w:w="3254" w:type="dxa"/>
            <w:vMerge/>
            <w:vAlign w:val="center"/>
          </w:tcPr>
          <w:p w14:paraId="52645173"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6D959D70" w14:textId="77777777" w:rsidR="00973CBA" w:rsidRPr="008F7C11" w:rsidRDefault="00973CBA" w:rsidP="00720D49">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 xml:space="preserve">Качество подготовки и проведения мероприятий, связанных с </w:t>
            </w:r>
            <w:r w:rsidR="00720D49">
              <w:rPr>
                <w:rFonts w:ascii="Times New Roman" w:hAnsi="Times New Roman" w:cs="Times New Roman"/>
                <w:sz w:val="24"/>
                <w:szCs w:val="24"/>
              </w:rPr>
              <w:t>деятельностью отраслевого органа</w:t>
            </w:r>
          </w:p>
        </w:tc>
        <w:tc>
          <w:tcPr>
            <w:tcW w:w="2591" w:type="dxa"/>
            <w:vAlign w:val="center"/>
          </w:tcPr>
          <w:p w14:paraId="1FC5CAC6"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0200D5CA" w14:textId="77777777" w:rsidR="00973CBA" w:rsidRDefault="00973CBA" w:rsidP="00A4354F">
            <w:pPr>
              <w:jc w:val="center"/>
            </w:pPr>
            <w:r w:rsidRPr="00910490">
              <w:rPr>
                <w:rFonts w:ascii="Times New Roman" w:hAnsi="Times New Roman" w:cs="Times New Roman"/>
                <w:sz w:val="24"/>
                <w:szCs w:val="24"/>
              </w:rPr>
              <w:t>20</w:t>
            </w:r>
          </w:p>
        </w:tc>
      </w:tr>
      <w:tr w:rsidR="00973CBA" w:rsidRPr="008F7C11" w14:paraId="52857481" w14:textId="77777777">
        <w:tc>
          <w:tcPr>
            <w:tcW w:w="3254" w:type="dxa"/>
            <w:vMerge w:val="restart"/>
            <w:vAlign w:val="center"/>
          </w:tcPr>
          <w:p w14:paraId="769EB1CA"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Уборщик служебных помещений</w:t>
            </w:r>
          </w:p>
          <w:p w14:paraId="411790C9"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401A5958" w14:textId="77777777" w:rsidR="00973CBA" w:rsidRPr="008F7C11" w:rsidRDefault="00973CBA" w:rsidP="00720D49">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 xml:space="preserve">Успешное и добросовестное исполнение </w:t>
            </w:r>
            <w:r w:rsidR="00720D49">
              <w:rPr>
                <w:rStyle w:val="a3"/>
                <w:rFonts w:ascii="Times New Roman" w:hAnsi="Times New Roman" w:cs="Times New Roman"/>
                <w:b w:val="0"/>
                <w:color w:val="000000"/>
                <w:sz w:val="24"/>
                <w:szCs w:val="24"/>
              </w:rPr>
              <w:t>должностных обязанностей</w:t>
            </w:r>
          </w:p>
        </w:tc>
        <w:tc>
          <w:tcPr>
            <w:tcW w:w="2591" w:type="dxa"/>
            <w:vAlign w:val="center"/>
          </w:tcPr>
          <w:p w14:paraId="4DE25524"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7EE92D8D" w14:textId="77777777" w:rsidR="00973CBA" w:rsidRDefault="00973CBA" w:rsidP="00A4354F">
            <w:pPr>
              <w:jc w:val="center"/>
            </w:pPr>
            <w:r w:rsidRPr="00EE3AB3">
              <w:rPr>
                <w:rFonts w:ascii="Times New Roman" w:hAnsi="Times New Roman" w:cs="Times New Roman"/>
                <w:sz w:val="24"/>
                <w:szCs w:val="24"/>
              </w:rPr>
              <w:t>20</w:t>
            </w:r>
          </w:p>
        </w:tc>
      </w:tr>
      <w:tr w:rsidR="00973CBA" w:rsidRPr="008F7C11" w14:paraId="545DB24E" w14:textId="77777777">
        <w:tc>
          <w:tcPr>
            <w:tcW w:w="3254" w:type="dxa"/>
            <w:vMerge/>
            <w:vAlign w:val="center"/>
          </w:tcPr>
          <w:p w14:paraId="64D3637C"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1C9C7819" w14:textId="77777777" w:rsidR="00973CBA" w:rsidRPr="008F7C11" w:rsidRDefault="00973CBA" w:rsidP="00720D49">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Соблю</w:t>
            </w:r>
            <w:r w:rsidR="00720D49">
              <w:rPr>
                <w:rStyle w:val="a3"/>
                <w:rFonts w:ascii="Times New Roman" w:hAnsi="Times New Roman" w:cs="Times New Roman"/>
                <w:b w:val="0"/>
                <w:color w:val="000000"/>
                <w:sz w:val="24"/>
                <w:szCs w:val="24"/>
              </w:rPr>
              <w:t xml:space="preserve">дение регламентов, стандартов, </w:t>
            </w:r>
            <w:r w:rsidRPr="008F7C11">
              <w:rPr>
                <w:rStyle w:val="a3"/>
                <w:rFonts w:ascii="Times New Roman" w:hAnsi="Times New Roman" w:cs="Times New Roman"/>
                <w:b w:val="0"/>
                <w:color w:val="000000"/>
                <w:sz w:val="24"/>
                <w:szCs w:val="24"/>
              </w:rPr>
              <w:t>требований при выполнении работ</w:t>
            </w:r>
          </w:p>
        </w:tc>
        <w:tc>
          <w:tcPr>
            <w:tcW w:w="2591" w:type="dxa"/>
            <w:vAlign w:val="center"/>
          </w:tcPr>
          <w:p w14:paraId="39B807B6"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640CA689" w14:textId="77777777" w:rsidR="00973CBA" w:rsidRDefault="00973CBA" w:rsidP="00A4354F">
            <w:pPr>
              <w:jc w:val="center"/>
            </w:pPr>
            <w:r w:rsidRPr="00EE3AB3">
              <w:rPr>
                <w:rFonts w:ascii="Times New Roman" w:hAnsi="Times New Roman" w:cs="Times New Roman"/>
                <w:sz w:val="24"/>
                <w:szCs w:val="24"/>
              </w:rPr>
              <w:t>20</w:t>
            </w:r>
          </w:p>
        </w:tc>
      </w:tr>
      <w:tr w:rsidR="00973CBA" w:rsidRPr="008F7C11" w14:paraId="6B77810E" w14:textId="77777777">
        <w:tc>
          <w:tcPr>
            <w:tcW w:w="3254" w:type="dxa"/>
            <w:vMerge/>
            <w:vAlign w:val="center"/>
          </w:tcPr>
          <w:p w14:paraId="298E40B1"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51547E6C"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Инициатива творчество и применение в работе современных форм и методов организации труда</w:t>
            </w:r>
          </w:p>
        </w:tc>
        <w:tc>
          <w:tcPr>
            <w:tcW w:w="2591" w:type="dxa"/>
            <w:vAlign w:val="center"/>
          </w:tcPr>
          <w:p w14:paraId="3182D0F3"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Наличие положительных зафиксированных отзывов</w:t>
            </w:r>
          </w:p>
        </w:tc>
        <w:tc>
          <w:tcPr>
            <w:tcW w:w="1804" w:type="dxa"/>
          </w:tcPr>
          <w:p w14:paraId="0296BA58" w14:textId="77777777" w:rsidR="00973CBA" w:rsidRDefault="00973CBA" w:rsidP="00A4354F">
            <w:pPr>
              <w:jc w:val="center"/>
            </w:pPr>
            <w:r w:rsidRPr="00EE3AB3">
              <w:rPr>
                <w:rFonts w:ascii="Times New Roman" w:hAnsi="Times New Roman" w:cs="Times New Roman"/>
                <w:sz w:val="24"/>
                <w:szCs w:val="24"/>
              </w:rPr>
              <w:t>20</w:t>
            </w:r>
          </w:p>
        </w:tc>
      </w:tr>
      <w:tr w:rsidR="00973CBA" w:rsidRPr="008F7C11" w14:paraId="251E185E" w14:textId="77777777">
        <w:tc>
          <w:tcPr>
            <w:tcW w:w="3254" w:type="dxa"/>
            <w:vMerge/>
            <w:vAlign w:val="center"/>
          </w:tcPr>
          <w:p w14:paraId="629EF40A"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07052171"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Своевременное и качественное исполнение и предоставление запрашиваемой  информации</w:t>
            </w:r>
          </w:p>
        </w:tc>
        <w:tc>
          <w:tcPr>
            <w:tcW w:w="2591" w:type="dxa"/>
            <w:vAlign w:val="center"/>
          </w:tcPr>
          <w:p w14:paraId="6AE09E8D"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462F7165" w14:textId="77777777" w:rsidR="00973CBA" w:rsidRDefault="00973CBA" w:rsidP="00A4354F">
            <w:pPr>
              <w:jc w:val="center"/>
            </w:pPr>
            <w:r w:rsidRPr="00EE3AB3">
              <w:rPr>
                <w:rFonts w:ascii="Times New Roman" w:hAnsi="Times New Roman" w:cs="Times New Roman"/>
                <w:sz w:val="24"/>
                <w:szCs w:val="24"/>
              </w:rPr>
              <w:t>20</w:t>
            </w:r>
          </w:p>
        </w:tc>
      </w:tr>
      <w:tr w:rsidR="00973CBA" w:rsidRPr="008F7C11" w14:paraId="4AB26763" w14:textId="77777777">
        <w:tc>
          <w:tcPr>
            <w:tcW w:w="3254" w:type="dxa"/>
            <w:vMerge/>
            <w:vAlign w:val="center"/>
          </w:tcPr>
          <w:p w14:paraId="0E999E7A"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36615702" w14:textId="77777777" w:rsidR="00973CBA" w:rsidRPr="008F7C11" w:rsidRDefault="00973CBA" w:rsidP="005538FB">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 xml:space="preserve">Создание </w:t>
            </w:r>
            <w:r w:rsidRPr="008F7C11">
              <w:rPr>
                <w:rStyle w:val="a3"/>
                <w:rFonts w:ascii="Times New Roman" w:hAnsi="Times New Roman" w:cs="Times New Roman"/>
                <w:b w:val="0"/>
                <w:color w:val="000000"/>
                <w:sz w:val="24"/>
                <w:szCs w:val="24"/>
              </w:rPr>
              <w:lastRenderedPageBreak/>
              <w:t>благоприятных услови</w:t>
            </w:r>
            <w:r>
              <w:rPr>
                <w:rStyle w:val="a3"/>
                <w:rFonts w:ascii="Times New Roman" w:hAnsi="Times New Roman" w:cs="Times New Roman"/>
                <w:b w:val="0"/>
                <w:color w:val="000000"/>
                <w:sz w:val="24"/>
                <w:szCs w:val="24"/>
              </w:rPr>
              <w:t>й</w:t>
            </w:r>
            <w:r w:rsidRPr="008F7C11">
              <w:rPr>
                <w:rStyle w:val="a3"/>
                <w:rFonts w:ascii="Times New Roman" w:hAnsi="Times New Roman" w:cs="Times New Roman"/>
                <w:b w:val="0"/>
                <w:color w:val="000000"/>
                <w:sz w:val="24"/>
                <w:szCs w:val="24"/>
              </w:rPr>
              <w:t xml:space="preserve"> организаци</w:t>
            </w:r>
            <w:r w:rsidR="00FF5203">
              <w:rPr>
                <w:rStyle w:val="a3"/>
                <w:rFonts w:ascii="Times New Roman" w:hAnsi="Times New Roman" w:cs="Times New Roman"/>
                <w:b w:val="0"/>
                <w:color w:val="000000"/>
                <w:sz w:val="24"/>
                <w:szCs w:val="24"/>
              </w:rPr>
              <w:t>и рабочего процесса сотрудников</w:t>
            </w:r>
          </w:p>
        </w:tc>
        <w:tc>
          <w:tcPr>
            <w:tcW w:w="2591" w:type="dxa"/>
            <w:vAlign w:val="center"/>
          </w:tcPr>
          <w:p w14:paraId="4F53B367"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lastRenderedPageBreak/>
              <w:t xml:space="preserve">Отсутствие </w:t>
            </w:r>
            <w:r w:rsidRPr="008F7C11">
              <w:rPr>
                <w:rStyle w:val="a3"/>
                <w:rFonts w:ascii="Times New Roman" w:hAnsi="Times New Roman" w:cs="Times New Roman"/>
                <w:b w:val="0"/>
                <w:color w:val="000000"/>
                <w:sz w:val="24"/>
                <w:szCs w:val="24"/>
              </w:rPr>
              <w:lastRenderedPageBreak/>
              <w:t>обоснованных зафиксированных замечаний</w:t>
            </w:r>
          </w:p>
        </w:tc>
        <w:tc>
          <w:tcPr>
            <w:tcW w:w="1804" w:type="dxa"/>
          </w:tcPr>
          <w:p w14:paraId="591661CA" w14:textId="77777777" w:rsidR="00973CBA" w:rsidRDefault="00973CBA" w:rsidP="00A4354F">
            <w:pPr>
              <w:jc w:val="center"/>
            </w:pPr>
            <w:r w:rsidRPr="00EE3AB3">
              <w:rPr>
                <w:rFonts w:ascii="Times New Roman" w:hAnsi="Times New Roman" w:cs="Times New Roman"/>
                <w:sz w:val="24"/>
                <w:szCs w:val="24"/>
              </w:rPr>
              <w:lastRenderedPageBreak/>
              <w:t>20</w:t>
            </w:r>
          </w:p>
        </w:tc>
      </w:tr>
      <w:tr w:rsidR="00973CBA" w:rsidRPr="008F7C11" w14:paraId="4B7822D5" w14:textId="77777777">
        <w:tc>
          <w:tcPr>
            <w:tcW w:w="3254" w:type="dxa"/>
            <w:vMerge/>
            <w:vAlign w:val="center"/>
          </w:tcPr>
          <w:p w14:paraId="3935151C" w14:textId="77777777" w:rsidR="00973CBA" w:rsidRPr="008F7C11" w:rsidRDefault="00973CBA" w:rsidP="008F7C11">
            <w:pPr>
              <w:pStyle w:val="affff2"/>
              <w:rPr>
                <w:rStyle w:val="a3"/>
                <w:rFonts w:ascii="Times New Roman" w:hAnsi="Times New Roman" w:cs="Times New Roman"/>
                <w:b w:val="0"/>
                <w:sz w:val="24"/>
                <w:szCs w:val="24"/>
              </w:rPr>
            </w:pPr>
          </w:p>
        </w:tc>
        <w:tc>
          <w:tcPr>
            <w:tcW w:w="2618" w:type="dxa"/>
            <w:vAlign w:val="center"/>
          </w:tcPr>
          <w:p w14:paraId="4477AC56" w14:textId="77777777" w:rsidR="00973CBA" w:rsidRPr="008F7C11" w:rsidRDefault="00973CBA" w:rsidP="008F7C11">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Непосредственное участие работника в выполн</w:t>
            </w:r>
            <w:r>
              <w:rPr>
                <w:rFonts w:ascii="Times New Roman" w:hAnsi="Times New Roman" w:cs="Times New Roman"/>
                <w:sz w:val="24"/>
                <w:szCs w:val="24"/>
              </w:rPr>
              <w:t>ении важных работ, мероприятий</w:t>
            </w:r>
          </w:p>
        </w:tc>
        <w:tc>
          <w:tcPr>
            <w:tcW w:w="2591" w:type="dxa"/>
            <w:vAlign w:val="center"/>
          </w:tcPr>
          <w:p w14:paraId="3E1B3EED" w14:textId="77777777" w:rsidR="00973CBA" w:rsidRPr="008F7C11" w:rsidRDefault="00973CBA" w:rsidP="008F7C11">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3649E237" w14:textId="77777777" w:rsidR="00973CBA" w:rsidRDefault="00973CBA" w:rsidP="00A4354F">
            <w:pPr>
              <w:jc w:val="center"/>
            </w:pPr>
            <w:r w:rsidRPr="00EE3AB3">
              <w:rPr>
                <w:rFonts w:ascii="Times New Roman" w:hAnsi="Times New Roman" w:cs="Times New Roman"/>
                <w:sz w:val="24"/>
                <w:szCs w:val="24"/>
              </w:rPr>
              <w:t>20</w:t>
            </w:r>
          </w:p>
        </w:tc>
      </w:tr>
      <w:tr w:rsidR="00B533E6" w:rsidRPr="008F7C11" w14:paraId="1F100722" w14:textId="77777777">
        <w:tc>
          <w:tcPr>
            <w:tcW w:w="3254" w:type="dxa"/>
            <w:vMerge w:val="restart"/>
            <w:vAlign w:val="center"/>
          </w:tcPr>
          <w:p w14:paraId="5ADD30D3" w14:textId="77777777" w:rsidR="00B533E6" w:rsidRPr="008F7C11" w:rsidRDefault="00B533E6" w:rsidP="008F7C11">
            <w:pPr>
              <w:pStyle w:val="affff2"/>
              <w:rPr>
                <w:rStyle w:val="a3"/>
                <w:rFonts w:ascii="Times New Roman" w:hAnsi="Times New Roman" w:cs="Times New Roman"/>
                <w:b w:val="0"/>
                <w:sz w:val="24"/>
                <w:szCs w:val="24"/>
              </w:rPr>
            </w:pPr>
            <w:r>
              <w:rPr>
                <w:rStyle w:val="a3"/>
                <w:rFonts w:ascii="Times New Roman" w:hAnsi="Times New Roman" w:cs="Times New Roman"/>
                <w:b w:val="0"/>
                <w:sz w:val="24"/>
                <w:szCs w:val="24"/>
              </w:rPr>
              <w:t>Кочегар</w:t>
            </w:r>
          </w:p>
        </w:tc>
        <w:tc>
          <w:tcPr>
            <w:tcW w:w="2618" w:type="dxa"/>
            <w:vAlign w:val="center"/>
          </w:tcPr>
          <w:p w14:paraId="72A6FA9F"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 xml:space="preserve">Успешное и добросовестное исполнение </w:t>
            </w:r>
            <w:r>
              <w:rPr>
                <w:rStyle w:val="a3"/>
                <w:rFonts w:ascii="Times New Roman" w:hAnsi="Times New Roman" w:cs="Times New Roman"/>
                <w:b w:val="0"/>
                <w:color w:val="000000"/>
                <w:sz w:val="24"/>
                <w:szCs w:val="24"/>
              </w:rPr>
              <w:t>должностных обязанностей</w:t>
            </w:r>
          </w:p>
        </w:tc>
        <w:tc>
          <w:tcPr>
            <w:tcW w:w="2591" w:type="dxa"/>
            <w:vAlign w:val="center"/>
          </w:tcPr>
          <w:p w14:paraId="0AE99C27"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3F183758" w14:textId="77777777" w:rsidR="00B533E6" w:rsidRDefault="00B533E6" w:rsidP="008E5F7A">
            <w:pPr>
              <w:jc w:val="center"/>
            </w:pPr>
            <w:r w:rsidRPr="00EE3AB3">
              <w:rPr>
                <w:rFonts w:ascii="Times New Roman" w:hAnsi="Times New Roman" w:cs="Times New Roman"/>
                <w:sz w:val="24"/>
                <w:szCs w:val="24"/>
              </w:rPr>
              <w:t>20</w:t>
            </w:r>
          </w:p>
        </w:tc>
      </w:tr>
      <w:tr w:rsidR="00B533E6" w:rsidRPr="008F7C11" w14:paraId="7ACC86BD" w14:textId="77777777">
        <w:tc>
          <w:tcPr>
            <w:tcW w:w="3254" w:type="dxa"/>
            <w:vMerge/>
            <w:vAlign w:val="center"/>
          </w:tcPr>
          <w:p w14:paraId="44EE66DD" w14:textId="77777777" w:rsidR="00B533E6" w:rsidRPr="008F7C11" w:rsidRDefault="00B533E6" w:rsidP="008F7C11">
            <w:pPr>
              <w:pStyle w:val="affff2"/>
              <w:rPr>
                <w:rStyle w:val="a3"/>
                <w:rFonts w:ascii="Times New Roman" w:hAnsi="Times New Roman" w:cs="Times New Roman"/>
                <w:b w:val="0"/>
                <w:sz w:val="24"/>
                <w:szCs w:val="24"/>
              </w:rPr>
            </w:pPr>
          </w:p>
        </w:tc>
        <w:tc>
          <w:tcPr>
            <w:tcW w:w="2618" w:type="dxa"/>
            <w:vAlign w:val="center"/>
          </w:tcPr>
          <w:p w14:paraId="08ECF904"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Соблю</w:t>
            </w:r>
            <w:r>
              <w:rPr>
                <w:rStyle w:val="a3"/>
                <w:rFonts w:ascii="Times New Roman" w:hAnsi="Times New Roman" w:cs="Times New Roman"/>
                <w:b w:val="0"/>
                <w:color w:val="000000"/>
                <w:sz w:val="24"/>
                <w:szCs w:val="24"/>
              </w:rPr>
              <w:t xml:space="preserve">дение регламентов, стандартов, </w:t>
            </w:r>
            <w:r w:rsidRPr="008F7C11">
              <w:rPr>
                <w:rStyle w:val="a3"/>
                <w:rFonts w:ascii="Times New Roman" w:hAnsi="Times New Roman" w:cs="Times New Roman"/>
                <w:b w:val="0"/>
                <w:color w:val="000000"/>
                <w:sz w:val="24"/>
                <w:szCs w:val="24"/>
              </w:rPr>
              <w:t>требований при выполнении работ</w:t>
            </w:r>
          </w:p>
        </w:tc>
        <w:tc>
          <w:tcPr>
            <w:tcW w:w="2591" w:type="dxa"/>
            <w:vAlign w:val="center"/>
          </w:tcPr>
          <w:p w14:paraId="0619C1EF"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25319922" w14:textId="77777777" w:rsidR="00B533E6" w:rsidRDefault="00B533E6" w:rsidP="008E5F7A">
            <w:pPr>
              <w:jc w:val="center"/>
            </w:pPr>
            <w:r w:rsidRPr="00EE3AB3">
              <w:rPr>
                <w:rFonts w:ascii="Times New Roman" w:hAnsi="Times New Roman" w:cs="Times New Roman"/>
                <w:sz w:val="24"/>
                <w:szCs w:val="24"/>
              </w:rPr>
              <w:t>20</w:t>
            </w:r>
          </w:p>
        </w:tc>
      </w:tr>
      <w:tr w:rsidR="00B533E6" w:rsidRPr="008F7C11" w14:paraId="61EB47AB" w14:textId="77777777">
        <w:tc>
          <w:tcPr>
            <w:tcW w:w="3254" w:type="dxa"/>
            <w:vMerge/>
            <w:vAlign w:val="center"/>
          </w:tcPr>
          <w:p w14:paraId="1359F540" w14:textId="77777777" w:rsidR="00B533E6" w:rsidRPr="008F7C11" w:rsidRDefault="00B533E6" w:rsidP="008F7C11">
            <w:pPr>
              <w:pStyle w:val="affff2"/>
              <w:rPr>
                <w:rStyle w:val="a3"/>
                <w:rFonts w:ascii="Times New Roman" w:hAnsi="Times New Roman" w:cs="Times New Roman"/>
                <w:b w:val="0"/>
                <w:sz w:val="24"/>
                <w:szCs w:val="24"/>
              </w:rPr>
            </w:pPr>
          </w:p>
        </w:tc>
        <w:tc>
          <w:tcPr>
            <w:tcW w:w="2618" w:type="dxa"/>
            <w:vAlign w:val="center"/>
          </w:tcPr>
          <w:p w14:paraId="7D226400"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Инициатива творчество и применение в работе современных форм и методов организации труда</w:t>
            </w:r>
          </w:p>
        </w:tc>
        <w:tc>
          <w:tcPr>
            <w:tcW w:w="2591" w:type="dxa"/>
            <w:vAlign w:val="center"/>
          </w:tcPr>
          <w:p w14:paraId="2B634658"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Наличие положительных зафиксированных отзывов</w:t>
            </w:r>
          </w:p>
        </w:tc>
        <w:tc>
          <w:tcPr>
            <w:tcW w:w="1804" w:type="dxa"/>
          </w:tcPr>
          <w:p w14:paraId="1A8E58A4" w14:textId="77777777" w:rsidR="00B533E6" w:rsidRDefault="00B533E6" w:rsidP="008E5F7A">
            <w:pPr>
              <w:jc w:val="center"/>
            </w:pPr>
            <w:r w:rsidRPr="00EE3AB3">
              <w:rPr>
                <w:rFonts w:ascii="Times New Roman" w:hAnsi="Times New Roman" w:cs="Times New Roman"/>
                <w:sz w:val="24"/>
                <w:szCs w:val="24"/>
              </w:rPr>
              <w:t>20</w:t>
            </w:r>
          </w:p>
        </w:tc>
      </w:tr>
      <w:tr w:rsidR="00B533E6" w:rsidRPr="008F7C11" w14:paraId="35E7AB35" w14:textId="77777777">
        <w:tc>
          <w:tcPr>
            <w:tcW w:w="3254" w:type="dxa"/>
            <w:vMerge/>
            <w:vAlign w:val="center"/>
          </w:tcPr>
          <w:p w14:paraId="1A295EE3" w14:textId="77777777" w:rsidR="00B533E6" w:rsidRPr="008F7C11" w:rsidRDefault="00B533E6" w:rsidP="008F7C11">
            <w:pPr>
              <w:pStyle w:val="affff2"/>
              <w:rPr>
                <w:rStyle w:val="a3"/>
                <w:rFonts w:ascii="Times New Roman" w:hAnsi="Times New Roman" w:cs="Times New Roman"/>
                <w:b w:val="0"/>
                <w:sz w:val="24"/>
                <w:szCs w:val="24"/>
              </w:rPr>
            </w:pPr>
          </w:p>
        </w:tc>
        <w:tc>
          <w:tcPr>
            <w:tcW w:w="2618" w:type="dxa"/>
            <w:vAlign w:val="center"/>
          </w:tcPr>
          <w:p w14:paraId="4029F64B" w14:textId="77777777" w:rsidR="00B533E6" w:rsidRPr="008F7C11" w:rsidRDefault="00B533E6" w:rsidP="008E5F7A">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Непосредственное участие работника в выполн</w:t>
            </w:r>
            <w:r>
              <w:rPr>
                <w:rFonts w:ascii="Times New Roman" w:hAnsi="Times New Roman" w:cs="Times New Roman"/>
                <w:sz w:val="24"/>
                <w:szCs w:val="24"/>
              </w:rPr>
              <w:t>ении важных работ, мероприятий</w:t>
            </w:r>
          </w:p>
        </w:tc>
        <w:tc>
          <w:tcPr>
            <w:tcW w:w="2591" w:type="dxa"/>
            <w:vAlign w:val="center"/>
          </w:tcPr>
          <w:p w14:paraId="24DA6E32" w14:textId="77777777" w:rsidR="00B533E6" w:rsidRPr="008F7C11" w:rsidRDefault="00B533E6" w:rsidP="008E5F7A">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6AC22A8F" w14:textId="77777777" w:rsidR="00B533E6" w:rsidRDefault="00B533E6" w:rsidP="008E5F7A">
            <w:pPr>
              <w:jc w:val="center"/>
            </w:pPr>
            <w:r w:rsidRPr="00EE3AB3">
              <w:rPr>
                <w:rFonts w:ascii="Times New Roman" w:hAnsi="Times New Roman" w:cs="Times New Roman"/>
                <w:sz w:val="24"/>
                <w:szCs w:val="24"/>
              </w:rPr>
              <w:t>20</w:t>
            </w:r>
          </w:p>
        </w:tc>
      </w:tr>
      <w:tr w:rsidR="00DD6B95" w:rsidRPr="008F7C11" w14:paraId="61612D06" w14:textId="77777777">
        <w:tc>
          <w:tcPr>
            <w:tcW w:w="3254" w:type="dxa"/>
            <w:vMerge w:val="restart"/>
            <w:vAlign w:val="center"/>
          </w:tcPr>
          <w:p w14:paraId="139FE261" w14:textId="77777777" w:rsidR="00DD6B95" w:rsidRPr="008F7C11" w:rsidRDefault="00DD6B95" w:rsidP="008F7C11">
            <w:pPr>
              <w:pStyle w:val="affff2"/>
              <w:rPr>
                <w:rStyle w:val="a3"/>
                <w:rFonts w:ascii="Times New Roman" w:hAnsi="Times New Roman" w:cs="Times New Roman"/>
                <w:b w:val="0"/>
                <w:sz w:val="24"/>
                <w:szCs w:val="24"/>
              </w:rPr>
            </w:pPr>
            <w:r>
              <w:rPr>
                <w:rFonts w:ascii="Times New Roman" w:hAnsi="Times New Roman" w:cs="Times New Roman"/>
                <w:sz w:val="24"/>
                <w:szCs w:val="24"/>
              </w:rPr>
              <w:t>электромантёр</w:t>
            </w:r>
            <w:r w:rsidRPr="00996ECF">
              <w:rPr>
                <w:rFonts w:ascii="Times New Roman" w:hAnsi="Times New Roman" w:cs="Times New Roman"/>
                <w:sz w:val="24"/>
                <w:szCs w:val="24"/>
              </w:rPr>
              <w:t xml:space="preserve"> по ремонту и обслуживанию электорооборудова</w:t>
            </w:r>
            <w:r>
              <w:rPr>
                <w:rFonts w:ascii="Times New Roman" w:hAnsi="Times New Roman" w:cs="Times New Roman"/>
                <w:sz w:val="24"/>
                <w:szCs w:val="24"/>
              </w:rPr>
              <w:t>ния</w:t>
            </w:r>
          </w:p>
        </w:tc>
        <w:tc>
          <w:tcPr>
            <w:tcW w:w="2618" w:type="dxa"/>
            <w:vAlign w:val="center"/>
          </w:tcPr>
          <w:p w14:paraId="77BC59B5"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 xml:space="preserve">Успешное и добросовестное исполнение </w:t>
            </w:r>
            <w:r>
              <w:rPr>
                <w:rStyle w:val="a3"/>
                <w:rFonts w:ascii="Times New Roman" w:hAnsi="Times New Roman" w:cs="Times New Roman"/>
                <w:b w:val="0"/>
                <w:color w:val="000000"/>
                <w:sz w:val="24"/>
                <w:szCs w:val="24"/>
              </w:rPr>
              <w:t>должностных обязанностей</w:t>
            </w:r>
          </w:p>
        </w:tc>
        <w:tc>
          <w:tcPr>
            <w:tcW w:w="2591" w:type="dxa"/>
            <w:vAlign w:val="center"/>
          </w:tcPr>
          <w:p w14:paraId="0FCA76FC"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65434955" w14:textId="77777777" w:rsidR="00DD6B95" w:rsidRDefault="00DD6B95" w:rsidP="00B27AC5">
            <w:pPr>
              <w:jc w:val="center"/>
            </w:pPr>
            <w:r w:rsidRPr="00EE3AB3">
              <w:rPr>
                <w:rFonts w:ascii="Times New Roman" w:hAnsi="Times New Roman" w:cs="Times New Roman"/>
                <w:sz w:val="24"/>
                <w:szCs w:val="24"/>
              </w:rPr>
              <w:t>20</w:t>
            </w:r>
          </w:p>
        </w:tc>
      </w:tr>
      <w:tr w:rsidR="00DD6B95" w:rsidRPr="008F7C11" w14:paraId="37F41DBD" w14:textId="77777777">
        <w:tc>
          <w:tcPr>
            <w:tcW w:w="3254" w:type="dxa"/>
            <w:vMerge/>
            <w:vAlign w:val="center"/>
          </w:tcPr>
          <w:p w14:paraId="680935A4" w14:textId="77777777" w:rsidR="00DD6B95" w:rsidRPr="008F7C11" w:rsidRDefault="00DD6B95" w:rsidP="008F7C11">
            <w:pPr>
              <w:pStyle w:val="affff2"/>
              <w:rPr>
                <w:rStyle w:val="a3"/>
                <w:rFonts w:ascii="Times New Roman" w:hAnsi="Times New Roman" w:cs="Times New Roman"/>
                <w:b w:val="0"/>
                <w:sz w:val="24"/>
                <w:szCs w:val="24"/>
              </w:rPr>
            </w:pPr>
          </w:p>
        </w:tc>
        <w:tc>
          <w:tcPr>
            <w:tcW w:w="2618" w:type="dxa"/>
            <w:vAlign w:val="center"/>
          </w:tcPr>
          <w:p w14:paraId="445BB516"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Соблю</w:t>
            </w:r>
            <w:r>
              <w:rPr>
                <w:rStyle w:val="a3"/>
                <w:rFonts w:ascii="Times New Roman" w:hAnsi="Times New Roman" w:cs="Times New Roman"/>
                <w:b w:val="0"/>
                <w:color w:val="000000"/>
                <w:sz w:val="24"/>
                <w:szCs w:val="24"/>
              </w:rPr>
              <w:t xml:space="preserve">дение регламентов, стандартов, </w:t>
            </w:r>
            <w:r w:rsidRPr="008F7C11">
              <w:rPr>
                <w:rStyle w:val="a3"/>
                <w:rFonts w:ascii="Times New Roman" w:hAnsi="Times New Roman" w:cs="Times New Roman"/>
                <w:b w:val="0"/>
                <w:color w:val="000000"/>
                <w:sz w:val="24"/>
                <w:szCs w:val="24"/>
              </w:rPr>
              <w:t>требований при выполнении работ</w:t>
            </w:r>
          </w:p>
        </w:tc>
        <w:tc>
          <w:tcPr>
            <w:tcW w:w="2591" w:type="dxa"/>
            <w:vAlign w:val="center"/>
          </w:tcPr>
          <w:p w14:paraId="0D3EE509"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40E54E28" w14:textId="77777777" w:rsidR="00DD6B95" w:rsidRDefault="00DD6B95" w:rsidP="00B27AC5">
            <w:pPr>
              <w:jc w:val="center"/>
            </w:pPr>
            <w:r w:rsidRPr="00EE3AB3">
              <w:rPr>
                <w:rFonts w:ascii="Times New Roman" w:hAnsi="Times New Roman" w:cs="Times New Roman"/>
                <w:sz w:val="24"/>
                <w:szCs w:val="24"/>
              </w:rPr>
              <w:t>20</w:t>
            </w:r>
          </w:p>
        </w:tc>
      </w:tr>
      <w:tr w:rsidR="00DD6B95" w:rsidRPr="008F7C11" w14:paraId="575CA1BA" w14:textId="77777777">
        <w:tc>
          <w:tcPr>
            <w:tcW w:w="3254" w:type="dxa"/>
            <w:vMerge/>
            <w:vAlign w:val="center"/>
          </w:tcPr>
          <w:p w14:paraId="2B25A0E5" w14:textId="77777777" w:rsidR="00DD6B95" w:rsidRPr="008F7C11" w:rsidRDefault="00DD6B95" w:rsidP="008F7C11">
            <w:pPr>
              <w:pStyle w:val="affff2"/>
              <w:rPr>
                <w:rStyle w:val="a3"/>
                <w:rFonts w:ascii="Times New Roman" w:hAnsi="Times New Roman" w:cs="Times New Roman"/>
                <w:b w:val="0"/>
                <w:sz w:val="24"/>
                <w:szCs w:val="24"/>
              </w:rPr>
            </w:pPr>
          </w:p>
        </w:tc>
        <w:tc>
          <w:tcPr>
            <w:tcW w:w="2618" w:type="dxa"/>
            <w:vAlign w:val="center"/>
          </w:tcPr>
          <w:p w14:paraId="5D9A44BC"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Инициатива творчество и применение в работе современных форм и методов организации труда</w:t>
            </w:r>
          </w:p>
        </w:tc>
        <w:tc>
          <w:tcPr>
            <w:tcW w:w="2591" w:type="dxa"/>
            <w:vAlign w:val="center"/>
          </w:tcPr>
          <w:p w14:paraId="024BCE72"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Наличие положительных зафиксированных отзывов</w:t>
            </w:r>
          </w:p>
        </w:tc>
        <w:tc>
          <w:tcPr>
            <w:tcW w:w="1804" w:type="dxa"/>
          </w:tcPr>
          <w:p w14:paraId="313B9F57" w14:textId="77777777" w:rsidR="00DD6B95" w:rsidRDefault="00DD6B95" w:rsidP="00B27AC5">
            <w:pPr>
              <w:jc w:val="center"/>
            </w:pPr>
            <w:r w:rsidRPr="00EE3AB3">
              <w:rPr>
                <w:rFonts w:ascii="Times New Roman" w:hAnsi="Times New Roman" w:cs="Times New Roman"/>
                <w:sz w:val="24"/>
                <w:szCs w:val="24"/>
              </w:rPr>
              <w:t>20</w:t>
            </w:r>
          </w:p>
        </w:tc>
      </w:tr>
      <w:tr w:rsidR="00DD6B95" w:rsidRPr="008F7C11" w14:paraId="7D9193B7" w14:textId="77777777">
        <w:tc>
          <w:tcPr>
            <w:tcW w:w="3254" w:type="dxa"/>
            <w:vMerge/>
            <w:vAlign w:val="center"/>
          </w:tcPr>
          <w:p w14:paraId="17B5343D" w14:textId="77777777" w:rsidR="00DD6B95" w:rsidRPr="008F7C11" w:rsidRDefault="00DD6B95" w:rsidP="008F7C11">
            <w:pPr>
              <w:pStyle w:val="affff2"/>
              <w:rPr>
                <w:rStyle w:val="a3"/>
                <w:rFonts w:ascii="Times New Roman" w:hAnsi="Times New Roman" w:cs="Times New Roman"/>
                <w:b w:val="0"/>
                <w:sz w:val="24"/>
                <w:szCs w:val="24"/>
              </w:rPr>
            </w:pPr>
          </w:p>
        </w:tc>
        <w:tc>
          <w:tcPr>
            <w:tcW w:w="2618" w:type="dxa"/>
            <w:vAlign w:val="center"/>
          </w:tcPr>
          <w:p w14:paraId="1DA1CF92" w14:textId="77777777" w:rsidR="00DD6B95" w:rsidRPr="008F7C11" w:rsidRDefault="00DD6B95" w:rsidP="00B27AC5">
            <w:pPr>
              <w:pStyle w:val="affff2"/>
              <w:rPr>
                <w:rStyle w:val="a3"/>
                <w:rFonts w:ascii="Times New Roman" w:hAnsi="Times New Roman" w:cs="Times New Roman"/>
                <w:b w:val="0"/>
                <w:color w:val="auto"/>
                <w:sz w:val="24"/>
                <w:szCs w:val="24"/>
              </w:rPr>
            </w:pPr>
            <w:r w:rsidRPr="008F7C11">
              <w:rPr>
                <w:rFonts w:ascii="Times New Roman" w:hAnsi="Times New Roman" w:cs="Times New Roman"/>
                <w:sz w:val="24"/>
                <w:szCs w:val="24"/>
              </w:rPr>
              <w:t>Непосредственное участие работника в выполн</w:t>
            </w:r>
            <w:r>
              <w:rPr>
                <w:rFonts w:ascii="Times New Roman" w:hAnsi="Times New Roman" w:cs="Times New Roman"/>
                <w:sz w:val="24"/>
                <w:szCs w:val="24"/>
              </w:rPr>
              <w:t>ении важных работ, мероприятий</w:t>
            </w:r>
          </w:p>
        </w:tc>
        <w:tc>
          <w:tcPr>
            <w:tcW w:w="2591" w:type="dxa"/>
            <w:vAlign w:val="center"/>
          </w:tcPr>
          <w:p w14:paraId="63A4CB7C" w14:textId="77777777" w:rsidR="00DD6B95" w:rsidRPr="008F7C11" w:rsidRDefault="00DD6B95" w:rsidP="00B27AC5">
            <w:pPr>
              <w:pStyle w:val="affff2"/>
              <w:rPr>
                <w:rStyle w:val="a3"/>
                <w:rFonts w:ascii="Times New Roman" w:hAnsi="Times New Roman" w:cs="Times New Roman"/>
                <w:b w:val="0"/>
                <w:sz w:val="24"/>
                <w:szCs w:val="24"/>
              </w:rPr>
            </w:pPr>
            <w:r w:rsidRPr="008F7C11">
              <w:rPr>
                <w:rStyle w:val="a3"/>
                <w:rFonts w:ascii="Times New Roman" w:hAnsi="Times New Roman" w:cs="Times New Roman"/>
                <w:b w:val="0"/>
                <w:color w:val="000000"/>
                <w:sz w:val="24"/>
                <w:szCs w:val="24"/>
              </w:rPr>
              <w:t>Отсутствие обоснованных зафиксированных замечаний</w:t>
            </w:r>
          </w:p>
        </w:tc>
        <w:tc>
          <w:tcPr>
            <w:tcW w:w="1804" w:type="dxa"/>
          </w:tcPr>
          <w:p w14:paraId="441F3DC5" w14:textId="77777777" w:rsidR="00DD6B95" w:rsidRDefault="00DD6B95" w:rsidP="00B27AC5">
            <w:pPr>
              <w:jc w:val="center"/>
            </w:pPr>
            <w:r w:rsidRPr="00EE3AB3">
              <w:rPr>
                <w:rFonts w:ascii="Times New Roman" w:hAnsi="Times New Roman" w:cs="Times New Roman"/>
                <w:sz w:val="24"/>
                <w:szCs w:val="24"/>
              </w:rPr>
              <w:t>20</w:t>
            </w:r>
          </w:p>
        </w:tc>
      </w:tr>
    </w:tbl>
    <w:p w14:paraId="54DCDBED" w14:textId="77777777" w:rsidR="00DD6B95" w:rsidRDefault="00DD6B95" w:rsidP="008F7C11">
      <w:pPr>
        <w:pStyle w:val="affff2"/>
        <w:rPr>
          <w:rFonts w:ascii="Times New Roman" w:hAnsi="Times New Roman" w:cs="Times New Roman"/>
          <w:sz w:val="24"/>
          <w:szCs w:val="24"/>
        </w:rPr>
      </w:pPr>
    </w:p>
    <w:p w14:paraId="37EDE419" w14:textId="77777777" w:rsidR="00DD6B95" w:rsidRDefault="00DD6B95" w:rsidP="008F7C11">
      <w:pPr>
        <w:pStyle w:val="affff2"/>
        <w:rPr>
          <w:rFonts w:ascii="Times New Roman" w:hAnsi="Times New Roman" w:cs="Times New Roman"/>
          <w:sz w:val="24"/>
          <w:szCs w:val="24"/>
        </w:rPr>
      </w:pPr>
    </w:p>
    <w:p w14:paraId="3C54541F" w14:textId="77777777" w:rsidR="005E21DB" w:rsidRPr="008F7C11" w:rsidRDefault="005E21DB" w:rsidP="008F7C11">
      <w:pPr>
        <w:pStyle w:val="affff2"/>
        <w:rPr>
          <w:rFonts w:ascii="Times New Roman" w:hAnsi="Times New Roman" w:cs="Times New Roman"/>
          <w:sz w:val="24"/>
          <w:szCs w:val="24"/>
        </w:rPr>
      </w:pPr>
    </w:p>
    <w:sectPr w:rsidR="005E21DB" w:rsidRPr="008F7C11" w:rsidSect="008E30D2">
      <w:pgSz w:w="11905" w:h="16837"/>
      <w:pgMar w:top="709" w:right="706" w:bottom="568"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altName w:val="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0FC"/>
    <w:multiLevelType w:val="hybridMultilevel"/>
    <w:tmpl w:val="FFFFFFFF"/>
    <w:lvl w:ilvl="0" w:tplc="FB98B074">
      <w:start w:val="1"/>
      <w:numFmt w:val="bullet"/>
      <w:lvlText w:val=""/>
      <w:lvlJc w:val="left"/>
      <w:pPr>
        <w:ind w:left="1077" w:firstLine="3"/>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 w15:restartNumberingAfterBreak="0">
    <w:nsid w:val="04210B22"/>
    <w:multiLevelType w:val="hybridMultilevel"/>
    <w:tmpl w:val="FFFFFFFF"/>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0D30100D"/>
    <w:multiLevelType w:val="hybridMultilevel"/>
    <w:tmpl w:val="FFFFFFFF"/>
    <w:lvl w:ilvl="0" w:tplc="B79E9F08">
      <w:start w:val="1"/>
      <w:numFmt w:val="decimal"/>
      <w:lvlText w:val="%1."/>
      <w:lvlJc w:val="left"/>
      <w:pPr>
        <w:ind w:left="1995" w:hanging="127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15:restartNumberingAfterBreak="0">
    <w:nsid w:val="119C4747"/>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1ED70ED"/>
    <w:multiLevelType w:val="multilevel"/>
    <w:tmpl w:val="FFFFFFFF"/>
    <w:lvl w:ilvl="0">
      <w:start w:val="3"/>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5" w15:restartNumberingAfterBreak="0">
    <w:nsid w:val="2DE5782E"/>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3F6F45FA"/>
    <w:multiLevelType w:val="hybridMultilevel"/>
    <w:tmpl w:val="FFFFFFFF"/>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47E86494"/>
    <w:multiLevelType w:val="multilevel"/>
    <w:tmpl w:val="FFFFFFFF"/>
    <w:lvl w:ilvl="0">
      <w:start w:val="1"/>
      <w:numFmt w:val="decimal"/>
      <w:lvlText w:val="%1."/>
      <w:lvlJc w:val="left"/>
      <w:pPr>
        <w:ind w:left="1830" w:hanging="1110"/>
      </w:pPr>
      <w:rPr>
        <w:rFonts w:cs="Times New Roman" w:hint="default"/>
      </w:rPr>
    </w:lvl>
    <w:lvl w:ilvl="1">
      <w:start w:val="3"/>
      <w:numFmt w:val="decimal"/>
      <w:isLgl/>
      <w:lvlText w:val="%1.%2."/>
      <w:lvlJc w:val="left"/>
      <w:pPr>
        <w:ind w:left="2115" w:hanging="1395"/>
      </w:pPr>
      <w:rPr>
        <w:rFonts w:cs="Times New Roman" w:hint="default"/>
      </w:rPr>
    </w:lvl>
    <w:lvl w:ilvl="2">
      <w:start w:val="1"/>
      <w:numFmt w:val="decimal"/>
      <w:isLgl/>
      <w:lvlText w:val="%1.%2.%3."/>
      <w:lvlJc w:val="left"/>
      <w:pPr>
        <w:ind w:left="2115" w:hanging="1395"/>
      </w:pPr>
      <w:rPr>
        <w:rFonts w:cs="Times New Roman" w:hint="default"/>
      </w:rPr>
    </w:lvl>
    <w:lvl w:ilvl="3">
      <w:start w:val="1"/>
      <w:numFmt w:val="decimal"/>
      <w:isLgl/>
      <w:lvlText w:val="%1.%2.%3.%4."/>
      <w:lvlJc w:val="left"/>
      <w:pPr>
        <w:ind w:left="2115" w:hanging="1395"/>
      </w:pPr>
      <w:rPr>
        <w:rFonts w:cs="Times New Roman" w:hint="default"/>
      </w:rPr>
    </w:lvl>
    <w:lvl w:ilvl="4">
      <w:start w:val="1"/>
      <w:numFmt w:val="decimal"/>
      <w:isLgl/>
      <w:lvlText w:val="%1.%2.%3.%4.%5."/>
      <w:lvlJc w:val="left"/>
      <w:pPr>
        <w:ind w:left="2160" w:hanging="144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15:restartNumberingAfterBreak="0">
    <w:nsid w:val="65A36B86"/>
    <w:multiLevelType w:val="hybridMultilevel"/>
    <w:tmpl w:val="FFFFFFFF"/>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num w:numId="1" w16cid:durableId="1953394994">
    <w:abstractNumId w:val="7"/>
  </w:num>
  <w:num w:numId="2" w16cid:durableId="1851483998">
    <w:abstractNumId w:val="1"/>
  </w:num>
  <w:num w:numId="3" w16cid:durableId="1358235547">
    <w:abstractNumId w:val="0"/>
  </w:num>
  <w:num w:numId="4" w16cid:durableId="1861581664">
    <w:abstractNumId w:val="2"/>
  </w:num>
  <w:num w:numId="5" w16cid:durableId="1885871432">
    <w:abstractNumId w:val="8"/>
  </w:num>
  <w:num w:numId="6" w16cid:durableId="2057661213">
    <w:abstractNumId w:val="5"/>
  </w:num>
  <w:num w:numId="7" w16cid:durableId="2015456913">
    <w:abstractNumId w:val="4"/>
  </w:num>
  <w:num w:numId="8" w16cid:durableId="2083939805">
    <w:abstractNumId w:val="6"/>
  </w:num>
  <w:num w:numId="9" w16cid:durableId="470442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8C4"/>
    <w:rsid w:val="000035CF"/>
    <w:rsid w:val="0001049E"/>
    <w:rsid w:val="00013E08"/>
    <w:rsid w:val="00014295"/>
    <w:rsid w:val="00027704"/>
    <w:rsid w:val="00045AA4"/>
    <w:rsid w:val="00050EB3"/>
    <w:rsid w:val="000532A5"/>
    <w:rsid w:val="0006386B"/>
    <w:rsid w:val="00085D7A"/>
    <w:rsid w:val="000A2432"/>
    <w:rsid w:val="000B0517"/>
    <w:rsid w:val="000C490D"/>
    <w:rsid w:val="000C52D8"/>
    <w:rsid w:val="000D2838"/>
    <w:rsid w:val="000E09C5"/>
    <w:rsid w:val="000E2DAF"/>
    <w:rsid w:val="000F278C"/>
    <w:rsid w:val="00102BC8"/>
    <w:rsid w:val="00111431"/>
    <w:rsid w:val="00111C24"/>
    <w:rsid w:val="0015566B"/>
    <w:rsid w:val="00161FDB"/>
    <w:rsid w:val="001673B6"/>
    <w:rsid w:val="00170668"/>
    <w:rsid w:val="0017470E"/>
    <w:rsid w:val="001768CB"/>
    <w:rsid w:val="00181ADF"/>
    <w:rsid w:val="00193B37"/>
    <w:rsid w:val="00197913"/>
    <w:rsid w:val="001C6CD0"/>
    <w:rsid w:val="001E4F5C"/>
    <w:rsid w:val="00211605"/>
    <w:rsid w:val="00212207"/>
    <w:rsid w:val="00213F0C"/>
    <w:rsid w:val="00216630"/>
    <w:rsid w:val="002234A0"/>
    <w:rsid w:val="002417BE"/>
    <w:rsid w:val="00292370"/>
    <w:rsid w:val="00292D07"/>
    <w:rsid w:val="0029307D"/>
    <w:rsid w:val="002A1EE2"/>
    <w:rsid w:val="002A2406"/>
    <w:rsid w:val="002A73DB"/>
    <w:rsid w:val="002E026F"/>
    <w:rsid w:val="002E34DA"/>
    <w:rsid w:val="002E4A9C"/>
    <w:rsid w:val="002E4BCC"/>
    <w:rsid w:val="002F38E1"/>
    <w:rsid w:val="002F7C05"/>
    <w:rsid w:val="00324F21"/>
    <w:rsid w:val="00331A17"/>
    <w:rsid w:val="00335995"/>
    <w:rsid w:val="0033775F"/>
    <w:rsid w:val="003431F7"/>
    <w:rsid w:val="00353CBC"/>
    <w:rsid w:val="003578DB"/>
    <w:rsid w:val="00371EB8"/>
    <w:rsid w:val="00375525"/>
    <w:rsid w:val="00386D80"/>
    <w:rsid w:val="00392E9D"/>
    <w:rsid w:val="003A7271"/>
    <w:rsid w:val="003B4F6C"/>
    <w:rsid w:val="003B538B"/>
    <w:rsid w:val="003D5D1D"/>
    <w:rsid w:val="003E5FF8"/>
    <w:rsid w:val="003E7E5A"/>
    <w:rsid w:val="003F6FFD"/>
    <w:rsid w:val="003F7062"/>
    <w:rsid w:val="0041797A"/>
    <w:rsid w:val="0043191F"/>
    <w:rsid w:val="00461B90"/>
    <w:rsid w:val="00465D7F"/>
    <w:rsid w:val="004743E0"/>
    <w:rsid w:val="00474FE8"/>
    <w:rsid w:val="004776CB"/>
    <w:rsid w:val="00483B8D"/>
    <w:rsid w:val="00485E2F"/>
    <w:rsid w:val="00495ACC"/>
    <w:rsid w:val="004C1DD8"/>
    <w:rsid w:val="004C31F0"/>
    <w:rsid w:val="004C6E6B"/>
    <w:rsid w:val="004D1DFF"/>
    <w:rsid w:val="004E444C"/>
    <w:rsid w:val="004F70B5"/>
    <w:rsid w:val="00503110"/>
    <w:rsid w:val="00513937"/>
    <w:rsid w:val="0052100F"/>
    <w:rsid w:val="005254CB"/>
    <w:rsid w:val="00533EB0"/>
    <w:rsid w:val="00536947"/>
    <w:rsid w:val="00541CCE"/>
    <w:rsid w:val="00542439"/>
    <w:rsid w:val="00547B2A"/>
    <w:rsid w:val="005538FB"/>
    <w:rsid w:val="00562910"/>
    <w:rsid w:val="00564AC0"/>
    <w:rsid w:val="00585270"/>
    <w:rsid w:val="005A1ABA"/>
    <w:rsid w:val="005A634E"/>
    <w:rsid w:val="005A7ED1"/>
    <w:rsid w:val="005B1163"/>
    <w:rsid w:val="005B4DCF"/>
    <w:rsid w:val="005C2DD0"/>
    <w:rsid w:val="005C41B8"/>
    <w:rsid w:val="005D2AD1"/>
    <w:rsid w:val="005D3ACE"/>
    <w:rsid w:val="005E0EDA"/>
    <w:rsid w:val="005E1D19"/>
    <w:rsid w:val="005E21DB"/>
    <w:rsid w:val="0062184B"/>
    <w:rsid w:val="006353F8"/>
    <w:rsid w:val="00656A24"/>
    <w:rsid w:val="00666D60"/>
    <w:rsid w:val="00673470"/>
    <w:rsid w:val="006A233A"/>
    <w:rsid w:val="006A7B22"/>
    <w:rsid w:val="006B0B64"/>
    <w:rsid w:val="006B38CD"/>
    <w:rsid w:val="006C2F82"/>
    <w:rsid w:val="00702C8D"/>
    <w:rsid w:val="00710CAB"/>
    <w:rsid w:val="00712494"/>
    <w:rsid w:val="00712A60"/>
    <w:rsid w:val="00720D49"/>
    <w:rsid w:val="00746442"/>
    <w:rsid w:val="00760598"/>
    <w:rsid w:val="00771412"/>
    <w:rsid w:val="007A1895"/>
    <w:rsid w:val="007A6D87"/>
    <w:rsid w:val="007C2215"/>
    <w:rsid w:val="007C6ABA"/>
    <w:rsid w:val="007D66FE"/>
    <w:rsid w:val="007D735E"/>
    <w:rsid w:val="007E5A07"/>
    <w:rsid w:val="007F2957"/>
    <w:rsid w:val="007F7FF7"/>
    <w:rsid w:val="00810EA0"/>
    <w:rsid w:val="00815E64"/>
    <w:rsid w:val="00826A76"/>
    <w:rsid w:val="008303EA"/>
    <w:rsid w:val="00837F31"/>
    <w:rsid w:val="008407F0"/>
    <w:rsid w:val="008444B7"/>
    <w:rsid w:val="00856937"/>
    <w:rsid w:val="008658F2"/>
    <w:rsid w:val="00865B36"/>
    <w:rsid w:val="00866996"/>
    <w:rsid w:val="00873CB7"/>
    <w:rsid w:val="00880288"/>
    <w:rsid w:val="008807F5"/>
    <w:rsid w:val="00883233"/>
    <w:rsid w:val="008A562E"/>
    <w:rsid w:val="008D1F64"/>
    <w:rsid w:val="008D3A11"/>
    <w:rsid w:val="008D79A5"/>
    <w:rsid w:val="008E1AA2"/>
    <w:rsid w:val="008E30D2"/>
    <w:rsid w:val="008E3E24"/>
    <w:rsid w:val="008E5F7A"/>
    <w:rsid w:val="008F5AB2"/>
    <w:rsid w:val="008F6FDD"/>
    <w:rsid w:val="008F7C11"/>
    <w:rsid w:val="00910490"/>
    <w:rsid w:val="00911318"/>
    <w:rsid w:val="00913931"/>
    <w:rsid w:val="00917A2B"/>
    <w:rsid w:val="00941A38"/>
    <w:rsid w:val="0094649A"/>
    <w:rsid w:val="009470F5"/>
    <w:rsid w:val="009600A7"/>
    <w:rsid w:val="00973CBA"/>
    <w:rsid w:val="00977E7E"/>
    <w:rsid w:val="009844EC"/>
    <w:rsid w:val="009846D6"/>
    <w:rsid w:val="009855AB"/>
    <w:rsid w:val="009958F1"/>
    <w:rsid w:val="00996ECF"/>
    <w:rsid w:val="009A2DE4"/>
    <w:rsid w:val="009A6C81"/>
    <w:rsid w:val="009B1651"/>
    <w:rsid w:val="009E451B"/>
    <w:rsid w:val="009F2FC2"/>
    <w:rsid w:val="00A0672C"/>
    <w:rsid w:val="00A129E3"/>
    <w:rsid w:val="00A22F8C"/>
    <w:rsid w:val="00A37E12"/>
    <w:rsid w:val="00A4354F"/>
    <w:rsid w:val="00A455C8"/>
    <w:rsid w:val="00A66B94"/>
    <w:rsid w:val="00A71C7F"/>
    <w:rsid w:val="00AB258D"/>
    <w:rsid w:val="00AC1FA1"/>
    <w:rsid w:val="00AE2870"/>
    <w:rsid w:val="00AE7996"/>
    <w:rsid w:val="00AF0F4B"/>
    <w:rsid w:val="00AF495E"/>
    <w:rsid w:val="00B03733"/>
    <w:rsid w:val="00B0448C"/>
    <w:rsid w:val="00B154AC"/>
    <w:rsid w:val="00B1749C"/>
    <w:rsid w:val="00B264CA"/>
    <w:rsid w:val="00B27AC5"/>
    <w:rsid w:val="00B31009"/>
    <w:rsid w:val="00B31E5F"/>
    <w:rsid w:val="00B31F75"/>
    <w:rsid w:val="00B40F96"/>
    <w:rsid w:val="00B43B01"/>
    <w:rsid w:val="00B440A0"/>
    <w:rsid w:val="00B47122"/>
    <w:rsid w:val="00B533E6"/>
    <w:rsid w:val="00B53D8B"/>
    <w:rsid w:val="00B635FC"/>
    <w:rsid w:val="00B820C9"/>
    <w:rsid w:val="00B84D9F"/>
    <w:rsid w:val="00B93A72"/>
    <w:rsid w:val="00B94BAE"/>
    <w:rsid w:val="00BA0164"/>
    <w:rsid w:val="00BB51A1"/>
    <w:rsid w:val="00BC1454"/>
    <w:rsid w:val="00BC514F"/>
    <w:rsid w:val="00BD2E63"/>
    <w:rsid w:val="00BD58C9"/>
    <w:rsid w:val="00BE1449"/>
    <w:rsid w:val="00BE4B81"/>
    <w:rsid w:val="00BF7D36"/>
    <w:rsid w:val="00C07DD4"/>
    <w:rsid w:val="00C214C8"/>
    <w:rsid w:val="00C401CB"/>
    <w:rsid w:val="00C4257A"/>
    <w:rsid w:val="00C716C3"/>
    <w:rsid w:val="00C71FAC"/>
    <w:rsid w:val="00CA4C4A"/>
    <w:rsid w:val="00CB05E6"/>
    <w:rsid w:val="00CB4AEF"/>
    <w:rsid w:val="00CE12B6"/>
    <w:rsid w:val="00CE527E"/>
    <w:rsid w:val="00CF1F38"/>
    <w:rsid w:val="00CF5D6F"/>
    <w:rsid w:val="00D002D3"/>
    <w:rsid w:val="00D10482"/>
    <w:rsid w:val="00D12F31"/>
    <w:rsid w:val="00D63A96"/>
    <w:rsid w:val="00D677B2"/>
    <w:rsid w:val="00D7078C"/>
    <w:rsid w:val="00D75A76"/>
    <w:rsid w:val="00D76B80"/>
    <w:rsid w:val="00D87859"/>
    <w:rsid w:val="00D90427"/>
    <w:rsid w:val="00D90D89"/>
    <w:rsid w:val="00DA0F75"/>
    <w:rsid w:val="00DB7EF5"/>
    <w:rsid w:val="00DC0D30"/>
    <w:rsid w:val="00DD6B95"/>
    <w:rsid w:val="00DE3336"/>
    <w:rsid w:val="00E00710"/>
    <w:rsid w:val="00E27355"/>
    <w:rsid w:val="00E4287A"/>
    <w:rsid w:val="00E43055"/>
    <w:rsid w:val="00E43692"/>
    <w:rsid w:val="00E56104"/>
    <w:rsid w:val="00E621CD"/>
    <w:rsid w:val="00E6686B"/>
    <w:rsid w:val="00E82C0A"/>
    <w:rsid w:val="00E87DF0"/>
    <w:rsid w:val="00E9068A"/>
    <w:rsid w:val="00E9563D"/>
    <w:rsid w:val="00E95881"/>
    <w:rsid w:val="00EA2D58"/>
    <w:rsid w:val="00EA38C0"/>
    <w:rsid w:val="00EB3622"/>
    <w:rsid w:val="00EB3940"/>
    <w:rsid w:val="00EC43F7"/>
    <w:rsid w:val="00EC60D3"/>
    <w:rsid w:val="00EE3AB3"/>
    <w:rsid w:val="00EF50E8"/>
    <w:rsid w:val="00F057AE"/>
    <w:rsid w:val="00F52452"/>
    <w:rsid w:val="00F60A62"/>
    <w:rsid w:val="00F70A6D"/>
    <w:rsid w:val="00F70DF0"/>
    <w:rsid w:val="00F81B52"/>
    <w:rsid w:val="00F91637"/>
    <w:rsid w:val="00FB5289"/>
    <w:rsid w:val="00FE18C4"/>
    <w:rsid w:val="00FE47C0"/>
    <w:rsid w:val="00FE6B44"/>
    <w:rsid w:val="00FF4FC1"/>
    <w:rsid w:val="00FF5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29B80"/>
  <w14:defaultImageDpi w14:val="0"/>
  <w15:docId w15:val="{5A47463F-5EC7-4201-AFC5-E60782DA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CB7"/>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paragraph" w:styleId="7">
    <w:name w:val="heading 7"/>
    <w:basedOn w:val="a"/>
    <w:next w:val="a"/>
    <w:link w:val="70"/>
    <w:uiPriority w:val="99"/>
    <w:qFormat/>
    <w:rsid w:val="007D66FE"/>
    <w:pPr>
      <w:spacing w:before="240" w:after="60"/>
      <w:outlineLvl w:val="6"/>
    </w:pPr>
    <w:rPr>
      <w:rFonts w:ascii="Calibri" w:hAnsi="Calibri" w:cs="Calibri"/>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cs="Times New Roman"/>
      <w:b/>
      <w:bCs/>
      <w:sz w:val="28"/>
      <w:szCs w:val="28"/>
    </w:rPr>
  </w:style>
  <w:style w:type="character" w:customStyle="1" w:styleId="70">
    <w:name w:val="Заголовок 7 Знак"/>
    <w:basedOn w:val="a0"/>
    <w:link w:val="7"/>
    <w:uiPriority w:val="99"/>
    <w:semiHidden/>
    <w:locked/>
    <w:rsid w:val="007D66FE"/>
    <w:rPr>
      <w:rFonts w:cs="Times New Roman"/>
      <w:sz w:val="24"/>
      <w:szCs w:val="24"/>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val="0"/>
      <w:color w:val="auto"/>
      <w:sz w:val="26"/>
      <w:szCs w:val="26"/>
    </w:rPr>
  </w:style>
  <w:style w:type="character" w:customStyle="1" w:styleId="a5">
    <w:name w:val="Активная гипертекстовая ссылка"/>
    <w:basedOn w:val="a4"/>
    <w:uiPriority w:val="99"/>
    <w:rPr>
      <w:rFonts w:cs="Times New Roman"/>
      <w:b w:val="0"/>
      <w:color w:val="auto"/>
      <w:sz w:val="26"/>
      <w:szCs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val="0"/>
      <w:color w:val="0058A9"/>
      <w:sz w:val="26"/>
      <w:szCs w:val="26"/>
    </w:rPr>
  </w:style>
  <w:style w:type="character" w:customStyle="1" w:styleId="aa">
    <w:name w:val="Выделение для Базового Поиска (курсив)"/>
    <w:basedOn w:val="a9"/>
    <w:uiPriority w:val="99"/>
    <w:rPr>
      <w:rFonts w:cs="Times New Roman"/>
      <w:b w:val="0"/>
      <w:i/>
      <w:iCs/>
      <w:color w:val="0058A9"/>
      <w:sz w:val="26"/>
      <w:szCs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b"/>
    <w:next w:val="a"/>
    <w:link w:val="ad"/>
    <w:uiPriority w:val="99"/>
    <w:rPr>
      <w:rFonts w:ascii="Arial" w:hAnsi="Arial" w:cs="Arial"/>
      <w:b/>
      <w:bCs/>
      <w:color w:val="0058A9"/>
      <w:shd w:val="clear" w:color="auto" w:fill="ECE9D8"/>
    </w:rPr>
  </w:style>
  <w:style w:type="character" w:customStyle="1" w:styleId="ad">
    <w:name w:val="Заголовок Знак"/>
    <w:basedOn w:val="a0"/>
    <w:link w:val="ac"/>
    <w:uiPriority w:val="10"/>
    <w:rPr>
      <w:rFonts w:asciiTheme="majorHAnsi" w:eastAsiaTheme="majorEastAsia" w:hAnsiTheme="majorHAnsi" w:cstheme="majorBidi"/>
      <w:b/>
      <w:bCs/>
      <w:kern w:val="28"/>
      <w:sz w:val="32"/>
      <w:szCs w:val="32"/>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val="0"/>
      <w:color w:val="26282F"/>
      <w:sz w:val="26"/>
      <w:szCs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val="0"/>
      <w:color w:val="FF0000"/>
      <w:sz w:val="26"/>
      <w:szCs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rPr>
      <w:b w:val="0"/>
      <w:bCs w:val="0"/>
      <w:color w:val="auto"/>
      <w:u w:val="single"/>
      <w:shd w:val="clear" w:color="auto" w:fill="auto"/>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val="0"/>
      <w:color w:val="26282F"/>
      <w:sz w:val="26"/>
      <w:szCs w:val="26"/>
      <w:shd w:val="clear" w:color="auto" w:fill="auto"/>
    </w:rPr>
  </w:style>
  <w:style w:type="character" w:customStyle="1" w:styleId="aff5">
    <w:name w:val="Не вступил в силу"/>
    <w:basedOn w:val="a3"/>
    <w:uiPriority w:val="99"/>
    <w:rPr>
      <w:rFonts w:cs="Times New Roman"/>
      <w:b w:val="0"/>
      <w:color w:val="000000"/>
      <w:sz w:val="26"/>
      <w:szCs w:val="26"/>
      <w:shd w:val="clear" w:color="auto" w:fill="auto"/>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val="0"/>
      <w:color w:val="auto"/>
      <w:sz w:val="26"/>
      <w:szCs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val="0"/>
      <w:color w:val="26282F"/>
      <w:sz w:val="26"/>
      <w:szCs w:val="26"/>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val="0"/>
      <w:strike/>
      <w:color w:val="auto"/>
      <w:sz w:val="26"/>
      <w:szCs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 w:type="paragraph" w:customStyle="1" w:styleId="ConsPlusNonformat">
    <w:name w:val="ConsPlusNonformat"/>
    <w:uiPriority w:val="99"/>
    <w:rsid w:val="0043191F"/>
    <w:pPr>
      <w:widowControl w:val="0"/>
      <w:autoSpaceDE w:val="0"/>
      <w:autoSpaceDN w:val="0"/>
      <w:adjustRightInd w:val="0"/>
      <w:spacing w:after="0" w:line="240" w:lineRule="auto"/>
    </w:pPr>
    <w:rPr>
      <w:rFonts w:ascii="Courier New" w:hAnsi="Courier New" w:cs="Courier New"/>
      <w:sz w:val="20"/>
      <w:szCs w:val="20"/>
    </w:rPr>
  </w:style>
  <w:style w:type="paragraph" w:styleId="affff0">
    <w:name w:val="List Paragraph"/>
    <w:basedOn w:val="a"/>
    <w:uiPriority w:val="99"/>
    <w:qFormat/>
    <w:rsid w:val="001768CB"/>
    <w:pPr>
      <w:widowControl/>
      <w:autoSpaceDE/>
      <w:autoSpaceDN/>
      <w:adjustRightInd/>
      <w:ind w:left="720" w:firstLine="709"/>
      <w:jc w:val="both"/>
    </w:pPr>
    <w:rPr>
      <w:sz w:val="24"/>
      <w:szCs w:val="24"/>
      <w:lang w:eastAsia="ar-SA"/>
    </w:rPr>
  </w:style>
  <w:style w:type="character" w:styleId="affff1">
    <w:name w:val="Hyperlink"/>
    <w:basedOn w:val="a0"/>
    <w:uiPriority w:val="99"/>
    <w:rsid w:val="00EF50E8"/>
    <w:rPr>
      <w:rFonts w:cs="Times New Roman"/>
      <w:color w:val="0000FF"/>
      <w:u w:val="single"/>
    </w:rPr>
  </w:style>
  <w:style w:type="paragraph" w:styleId="affff2">
    <w:name w:val="No Spacing"/>
    <w:uiPriority w:val="99"/>
    <w:qFormat/>
    <w:rsid w:val="00BE1449"/>
    <w:pPr>
      <w:widowControl w:val="0"/>
      <w:autoSpaceDE w:val="0"/>
      <w:autoSpaceDN w:val="0"/>
      <w:adjustRightInd w:val="0"/>
      <w:spacing w:after="0" w:line="240" w:lineRule="auto"/>
    </w:pPr>
    <w:rPr>
      <w:rFonts w:ascii="Arial" w:hAnsi="Arial" w:cs="Arial"/>
      <w:sz w:val="26"/>
      <w:szCs w:val="26"/>
    </w:rPr>
  </w:style>
  <w:style w:type="table" w:styleId="affff3">
    <w:name w:val="Table Grid"/>
    <w:basedOn w:val="a1"/>
    <w:uiPriority w:val="99"/>
    <w:rsid w:val="00BE14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a"/>
    <w:uiPriority w:val="99"/>
    <w:rsid w:val="00562910"/>
    <w:rPr>
      <w:sz w:val="24"/>
      <w:szCs w:val="24"/>
    </w:rPr>
  </w:style>
  <w:style w:type="character" w:customStyle="1" w:styleId="FontStyle38">
    <w:name w:val="Font Style38"/>
    <w:basedOn w:val="a0"/>
    <w:uiPriority w:val="99"/>
    <w:rsid w:val="00562910"/>
    <w:rPr>
      <w:rFonts w:ascii="Times New Roman" w:hAnsi="Times New Roman" w:cs="Times New Roman"/>
      <w:sz w:val="22"/>
      <w:szCs w:val="22"/>
    </w:rPr>
  </w:style>
  <w:style w:type="paragraph" w:customStyle="1" w:styleId="Style8">
    <w:name w:val="Style8"/>
    <w:basedOn w:val="a"/>
    <w:uiPriority w:val="99"/>
    <w:rsid w:val="00562910"/>
    <w:pPr>
      <w:spacing w:line="451" w:lineRule="exact"/>
      <w:ind w:firstLine="912"/>
    </w:pPr>
    <w:rPr>
      <w:sz w:val="24"/>
      <w:szCs w:val="24"/>
    </w:rPr>
  </w:style>
  <w:style w:type="paragraph" w:customStyle="1" w:styleId="Style13">
    <w:name w:val="Style13"/>
    <w:basedOn w:val="a"/>
    <w:uiPriority w:val="99"/>
    <w:rsid w:val="00BD58C9"/>
    <w:rPr>
      <w:sz w:val="24"/>
      <w:szCs w:val="24"/>
    </w:rPr>
  </w:style>
  <w:style w:type="character" w:customStyle="1" w:styleId="FontStyle39">
    <w:name w:val="Font Style39"/>
    <w:basedOn w:val="a0"/>
    <w:uiPriority w:val="99"/>
    <w:rsid w:val="00BD58C9"/>
    <w:rPr>
      <w:rFonts w:ascii="Times New Roman" w:hAnsi="Times New Roman" w:cs="Times New Roman"/>
      <w:b/>
      <w:bCs/>
      <w:sz w:val="12"/>
      <w:szCs w:val="12"/>
    </w:rPr>
  </w:style>
  <w:style w:type="paragraph" w:styleId="affff4">
    <w:name w:val="Balloon Text"/>
    <w:basedOn w:val="a"/>
    <w:link w:val="affff5"/>
    <w:uiPriority w:val="99"/>
    <w:semiHidden/>
    <w:rsid w:val="00DA0F75"/>
    <w:rPr>
      <w:rFonts w:ascii="Tahoma" w:hAnsi="Tahoma" w:cs="Tahoma"/>
      <w:sz w:val="16"/>
      <w:szCs w:val="16"/>
    </w:rPr>
  </w:style>
  <w:style w:type="character" w:customStyle="1" w:styleId="affff5">
    <w:name w:val="Текст выноски Знак"/>
    <w:basedOn w:val="a0"/>
    <w:link w:val="affff4"/>
    <w:uiPriority w:val="99"/>
    <w:semiHidden/>
    <w:locked/>
    <w:rsid w:val="00DA0F75"/>
    <w:rPr>
      <w:rFonts w:ascii="Tahoma" w:hAnsi="Tahoma" w:cs="Tahoma"/>
      <w:sz w:val="16"/>
      <w:szCs w:val="16"/>
    </w:rPr>
  </w:style>
  <w:style w:type="paragraph" w:styleId="affff6">
    <w:name w:val="Subtitle"/>
    <w:basedOn w:val="a"/>
    <w:link w:val="affff7"/>
    <w:uiPriority w:val="99"/>
    <w:qFormat/>
    <w:rsid w:val="002F7C05"/>
    <w:pPr>
      <w:widowControl/>
      <w:autoSpaceDE/>
      <w:autoSpaceDN/>
      <w:adjustRightInd/>
      <w:spacing w:after="60" w:line="276" w:lineRule="auto"/>
      <w:jc w:val="center"/>
      <w:outlineLvl w:val="1"/>
    </w:pPr>
    <w:rPr>
      <w:sz w:val="24"/>
      <w:szCs w:val="24"/>
      <w:lang w:eastAsia="en-US"/>
    </w:rPr>
  </w:style>
  <w:style w:type="character" w:customStyle="1" w:styleId="affff7">
    <w:name w:val="Подзаголовок Знак"/>
    <w:basedOn w:val="a0"/>
    <w:link w:val="affff6"/>
    <w:uiPriority w:val="99"/>
    <w:locked/>
    <w:rsid w:val="002F7C05"/>
    <w:rPr>
      <w:rFonts w:ascii="Arial" w:hAnsi="Arial" w:cs="Arial"/>
      <w:sz w:val="24"/>
      <w:szCs w:val="24"/>
      <w:lang w:val="x-none" w:eastAsia="en-US"/>
    </w:rPr>
  </w:style>
  <w:style w:type="paragraph" w:customStyle="1" w:styleId="ConsNonformat">
    <w:name w:val="ConsNonformat"/>
    <w:uiPriority w:val="99"/>
    <w:rsid w:val="00EA2D58"/>
    <w:pPr>
      <w:widowControl w:val="0"/>
      <w:autoSpaceDE w:val="0"/>
      <w:autoSpaceDN w:val="0"/>
      <w:adjustRightInd w:val="0"/>
      <w:spacing w:after="0" w:line="240" w:lineRule="auto"/>
      <w:ind w:right="19772"/>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868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9.bin"/><Relationship Id="rId26" Type="http://schemas.openxmlformats.org/officeDocument/2006/relationships/oleObject" Target="embeddings/oleObject14.bin"/><Relationship Id="rId39" Type="http://schemas.openxmlformats.org/officeDocument/2006/relationships/oleObject" Target="embeddings/oleObject22.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4.wmf"/><Relationship Id="rId47" Type="http://schemas.openxmlformats.org/officeDocument/2006/relationships/image" Target="media/image16.wmf"/><Relationship Id="rId50" Type="http://schemas.openxmlformats.org/officeDocument/2006/relationships/oleObject" Target="embeddings/oleObject29.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image" Target="media/image25.wmf"/><Relationship Id="rId7" Type="http://schemas.openxmlformats.org/officeDocument/2006/relationships/image" Target="media/image2.wmf"/><Relationship Id="rId71" Type="http://schemas.openxmlformats.org/officeDocument/2006/relationships/oleObject" Target="embeddings/oleObject41.bin"/><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6.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image" Target="media/image11.wmf"/><Relationship Id="rId37" Type="http://schemas.openxmlformats.org/officeDocument/2006/relationships/oleObject" Target="embeddings/oleObject20.bin"/><Relationship Id="rId40" Type="http://schemas.openxmlformats.org/officeDocument/2006/relationships/oleObject" Target="embeddings/oleObject23.bin"/><Relationship Id="rId45" Type="http://schemas.openxmlformats.org/officeDocument/2006/relationships/image" Target="media/image15.wmf"/><Relationship Id="rId53" Type="http://schemas.openxmlformats.org/officeDocument/2006/relationships/oleObject" Target="embeddings/oleObject31.bin"/><Relationship Id="rId58" Type="http://schemas.openxmlformats.org/officeDocument/2006/relationships/oleObject" Target="embeddings/oleObject34.bin"/><Relationship Id="rId66" Type="http://schemas.openxmlformats.org/officeDocument/2006/relationships/image" Target="media/image24.wmf"/><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image" Target="media/image8.wmf"/><Relationship Id="rId28" Type="http://schemas.openxmlformats.org/officeDocument/2006/relationships/oleObject" Target="embeddings/oleObject15.bin"/><Relationship Id="rId36" Type="http://schemas.openxmlformats.org/officeDocument/2006/relationships/image" Target="media/image13.wmf"/><Relationship Id="rId49" Type="http://schemas.openxmlformats.org/officeDocument/2006/relationships/image" Target="media/image17.wmf"/><Relationship Id="rId57" Type="http://schemas.openxmlformats.org/officeDocument/2006/relationships/image" Target="media/image20.wmf"/><Relationship Id="rId61" Type="http://schemas.openxmlformats.org/officeDocument/2006/relationships/image" Target="media/image22.wmf"/><Relationship Id="rId10" Type="http://schemas.openxmlformats.org/officeDocument/2006/relationships/oleObject" Target="embeddings/oleObject3.bin"/><Relationship Id="rId19" Type="http://schemas.openxmlformats.org/officeDocument/2006/relationships/image" Target="media/image6.wmf"/><Relationship Id="rId31" Type="http://schemas.openxmlformats.org/officeDocument/2006/relationships/oleObject" Target="embeddings/oleObject17.bin"/><Relationship Id="rId44" Type="http://schemas.openxmlformats.org/officeDocument/2006/relationships/oleObject" Target="embeddings/oleObject26.bin"/><Relationship Id="rId52" Type="http://schemas.openxmlformats.org/officeDocument/2006/relationships/oleObject" Target="embeddings/oleObject30.bin"/><Relationship Id="rId60" Type="http://schemas.openxmlformats.org/officeDocument/2006/relationships/oleObject" Target="embeddings/oleObject35.bin"/><Relationship Id="rId65" Type="http://schemas.openxmlformats.org/officeDocument/2006/relationships/oleObject" Target="embeddings/oleObject38.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9.wmf"/><Relationship Id="rId30" Type="http://schemas.openxmlformats.org/officeDocument/2006/relationships/image" Target="media/image10.wmf"/><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oleObject" Target="embeddings/oleObject28.bin"/><Relationship Id="rId56" Type="http://schemas.openxmlformats.org/officeDocument/2006/relationships/oleObject" Target="embeddings/oleObject33.bin"/><Relationship Id="rId64" Type="http://schemas.openxmlformats.org/officeDocument/2006/relationships/oleObject" Target="embeddings/oleObject37.bin"/><Relationship Id="rId69" Type="http://schemas.openxmlformats.org/officeDocument/2006/relationships/oleObject" Target="embeddings/oleObject40.bin"/><Relationship Id="rId8" Type="http://schemas.openxmlformats.org/officeDocument/2006/relationships/oleObject" Target="embeddings/oleObject2.bin"/><Relationship Id="rId51" Type="http://schemas.openxmlformats.org/officeDocument/2006/relationships/image" Target="media/image18.wmf"/><Relationship Id="rId72" Type="http://schemas.openxmlformats.org/officeDocument/2006/relationships/hyperlink" Target="consultantplus://offline/ref=0917A9691EA836683FFE6ADE3FCED6524D3A4EDF717C5C3B80CF30B3593F37C9D749B97489869700A3263DC0l1H" TargetMode="Externa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21.wmf"/><Relationship Id="rId67" Type="http://schemas.openxmlformats.org/officeDocument/2006/relationships/oleObject" Target="embeddings/oleObject39.bin"/><Relationship Id="rId20" Type="http://schemas.openxmlformats.org/officeDocument/2006/relationships/oleObject" Target="embeddings/oleObject10.bin"/><Relationship Id="rId41" Type="http://schemas.openxmlformats.org/officeDocument/2006/relationships/oleObject" Target="embeddings/oleObject24.bin"/><Relationship Id="rId54" Type="http://schemas.openxmlformats.org/officeDocument/2006/relationships/oleObject" Target="embeddings/oleObject32.bin"/><Relationship Id="rId62" Type="http://schemas.openxmlformats.org/officeDocument/2006/relationships/oleObject" Target="embeddings/oleObject36.bin"/><Relationship Id="rId70"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7081</Words>
  <Characters>40363</Characters>
  <Application>Microsoft Office Word</Application>
  <DocSecurity>0</DocSecurity>
  <Lines>336</Lines>
  <Paragraphs>94</Paragraphs>
  <ScaleCrop>false</ScaleCrop>
  <Company>НПП "Гарант-Сервис"</Company>
  <LinksUpToDate>false</LinksUpToDate>
  <CharactersWithSpaces>47350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НПП "Гарант-Сервис"</dc:creator>
  <cp:keywords/>
  <dc:description>Документ экспортирован из системы ГАРАНТ</dc:description>
  <cp:lastModifiedBy>Андрей</cp:lastModifiedBy>
  <cp:revision>2</cp:revision>
  <cp:lastPrinted>2013-10-04T01:58:00Z</cp:lastPrinted>
  <dcterms:created xsi:type="dcterms:W3CDTF">2024-01-26T03:46:00Z</dcterms:created>
  <dcterms:modified xsi:type="dcterms:W3CDTF">2024-01-26T03:46:00Z</dcterms:modified>
</cp:coreProperties>
</file>